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bfcd" w14:textId="1c2b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Атбасар и Мариновского сельского округа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декабря 2018 года № 6С 27/2. Зарегистрировано Департаментом юстиции Акмолинской области 9 января 2019 года № 7027.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Атбасар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589 713,1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268 386,8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314 875,9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600 761,4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-11 048,3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11 048,3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11 048,3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Мариновского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Атбасар на 2019 год объем бюджетных изъятий из бюджета города Атбасар в районный бюджет в сумме 174 579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Мариновского сельского округа на 2019 год объем бюджетной субвенции, передаваемый из районного бюджета в бюджет Мариновского сельского округа в сумме 5 578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бюджете города Атбасар на 2019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2019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268 386,8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136 567,3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136 567,3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130 919,5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102 851,5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600 761,4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20 925,9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-11 048,3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277 401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286 166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16 716,4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27/2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Атбасарского районного маслихата Акмолинской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городе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округа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округа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 (Парус)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Мариновского округа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и обеспечение санитарии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Атбасар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