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20ee" w14:textId="f032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Аршалынского районного маслихата от 20 августа 2013 года № 18/2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11 октября 2018 года № 28/2. Зарегистрировано Департаментом юстиции Акмолинской области 26 октября 2018 года № 6816. Утратило силу решением Аршалынского районного маслихата Акмолинской области от 23 декабря 2020 года № 70/5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 от 20 августа 2013 года № 18/2 (зарегистрировано в Реестре государственной регистрации нормативных правовых актов № 3801, опубликовано 27 сентября 2013 года в районной газете "Аршалы айнасы", 27 сентября 2013 года в районной газете "Вперед")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Аршалынского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участникам и инвалидам Великой Отечественной войны, лицам, приравненным по льготам и гарантиям к участникам и инвалидам Великой Отечественной войны, лицам, достигшим пенсионного возраста, инвалидам первой, второй и третьей групп, детям – инвалидам до восемнадцати лет, в том числе одному из родителей (законных представителей), многодетным матерям, награжденным подвесками "Күміс алқа", "Алтын алқа", одному из родителей (законных представителей) многодетных семей, имеющих от четырех и более детей до восемнадцати лет – в виде освобождения от оплаты за проезд на маршрутах пригородного пассажирского транспорта, при предоставлении оригинала документа, подтверждающий статус получателя.".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октября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