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c48" w14:textId="4ff8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декабря 2018 года № С 32-1. Зарегистрировано Департаментом юстиции Акмолинской области 19 декабря 2018 года № 6946.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Аккольского районного маслихата Акмолинской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С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