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c48" w14:textId="4ff8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декабря 2018 года № С 32-1. Зарегистрировано Департаментом юстиции Акмолинской области 19 декабря 2018 года № 6946.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Аккольского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С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