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9dca" w14:textId="4eb9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 города Степногорска,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февраля 2018 года № 6С-25/11. Зарегистрировано Департаментом юстиции Акмолинской области 26 марта 2018 года № 6486. Утратило силу решением Степногорского городского маслихата Акмолинской области от 23 декабря 2021 года № 7С-11/4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7С-11/4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 города Степногорска, не используемые в соответствии с земельным законодательством Республики Казахстан,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