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2292" w14:textId="9b72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Куропаткино Кусепского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А-12/552 и решение Акмолинского областного маслихата от 14 декабря 2018 года № 6С-27-22. Зарегистрировано Департаментом юстиции Акмолинской области 29 декабря 2018 года № 7004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24 октября 2017 года, постановления акимата Зерендинского района от 21 декабря 2017 года № А-11/601 и решения Зерендинского районного маслихата от 21 декабря 2017 года № 17-139 "О внесении предложения по переименованию села Куропаткино на село Оркен",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Куропаткино Кусепского сельского округа Зерендинского района Акмолинской области на село Оркен Кусепского сельского округа Зерендинского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