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28bf" w14:textId="968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Козыкош, расположенный в Целиноградском районе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марта 2018 года № А-4/145. Зарегистрировано Департаментом юстиции Акмолинской области 18 апреля 2018 года № 6558.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реки Козыкош, расположенный в Целиноградском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Козыкош, расположенный в Целиноградском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Уйсимбаева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реки Козыкош, расположенный в Целиноградском районе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Козыкош, расположенный в Целиноградском районе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Козыкош, расположенный в Целиноградском районе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