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8bf" w14:textId="968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Козыкош, расположенный в Целиноградском районе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марта 2018 года № А-4/145. Зарегистрировано Департаментом юстиции Акмолинской области 18 апреля 2018 года № 6558.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Козыкош, расположенный в Целиноградском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Козыкош, расположенный в Целиноградском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Уйсимбаева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Козыкош, расположенный в Целиноградском районе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Козыкош, расположенный в Целиноградском районе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Козыкош, расположенный в Целиноградском районе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