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a9a9" w14:textId="e3ca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декабря 2018 года № 106. Зарегистрирован в Министерстве юстиции Республики Казахстан 14 февраля 2019 года № 18309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2016 года № 81 "Об утверждении Перечня товаров, 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 (зарегистрирован в Реестре государственной регистрации нормативных правовых актов № 13217, опубликован 25 февраля 2016 года 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вывозные таможенные пошлины, размер ставок и срок их действия,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"Нефть сырая и товары, выработанные из нефти, </w:t>
      </w:r>
      <w:r>
        <w:rPr>
          <w:rFonts w:ascii="Times New Roman"/>
          <w:b w:val="false"/>
          <w:i w:val="false"/>
          <w:color w:val="000000"/>
          <w:sz w:val="28"/>
        </w:rPr>
        <w:t>в отношении которых применяются вывозные таможенные пошлины, размер ставок и срок их действия":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5"/>
        <w:gridCol w:w="615"/>
        <w:gridCol w:w="2745"/>
        <w:gridCol w:w="2746"/>
        <w:gridCol w:w="379"/>
      </w:tblGrid>
      <w:tr>
        <w:trPr>
          <w:trHeight w:val="30" w:hRule="atLeast"/>
        </w:trPr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 за 1 тонну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 за 1 тонну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432"/>
        <w:gridCol w:w="1928"/>
        <w:gridCol w:w="1929"/>
        <w:gridCol w:w="3926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 за 1 тонну с 1 октября по 31 мая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