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d5e1" w14:textId="26bd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935. Зарегистрирован в Министерстве юстиции Республики Казахстан 28 декабря 2018 года № 18086.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от 7 июня 2000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аттестации, переаттестации и отзыва сертификатов поверителей средств измерений, а также квалификационных требований к ним.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сентября 2012 года № 348 "Об утверждении Правил проведения аттестации и переаттестации технических экспертов в области обеспечения единства измерений и поверителей средств измерений, а также квалификационных требований к ним" (зарегистрирован в Реестре государственной регистрации нормативных правовых актов за № 8063, опубликован в газете "Казахстанская правда" от 20 декабря 2012 года № 440-441 (27259-27260).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аттестации, переаттестации и отзыва сертификатов поверителей</w:t>
      </w:r>
      <w:r>
        <w:br/>
      </w:r>
      <w:r>
        <w:rPr>
          <w:rFonts w:ascii="Times New Roman"/>
          <w:b/>
          <w:i w:val="false"/>
          <w:color w:val="000000"/>
        </w:rPr>
        <w:t>средств измерений, а также квалификационных требований к ним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аттестации, переаттестации и отзыва сертификатов поверителей средств измерений, а также квалификационных требований к ним (далее – Правила) разработаны в соответствии с подпунктом 9)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Закон) и определяют порядок проведения аттестации, переаттестации и отзыва сертификатов поверителей средств измерений Государственным научным метрологическим центром (далее – ГНМЦ) согласно подпункту 15) статьи 6-4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комиссия – комиссия, принимающая решение по аттестации, переаттестации и отзыва сертификатов поверителей средств измерений, состав которой определяется приказом руководителя ГНМЦ;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переаттестация – аттестация на повторный срок по тому же направлению деятельности или виду измерений ранее аттестованных поверителей, у которых истек срок действия ранее выданного сертификата;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поверитель средств измерений – физическое лицо, аттестованное на право проведения поверки средств измерений (далее - поверитель);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государственной системы обеспечения единства измерений - документ учета регистрации объектов, участников работ и документов в области обеспечения единства измерений;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государственное регулирование в области технического регулирования и метрологии;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подающее заявку на аттестацию или переаттестацию поверителя.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 и переаттестации поверителей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поверителей средств измерений осуществляется по видам измерений в соответствии с СТ РК 2.42 "Государственная система обеспечения единства средств измерений Республики Казахстан. Виды измерений. Классификация".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аттестации и переаттестации поверителя документы, указанные в пункте 6 настоящих Правил, представляются в ГНМЦ.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предусмотрен в редакции приказа и.о. Министра торговли и интеграции РК от 18.01.2023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переаттестации поверителя документы представляются в ГНМЦ не менее чем за один месяц до истечения срока действия ранее выданного сертификата.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представляемых для аттестации поверителей: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аттестации (переаттестации) в качестве поверителя, с указанием вида измерений;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образовании;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прохождение квалификационного курса;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предусмотрен в редакции приказа и.о. Министра торговли и интеграции РК от 18.01.2023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стаж работы в области обеспечения единства измерений;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справка, удостоверяющая прохождение стажировки по заявленному виду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Справка). Справка, выданная ранее одного года до подачи комплекта документов, квалификационной комиссией не учитывается;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о дополнительном обучении, участии в прочих работах по обеспечению единства измерений (при наличии).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предусмотрен в редакции приказа и.о. Министра торговли и интеграции РК от 18.01.2023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переаттестации поверителей направляется комплект документов согласно пункта 6 настоящих Правил, за исключением подпунктов 3) и 6).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документов на переаттестацию не позднее шести месяцев после истечения срока действия сертификата прохождение стажировки по заявленному виду измерений не требуется.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пакета документов ГНМЦ, осуществляющий аттестацию и переаттестацию поверителей, определяет подлинность копий документов путем сверки с оригиналами и возвращает оригиналы документов заявителю. В случае не предоставления оригинала документов для сверки, представляются нотариально засвидетельствованные копии документов.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представляется в прошитом, пронумерованном виде.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представленных материалов и принятие решения об аттестации и переаттестации поверителей осуществляется квалификационной комиссией в срок десять рабочих дней со дня поступления документов.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квалификационной комиссией решения об аттестации (переаттестации) кандидата в качестве поверителя кандидату направляется для подписания Декларация об обязательствах аттестованного поверителя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выдается сертификат об аттестации по форме, согласно приложению 3 к настоящим Правилам и переаттестации поверителей по форме, согласно приложению 4 к настоящим Правилам сроком на пять лет.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Поверитель, прошедший аттестацию (переаттестацию), регистрируется в реестре государственной системы обеспечения единства измерений, в порядке, установленном Правилами ведения реестра государственной системы обеспечения единства измерений, утверждаемыми в соответствии с подпунктом 17)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с указанием номера регистрации на сертификате об аттестации (переаттестации).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квалификационной комиссией решения об отказе в аттестации (переаттестации) в качестве поверителя кандидату направляется мотивированный отказ в письменном виде в срок пять рабочих дней со дня принятия решения.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отказа являются: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кандидата квалификационным требованиям, в соответствии с главой 4 настоящих Правил;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представленного комплекта документов перечню, установленному пунктом 6 настоящих Правил.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Повторное направление документов на аттестацию осуществляется после устранения несоответствий, послуживших основанием для отказа.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сертификата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действия сертификата ГНМЦ один раз в год осуществляется наблюдение за деятельностью аттестованного поверителя путем анализа поступающей информации: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государственного метрологического контроля;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органа по аккредитации;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аккредитованных юридических лиц;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справкам-отзывам от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жалобам физических и юридических лиц на качество выполняемых работ.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запрашиваются сведения у аккредитованных юридических лиц, в которых осуществляет свою деятельность аттестованный поверитель, о качестве выполняемых им работ.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Поступившая информация в соответствии с пунктом 13 настоящих Правил анализируется квалификационной комиссией, которая принимает решение об отзыве сертификата в случае выявления нарушений требований законодательства и документов по стандартизации в области обеспечения единства измерений.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ГНМЦ в срок пять рабочих дней со дня принятия решения об отзыве сертификата исключает его из реестра государственной системы обеспечения единства измерений и направляет уведомление в организацию, в которой работает поверитель.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организации, в которой работает поверитель, в срок трех рабочих дней со дня получения уведомления направляет сертификат в ГНМЦ.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повторного получения сертификата поверителя, но не ранее шести месяцев после его отзыва согласно законодательству об административных правонарушениях, специалист предоставляет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требования к поверителям средств измерений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кандидату в поверители средств измерений предъявляются следующие квалификационные требования: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высшего, высшего технического либо среднего технического образования;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в области обеспечения единства измерений: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кандидата с высшим техническим образованием стаж работы в области обеспечения единства измерений не требуется;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кандидата с высшим образованием или со средним техническим образованием не менее двух лет стажа работы в области обеспечения единства измерений;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удостоверения о повышении квалификации или переподготовке кадров;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стажировки продолжительностью не менее 5 рабочих дней по заявленному виду измерений у поверителя, имеющего сертификат о присвоении квалификации поверителя по видам измерений, по которым проводится стажировка, с проведением поверок не менее пяти типов средств измерений по выбранному виду измерений, в случае если кандидат в поверители заявляет на несколько видов измерений - не менее трех типов средств измерений по каждому заявленному виду измерений.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Квалификационное требование, предусмотренное подпунктом 4) пункта 17 настоящих Правил, не распространяется на кандидатов в поверители при переаттестации.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утери сертификата поверитель: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опубликовывает в средствах массовой информации, распространяемых на всей территории Республики Казахстан, сведения о признании недействительным сертификата с указанием номера, даты выдачи и срока действия сертификата;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подает заявление в ГНМЦ о признании сертификата недействительным и о выдаче дубликата сертификата с указанием номера сертификата, даты выдачи, срока действия, с приложением документа, подтверждающего опубликование сведений, предусмотренных подпунктом 1) настоящего пункта.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порчи сертификата поверитель направляет заявление в ГНМЦ о выдаче дубликата сертификата, с указанием номера сертификата, даты выдачи, срока действия с приложением испорченного оригинала сертификата.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дубликате сертификата в правом верхнем углу указывается слово "Дубликат", с сохранением номера, даты выдачи и срока действия ранее выданного оригинала сертификата.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Дубликат сертификата выдается в срок десять рабочих дней со дня подачи заявления.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и отзыва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поверителей средств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ним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Фирменный бланк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СПРАВКА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удостоверяющая прохождение стажировки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заявленному виду измерений</w:t>
      </w:r>
    </w:p>
    <w:bookmarkEnd w:id="70"/>
    <w:p>
      <w:pPr>
        <w:spacing w:after="0"/>
        <w:ind w:left="0"/>
        <w:jc w:val="both"/>
      </w:pPr>
      <w:bookmarkStart w:name="z82" w:id="71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организации, на базе которой проведена стажировка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организации_________________________________________________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№ и дата выдачи аттестата аккредитации, вид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структурного подразделения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например: лаборатория линейно-угловых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Специалист(ы), проводивший(ие) стажировку: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(далее – Ф.И.О.) поверителя, стаж работы по данному направлению,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выдачи сертификата об аттестации (переаттестации) поверителя, вид(ы)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Специалист, прошедший стажировку: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Сроки прохождения стажировки:__________________________________________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 время стажировки ____________________________________ проводил поверку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следующих средств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измерений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Наименование, тип средства измерений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выпуска или ввоза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Методики поверки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Профессиональные знания и умения*: 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Рекомендации:__________________________________________________________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организации, проводившей стажировку, касательно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квалификации поверителя с указанием вида(-ов) измерений (показал/не показал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способность проведения поверки.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проводилась стажировка _______________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Специалист(ы), проводивший(ие) стажировку: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 выдачи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</w:p>
    <w:p>
      <w:pPr>
        <w:spacing w:after="0"/>
        <w:ind w:left="0"/>
        <w:jc w:val="both"/>
      </w:pPr>
      <w:bookmarkStart w:name="z84" w:id="73"/>
      <w:r>
        <w:rPr>
          <w:rFonts w:ascii="Times New Roman"/>
          <w:b w:val="false"/>
          <w:i w:val="false"/>
          <w:color w:val="000000"/>
          <w:sz w:val="28"/>
        </w:rPr>
        <w:t>
      * Знания основных принципов и методов получения измерительных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основных средств измерений (включая измерительные цепи),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фундаментальных принципов и методов обработки результатов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оценку погрешности и неопределенности, требований документов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стандартизации в области обеспечения единства измерений,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документации, методах планирования измерительных экспериментов и способах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оптимизации выбора средств, необходимых для измерений, умение обеспечивать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измерений, выполнять настройку измерительных приборов,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обеспечивающую их нормальное функционирование, анализировать погрешности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определять их источники и правильно оформлять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организовывать оценку состояния применяемых измерительных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и другие теоретические и практические знания и умения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и отзыва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поверителей средств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ним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ДЕКЛАРАЦИЯ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обязательствах аттестованного поверителя</w:t>
      </w:r>
    </w:p>
    <w:bookmarkEnd w:id="75"/>
    <w:p>
      <w:pPr>
        <w:spacing w:after="0"/>
        <w:ind w:left="0"/>
        <w:jc w:val="both"/>
      </w:pPr>
      <w:bookmarkStart w:name="z88" w:id="7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 даю согласие и обязуюсь выполнять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требования, изложенные в Правилах проведения аттестации и переаттестации и отзыва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сертификатов поверителей средств измерений, а также квалификационных требований к ним,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по инвестициям и развитию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№_________ и в документах по стандартизации в области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измерений, а также: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осуществлять деятельность только в области деятельности на которую распространяется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использовать сертификат, таким образом, который может нанести вред репутации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научного метрологического центра (далее - ГНМЦ), и не делать относящихся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 заявлений, которые ГНМЦ может счесть вводящими в заблуждение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несанкционированными;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прервать деятельность после окончания срока действия выданного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использовать сертификат вводящим в заблуждение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            "_____"_________________20___года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поверителя                               Дата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и отзыва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поверителей средств измерений,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 ним</w:t>
            </w: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научный метрологический центр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аттестации поверителя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зарегистрирован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за №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выдан "___" _____20__года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действителен до "___" _____20__года</w:t>
            </w:r>
          </w:p>
        </w:tc>
      </w:tr>
    </w:tbl>
    <w:p>
      <w:pPr>
        <w:spacing w:after="0"/>
        <w:ind w:left="0"/>
        <w:jc w:val="both"/>
      </w:pPr>
      <w:bookmarkStart w:name="z94" w:id="80"/>
      <w:r>
        <w:rPr>
          <w:rFonts w:ascii="Times New Roman"/>
          <w:b w:val="false"/>
          <w:i w:val="false"/>
          <w:color w:val="000000"/>
          <w:sz w:val="28"/>
        </w:rPr>
        <w:t>
             Настоящий сертификат выдан 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присвоением квалификации поверителя средств измерений*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_________________________________________в соответствии с настоящими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аттестации и переаттестации и отзыва сертификатов поверителей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а также квалификационными требованиями к ним,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__________________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      подпись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bookmarkStart w:name="z95" w:id="81"/>
      <w:r>
        <w:rPr>
          <w:rFonts w:ascii="Times New Roman"/>
          <w:b w:val="false"/>
          <w:i w:val="false"/>
          <w:color w:val="000000"/>
          <w:sz w:val="28"/>
        </w:rPr>
        <w:t>
      * Указывается вид (виды) измерений в соответствии с классификацией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измерений, установленной в национальном стандарте.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и отзыва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поверителей средств измерений,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 ним</w:t>
            </w:r>
          </w:p>
        </w:tc>
      </w:tr>
    </w:tbl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научный метрологический центр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переаттестации поверителя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                 зарегистрирован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за №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выдан "___" _____20__года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действителен до "___" _____20__года</w:t>
            </w:r>
          </w:p>
        </w:tc>
      </w:tr>
    </w:tbl>
    <w:p>
      <w:pPr>
        <w:spacing w:after="0"/>
        <w:ind w:left="0"/>
        <w:jc w:val="both"/>
      </w:pPr>
      <w:bookmarkStart w:name="z101" w:id="85"/>
      <w:r>
        <w:rPr>
          <w:rFonts w:ascii="Times New Roman"/>
          <w:b w:val="false"/>
          <w:i w:val="false"/>
          <w:color w:val="000000"/>
          <w:sz w:val="28"/>
        </w:rPr>
        <w:t>
             Настоящий сертификат выдан 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присвоением квалификации поверителя средств измерений*______________________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_________________________________________в соответствии с настоящими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аттестации и переаттестации и отзыва сертификатов поверителей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а также квалификационными требованиями к ним,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"___"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__________________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      подпись       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Указывается вид (виды) измерений в соответствии с классификацией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измерений, установленной в национальном стандарте.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