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b809" w14:textId="e2c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19 декабря 2018 года № 515. Зарегистрирован в Министерстве юстиции Республики Казахстан 21 декабря 2018 года № 17988.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под № 12523, опубликован 11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Премьер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9-1/1018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21 (двадцать один) рабочий день.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перечень документов, необходимых для оказания государственной услуги при обращении услугополучателя на портал входит предложение в форме электронного документа, удостоверенного электронной цифровой подписью услугополучателя и гаранта/страховой организации, согласно приложению 3 к настоящему стандарту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уведомления о положительном решении по предложению посредством гарантом/страховой организацией подается заявка на субсидирование, по форме, согласно приложению 4 к настоящему стандарту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оказании государственной услуги осуществляется по основаниям: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под № 12183).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соответствии с подпунктом 6) пункта 1 статьи 4 Закона Республики Казахстан от 15 апреля 2013 года "О государственных услугах".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услуги", подраздел "Адреса мест оказания государственной услуги".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Уведомление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 государственной услуги отказано по причине: __________________.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Уведомление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оказана государственная услуга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о перечислении на Ваш расчетный счет №__________ суммы субсидий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_________ тенге платежным поручением от "__" ___________ 20__ года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на заключение договора субсидирования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Гарант/страховая организация: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гаранта/страховой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Кому:___________________________________________________________________________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рабочего органа)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заемщике: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Наименование;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Фамилия, имя, отчество (при его наличии) и ИИН первого руководителя;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кредиторе: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Фамилия, имя, отчество (при его наличии) и ИИН первого руководителя;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ИИН/БИН;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Информация о займе: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(тенге/долларов США/евро);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Срока кредитования;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гаранте/страховой организации: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Фамилия, имя, отчество (при его наличии) и ИИН первого руководителя;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ИИН/БИН;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гарантировании/страховании: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гарантирования/страхования;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гарантии/страховой суммы (тенге/долларов США/евро);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комиссии по гарантии/страховой премии.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заявляется заемщиком и гарантом, что: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не участвовал, не участвует и не будет участвовать в других государственных программах, предусматривающих гарантирование займов;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гарантирования/страхования соответствует требованиям к договорам гарантирования/страхования, установленным Правилами субсидирования в рамках гарантирования и страхования займов субъектов агропромышленного комплекса;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субсидировании части комиссии по гарантии/страховой премии заемщик обязуется выплатить гаранту/страховой организации остаток непросубсидированной части комиссии/страховой премии.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_____________________________________________________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гарант/страховая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не участвовал, не участвует и не будет участвовать в других государственных программах, предусматривающих гарантирование займов;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гарантирования/страхования соответствует требованиям к договорам гарантирования/страхования, установленным Правилами субсидирования в рамках гарантирования и страхования займов субъектов агропромышленного комплекса;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фактов нецелевого использования средств по договору займа;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просроченных обязательств по погашению основного долга и/или вознаграждения по договору займа;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заемщиком проведена оплата несубсидируемой части комиссии по гарантии/страховой премии в полном объеме.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заявки на субсидирование: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_____________________________________________________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