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07d6" w14:textId="14b0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28 ноября 2017 года № 413 "Об утверждении Методики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2018 года № 508. Зарегистрирован в Министерстве юстиции Республики Казахстан 14 декабря 2018 года № 17961. Утратил силу приказом Министра энергетики Республики Казахстан от 22 мая 2020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413 "Об утверждении Методики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электроэнергию" (зарегистрирован в Реестре государственной регистрации нормативных правовых актов за № 16096, опубликован 14 декабря 2017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Фиксированная прибыль, учитываемая при утверждении предельных тарифов на электрическую энергию, является составной частью предельного тарифа на электрическую энергию и определяется для группы энергопроизводящих организаций, реализующих электрическую энергию, по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3251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фиксированная прибыль;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база для расчета фиксированной прибыли, за основу которой используются максимальные за 2018 год затраты на производство электрической энергии среди энергопроизводящих организаций, включенных в группу энергопроизводящих организаций, реализующих электрическую энергию, в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0 - поправочный коэффициент на 2019-2025 годы.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рынка электрической мощности фиксированная прибыль (окупаемость инвестиции) определяется из уровня доходности от реализации услуги по поддержанию готовности электрической мощности единому закупщику на централизованных торгах электрической мощностью по ценам и в объемах, которые сложились в результате данных торгов.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максимальные затраты на производство электрической энергии среди энергопроизводящих организаций, включенных в группу энергопроизводящих организаций, реализующих электрическую энергию, которые используются уполномоченным органом в качестве базы для расчета фиксированной прибыли, определяются уполномоченным органом на основе фактических и прогнозных данных на производство электрической энергии, представленных энергопроизводящими организациями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12 Закона и (или) по запросу уполномоченного органа.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 Базы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фиксированной прибыли: тенге.".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