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2b691" w14:textId="702b69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статистических форм общегосударственных статистических наблюдений по статистике труда и занятости и инструкций по их заполнению</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Председателя Комитета по статистике Министерства национальной экономики Республики Казахстан от 12 декабря 2018 года № 4. Зарегистрирован в Министерстве юстиции Республики Казахстан 14 декабря 2018 года № 17952. Утратил силу приказом Председателя Комитета по статистике Министерства национальной экономики Республики Казахстан от 5 февраля 2020 года № 17.</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 силу приказом Председателя Комитета по статистике Министерства национальной экономики РК от 05.02.2020 </w:t>
      </w:r>
      <w:r>
        <w:rPr>
          <w:rFonts w:ascii="Times New Roman"/>
          <w:b w:val="false"/>
          <w:i w:val="false"/>
          <w:color w:val="000000"/>
          <w:sz w:val="28"/>
        </w:rPr>
        <w:t>№ 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ff0000"/>
          <w:sz w:val="28"/>
        </w:rPr>
        <w:t>Настоящий приказ вводится в действие с 1 января 2019 года.</w:t>
      </w:r>
    </w:p>
    <w:bookmarkStart w:name="z5"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с подпунктом 260) </w:t>
      </w:r>
      <w:r>
        <w:rPr>
          <w:rFonts w:ascii="Times New Roman"/>
          <w:b w:val="false"/>
          <w:i w:val="false"/>
          <w:color w:val="000000"/>
          <w:sz w:val="28"/>
        </w:rPr>
        <w:t>пункта 17</w:t>
      </w:r>
      <w:r>
        <w:rPr>
          <w:rFonts w:ascii="Times New Roman"/>
          <w:b w:val="false"/>
          <w:i w:val="false"/>
          <w:color w:val="000000"/>
          <w:sz w:val="28"/>
        </w:rPr>
        <w:t xml:space="preserve"> Положения о Министерстве национальной экономики Республики Казахстан, утвержденного постановлением Правительства Республики Казахстан от 24 сентября 2014 года № 1011, ПРИКАЗЫВАЮ:</w:t>
      </w:r>
    </w:p>
    <w:bookmarkEnd w:id="0"/>
    <w:bookmarkStart w:name="z6" w:id="1"/>
    <w:p>
      <w:pPr>
        <w:spacing w:after="0"/>
        <w:ind w:left="0"/>
        <w:jc w:val="both"/>
      </w:pPr>
      <w:r>
        <w:rPr>
          <w:rFonts w:ascii="Times New Roman"/>
          <w:b w:val="false"/>
          <w:i w:val="false"/>
          <w:color w:val="000000"/>
          <w:sz w:val="28"/>
        </w:rPr>
        <w:t>
      1. Утвердить:</w:t>
      </w:r>
    </w:p>
    <w:bookmarkEnd w:id="1"/>
    <w:bookmarkStart w:name="z7" w:id="2"/>
    <w:p>
      <w:pPr>
        <w:spacing w:after="0"/>
        <w:ind w:left="0"/>
        <w:jc w:val="both"/>
      </w:pPr>
      <w:r>
        <w:rPr>
          <w:rFonts w:ascii="Times New Roman"/>
          <w:b w:val="false"/>
          <w:i w:val="false"/>
          <w:color w:val="000000"/>
          <w:sz w:val="28"/>
        </w:rPr>
        <w:t xml:space="preserve">
      1) статистическую форму общегосударственного статистического наблюдения "Отчет по труду" (код 251112139, индекс 1-Т, периодичность годовая)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8" w:id="3"/>
    <w:p>
      <w:pPr>
        <w:spacing w:after="0"/>
        <w:ind w:left="0"/>
        <w:jc w:val="both"/>
      </w:pPr>
      <w:r>
        <w:rPr>
          <w:rFonts w:ascii="Times New Roman"/>
          <w:b w:val="false"/>
          <w:i w:val="false"/>
          <w:color w:val="000000"/>
          <w:sz w:val="28"/>
        </w:rPr>
        <w:t xml:space="preserve">
      2) инструкцию по заполнению статистической формы общегосударственного статистического наблюдения "Отчет по труду" (код 251112139, индекс 1-Т, периодичность годовая)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9" w:id="4"/>
    <w:p>
      <w:pPr>
        <w:spacing w:after="0"/>
        <w:ind w:left="0"/>
        <w:jc w:val="both"/>
      </w:pPr>
      <w:r>
        <w:rPr>
          <w:rFonts w:ascii="Times New Roman"/>
          <w:b w:val="false"/>
          <w:i w:val="false"/>
          <w:color w:val="000000"/>
          <w:sz w:val="28"/>
        </w:rPr>
        <w:t xml:space="preserve">
      3) статистическую форму общегосударственного статистического наблюдения "Отчет по труду" (код 251103139, индекс 1-Т, периодичность квартальная)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10" w:id="5"/>
    <w:p>
      <w:pPr>
        <w:spacing w:after="0"/>
        <w:ind w:left="0"/>
        <w:jc w:val="both"/>
      </w:pPr>
      <w:r>
        <w:rPr>
          <w:rFonts w:ascii="Times New Roman"/>
          <w:b w:val="false"/>
          <w:i w:val="false"/>
          <w:color w:val="000000"/>
          <w:sz w:val="28"/>
        </w:rPr>
        <w:t xml:space="preserve">
      4) инструкцию по заполнению статистической формы общегосударственного статистического наблюдения "Отчет по труду" (код 251103139, индекс 1-Т, периодичность квартальная)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1" w:id="6"/>
    <w:p>
      <w:pPr>
        <w:spacing w:after="0"/>
        <w:ind w:left="0"/>
        <w:jc w:val="both"/>
      </w:pPr>
      <w:r>
        <w:rPr>
          <w:rFonts w:ascii="Times New Roman"/>
          <w:b w:val="false"/>
          <w:i w:val="false"/>
          <w:color w:val="000000"/>
          <w:sz w:val="28"/>
        </w:rPr>
        <w:t xml:space="preserve">
      5) статистическую форму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2" w:id="7"/>
    <w:p>
      <w:pPr>
        <w:spacing w:after="0"/>
        <w:ind w:left="0"/>
        <w:jc w:val="both"/>
      </w:pPr>
      <w:r>
        <w:rPr>
          <w:rFonts w:ascii="Times New Roman"/>
          <w:b w:val="false"/>
          <w:i w:val="false"/>
          <w:color w:val="000000"/>
          <w:sz w:val="28"/>
        </w:rPr>
        <w:t xml:space="preserve">
      6) инструкцию по заполнению статистической формы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3" w:id="8"/>
    <w:p>
      <w:pPr>
        <w:spacing w:after="0"/>
        <w:ind w:left="0"/>
        <w:jc w:val="both"/>
      </w:pPr>
      <w:r>
        <w:rPr>
          <w:rFonts w:ascii="Times New Roman"/>
          <w:b w:val="false"/>
          <w:i w:val="false"/>
          <w:color w:val="000000"/>
          <w:sz w:val="28"/>
        </w:rPr>
        <w:t xml:space="preserve">
      7) статистическую форму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4" w:id="9"/>
    <w:p>
      <w:pPr>
        <w:spacing w:after="0"/>
        <w:ind w:left="0"/>
        <w:jc w:val="both"/>
      </w:pPr>
      <w:r>
        <w:rPr>
          <w:rFonts w:ascii="Times New Roman"/>
          <w:b w:val="false"/>
          <w:i w:val="false"/>
          <w:color w:val="000000"/>
          <w:sz w:val="28"/>
        </w:rPr>
        <w:t xml:space="preserve">
      8) инструкцию по заполнению статистической формы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5" w:id="10"/>
    <w:p>
      <w:pPr>
        <w:spacing w:after="0"/>
        <w:ind w:left="0"/>
        <w:jc w:val="both"/>
      </w:pPr>
      <w:r>
        <w:rPr>
          <w:rFonts w:ascii="Times New Roman"/>
          <w:b w:val="false"/>
          <w:i w:val="false"/>
          <w:color w:val="000000"/>
          <w:sz w:val="28"/>
        </w:rPr>
        <w:t xml:space="preserve">
      9) статистическую форму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6" w:id="11"/>
    <w:p>
      <w:pPr>
        <w:spacing w:after="0"/>
        <w:ind w:left="0"/>
        <w:jc w:val="both"/>
      </w:pPr>
      <w:r>
        <w:rPr>
          <w:rFonts w:ascii="Times New Roman"/>
          <w:b w:val="false"/>
          <w:i w:val="false"/>
          <w:color w:val="000000"/>
          <w:sz w:val="28"/>
        </w:rPr>
        <w:t xml:space="preserve">
      10) инструкцию по заполнению статистической формы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согласно </w:t>
      </w:r>
      <w:r>
        <w:rPr>
          <w:rFonts w:ascii="Times New Roman"/>
          <w:b w:val="false"/>
          <w:i w:val="false"/>
          <w:color w:val="000000"/>
          <w:sz w:val="28"/>
        </w:rPr>
        <w:t xml:space="preserve">приложению 10 </w:t>
      </w:r>
      <w:r>
        <w:rPr>
          <w:rFonts w:ascii="Times New Roman"/>
          <w:b w:val="false"/>
          <w:i w:val="false"/>
          <w:color w:val="000000"/>
          <w:sz w:val="28"/>
        </w:rPr>
        <w:t xml:space="preserve"> к настоящему приказу;</w:t>
      </w:r>
    </w:p>
    <w:bookmarkEnd w:id="11"/>
    <w:bookmarkStart w:name="z17" w:id="12"/>
    <w:p>
      <w:pPr>
        <w:spacing w:after="0"/>
        <w:ind w:left="0"/>
        <w:jc w:val="both"/>
      </w:pPr>
      <w:r>
        <w:rPr>
          <w:rFonts w:ascii="Times New Roman"/>
          <w:b w:val="false"/>
          <w:i w:val="false"/>
          <w:color w:val="000000"/>
          <w:sz w:val="28"/>
        </w:rPr>
        <w:t xml:space="preserve">
      11) статистическую форму общегосударственного статистического наблюдения "Анкета выборочного обследования занятости населения" (код 252101075, индекс Т-001, периодичность месячная)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18" w:id="13"/>
    <w:p>
      <w:pPr>
        <w:spacing w:after="0"/>
        <w:ind w:left="0"/>
        <w:jc w:val="both"/>
      </w:pPr>
      <w:r>
        <w:rPr>
          <w:rFonts w:ascii="Times New Roman"/>
          <w:b w:val="false"/>
          <w:i w:val="false"/>
          <w:color w:val="000000"/>
          <w:sz w:val="28"/>
        </w:rPr>
        <w:t xml:space="preserve">
      12) инструкцию по заполнению статистической формы общегосударственного статистического наблюдения "Анкета выборочного обследования занятости населения" (код 252101075, Т-001, периодичность месячная)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19" w:id="14"/>
    <w:p>
      <w:pPr>
        <w:spacing w:after="0"/>
        <w:ind w:left="0"/>
        <w:jc w:val="both"/>
      </w:pPr>
      <w:r>
        <w:rPr>
          <w:rFonts w:ascii="Times New Roman"/>
          <w:b w:val="false"/>
          <w:i w:val="false"/>
          <w:color w:val="000000"/>
          <w:sz w:val="28"/>
        </w:rPr>
        <w:t xml:space="preserve">
      13) статистическую форму общегосударственного статистического наблюдения "Достойный труд" (код 252112078, индекс Т-004, периодичность три раза в год)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20" w:id="15"/>
    <w:p>
      <w:pPr>
        <w:spacing w:after="0"/>
        <w:ind w:left="0"/>
        <w:jc w:val="both"/>
      </w:pPr>
      <w:r>
        <w:rPr>
          <w:rFonts w:ascii="Times New Roman"/>
          <w:b w:val="false"/>
          <w:i w:val="false"/>
          <w:color w:val="000000"/>
          <w:sz w:val="28"/>
        </w:rPr>
        <w:t xml:space="preserve">
      14) инструкцию по заполнению статистической формы общегосударственного статистического наблюдения "Достойный труд" (код 252112078, индекс Т-004, периодичность три раза в год)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bookmarkStart w:name="z21" w:id="16"/>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Председателя Комитета по статистике Министерства национальной экономики Республики Казахстан от 14 ноября 2017 года № 171 "Об утверждении статистических форм общегосударственных статистических наблюдений по статистике труда и занятости и инструкций по их заполнению" (зарегистрирован в Реестре государственной регистрации нормативных правовых актов за № 16052, опубликован 22 декабря 2017 года в Эталонном контрольном банке нормативных правовых актов Республики Казахстан).</w:t>
      </w:r>
    </w:p>
    <w:bookmarkEnd w:id="16"/>
    <w:bookmarkStart w:name="z22" w:id="17"/>
    <w:p>
      <w:pPr>
        <w:spacing w:after="0"/>
        <w:ind w:left="0"/>
        <w:jc w:val="both"/>
      </w:pPr>
      <w:r>
        <w:rPr>
          <w:rFonts w:ascii="Times New Roman"/>
          <w:b w:val="false"/>
          <w:i w:val="false"/>
          <w:color w:val="000000"/>
          <w:sz w:val="28"/>
        </w:rPr>
        <w:t>
      3. Управлению планирования статистической деятельности совместно с Юридическим управлением Комитета по статистике Министерства национальной экономики Республики Казахстан обеспечить в установленном законодательством порядке:</w:t>
      </w:r>
    </w:p>
    <w:bookmarkEnd w:id="17"/>
    <w:bookmarkStart w:name="z23" w:id="18"/>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8"/>
    <w:bookmarkStart w:name="z24" w:id="19"/>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19"/>
    <w:bookmarkStart w:name="z25" w:id="20"/>
    <w:p>
      <w:pPr>
        <w:spacing w:after="0"/>
        <w:ind w:left="0"/>
        <w:jc w:val="both"/>
      </w:pPr>
      <w:r>
        <w:rPr>
          <w:rFonts w:ascii="Times New Roman"/>
          <w:b w:val="false"/>
          <w:i w:val="false"/>
          <w:color w:val="000000"/>
          <w:sz w:val="28"/>
        </w:rPr>
        <w:t>
      3) размещение настоящего приказа на интернет-ресурсе Комитета по статистике Министерства национальной экономики Республики Казахстан.</w:t>
      </w:r>
    </w:p>
    <w:bookmarkEnd w:id="20"/>
    <w:bookmarkStart w:name="z26" w:id="21"/>
    <w:p>
      <w:pPr>
        <w:spacing w:after="0"/>
        <w:ind w:left="0"/>
        <w:jc w:val="both"/>
      </w:pPr>
      <w:r>
        <w:rPr>
          <w:rFonts w:ascii="Times New Roman"/>
          <w:b w:val="false"/>
          <w:i w:val="false"/>
          <w:color w:val="000000"/>
          <w:sz w:val="28"/>
        </w:rPr>
        <w:t>
      4. Управлению планирования статистической деятельности Комитета по статистике Министерства национальной экономики Республики Казахстан довести настоящий приказ до структурных подразделений и территориальных органов Комитета по статистике Министерства национальной экономики Республики Казахстан для руководства и использования в работе.</w:t>
      </w:r>
    </w:p>
    <w:bookmarkEnd w:id="21"/>
    <w:bookmarkStart w:name="z27" w:id="22"/>
    <w:p>
      <w:pPr>
        <w:spacing w:after="0"/>
        <w:ind w:left="0"/>
        <w:jc w:val="both"/>
      </w:pPr>
      <w:r>
        <w:rPr>
          <w:rFonts w:ascii="Times New Roman"/>
          <w:b w:val="false"/>
          <w:i w:val="false"/>
          <w:color w:val="000000"/>
          <w:sz w:val="28"/>
        </w:rPr>
        <w:t>
      5. Контроль за исполнением настоящего приказа оставляю за собой.</w:t>
      </w:r>
    </w:p>
    <w:bookmarkEnd w:id="22"/>
    <w:bookmarkStart w:name="z28" w:id="23"/>
    <w:p>
      <w:pPr>
        <w:spacing w:after="0"/>
        <w:ind w:left="0"/>
        <w:jc w:val="both"/>
      </w:pPr>
      <w:r>
        <w:rPr>
          <w:rFonts w:ascii="Times New Roman"/>
          <w:b w:val="false"/>
          <w:i w:val="false"/>
          <w:color w:val="000000"/>
          <w:sz w:val="28"/>
        </w:rPr>
        <w:t>
      6. Настоящий приказ вводится в действие с 1 января 2019 года и подлежит официальному опубликованию.</w:t>
      </w:r>
    </w:p>
    <w:bookmarkEnd w:id="2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w:t>
            </w:r>
            <w:r>
              <w:br/>
            </w:r>
            <w:r>
              <w:rPr>
                <w:rFonts w:ascii="Times New Roman"/>
                <w:b w:val="false"/>
                <w:i/>
                <w:color w:val="000000"/>
                <w:sz w:val="20"/>
              </w:rPr>
              <w:t>Комитета по статистике</w:t>
            </w:r>
            <w:r>
              <w:br/>
            </w:r>
            <w:r>
              <w:rPr>
                <w:rFonts w:ascii="Times New Roman"/>
                <w:b w:val="false"/>
                <w:i/>
                <w:color w:val="000000"/>
                <w:sz w:val="20"/>
              </w:rPr>
              <w:t>Министерства</w:t>
            </w:r>
            <w:r>
              <w:br/>
            </w:r>
            <w:r>
              <w:rPr>
                <w:rFonts w:ascii="Times New Roman"/>
                <w:b w:val="false"/>
                <w:i/>
                <w:color w:val="000000"/>
                <w:sz w:val="20"/>
              </w:rPr>
              <w:t>национальной экономики</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Айдапкелов</w:t>
            </w:r>
            <w:r>
              <w:rPr>
                <w:rFonts w:ascii="Times New Roman"/>
                <w:b w:val="false"/>
                <w:i w:val="false"/>
                <w:color w:val="000000"/>
                <w:sz w:val="20"/>
              </w:rPr>
              <w:t>
</w:t>
            </w:r>
          </w:p>
        </w:tc>
      </w:tr>
    </w:tbl>
    <w:bookmarkStart w:name="z30" w:id="24"/>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 xml:space="preserve">       Министерство труда</w:t>
      </w:r>
      <w:r>
        <w:br/>
      </w:r>
      <w:r>
        <w:rPr>
          <w:rFonts w:ascii="Times New Roman"/>
          <w:b w:val="false"/>
          <w:i w:val="false"/>
          <w:color w:val="000000"/>
          <w:sz w:val="28"/>
        </w:rPr>
        <w:t xml:space="preserve">       и социальной защиты населения</w:t>
      </w:r>
      <w:r>
        <w:br/>
      </w:r>
      <w:r>
        <w:rPr>
          <w:rFonts w:ascii="Times New Roman"/>
          <w:b w:val="false"/>
          <w:i w:val="false"/>
          <w:color w:val="000000"/>
          <w:sz w:val="28"/>
        </w:rPr>
        <w:t xml:space="preserve">       Республики Казахстан </w:t>
      </w:r>
    </w:p>
    <w:bookmarkEnd w:id="24"/>
    <w:tbl>
      <w:tblPr>
        <w:tblW w:w="0" w:type="auto"/>
        <w:tblCellSpacing w:w="0" w:type="auto"/>
        <w:tblBorders>
          <w:top w:val="none"/>
          <w:left w:val="none"/>
          <w:bottom w:val="none"/>
          <w:right w:val="none"/>
          <w:insideH w:val="none"/>
          <w:insideV w:val="none"/>
        </w:tblBorders>
      </w:tblPr>
      <w:tblGrid>
        <w:gridCol w:w="12394"/>
        <w:gridCol w:w="47"/>
        <w:gridCol w:w="1118"/>
        <w:gridCol w:w="11276"/>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34" w:id="25"/>
          <w:p>
            <w:pPr>
              <w:spacing w:after="20"/>
              <w:ind w:left="20"/>
              <w:jc w:val="both"/>
            </w:pPr>
          </w:p>
          <w:bookmarkEnd w:id="25"/>
          <w:p>
            <w:pPr>
              <w:spacing w:after="20"/>
              <w:ind w:left="2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bookmarkStart w:name="z35" w:id="26"/>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bookmarkEnd w:id="26"/>
          <w:p>
            <w:pPr>
              <w:spacing w:after="0"/>
              <w:ind w:left="0"/>
              <w:jc w:val="both"/>
            </w:pPr>
            <w:r>
              <w:rPr>
                <w:rFonts w:ascii="Times New Roman"/>
                <w:b w:val="false"/>
                <w:i w:val="false"/>
                <w:color w:val="000000"/>
                <w:sz w:val="20"/>
              </w:rPr>
              <w:t>
</w:t>
            </w:r>
            <w:r>
              <w:rPr>
                <w:rFonts w:ascii="Times New Roman"/>
                <w:b w:val="false"/>
                <w:i w:val="false"/>
                <w:color w:val="000000"/>
                <w:sz w:val="20"/>
              </w:rPr>
              <w:t>Конфиденциальность гарантируется органами государственной статистики</w:t>
            </w:r>
            <w:r>
              <w:br/>
            </w:r>
            <w:r>
              <w:rPr>
                <w:rFonts w:ascii="Times New Roman"/>
                <w:b w:val="false"/>
                <w:i w:val="false"/>
                <w:color w:val="000000"/>
                <w:sz w:val="20"/>
              </w:rPr>
              <w:t>
</w:t>
            </w:r>
          </w:p>
          <w:bookmarkStart w:name="z37" w:id="27"/>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bookmarkEnd w:id="27"/>
          <w:p>
            <w:pPr>
              <w:spacing w:after="0"/>
              <w:ind w:left="0"/>
              <w:jc w:val="both"/>
            </w:pPr>
            <w:r>
              <w:rPr>
                <w:rFonts w:ascii="Times New Roman"/>
                <w:b w:val="false"/>
                <w:i w:val="false"/>
                <w:color w:val="000000"/>
                <w:sz w:val="20"/>
              </w:rPr>
              <w:t>
Статистическая форма общегосударственного статистического наблюдения</w:t>
            </w:r>
            <w:r>
              <w:br/>
            </w:r>
            <w:r>
              <w:rPr>
                <w:rFonts w:ascii="Times New Roman"/>
                <w:b w:val="false"/>
                <w:i w:val="false"/>
                <w:color w:val="000000"/>
                <w:sz w:val="20"/>
              </w:rPr>
              <w:t>
</w:t>
            </w:r>
          </w:p>
        </w:tc>
        <w:tc>
          <w:tcPr>
            <w:tcW w:w="11276" w:type="dxa"/>
            <w:tcBorders/>
            <w:tcMar>
              <w:top w:w="15" w:type="dxa"/>
              <w:left w:w="15" w:type="dxa"/>
              <w:bottom w:w="15" w:type="dxa"/>
              <w:right w:w="15" w:type="dxa"/>
            </w:tcMar>
            <w:vAlign w:val="center"/>
          </w:tcPr>
          <w:bookmarkStart w:name="z38" w:id="28"/>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w:t>
            </w:r>
            <w:r>
              <w:rPr>
                <w:rFonts w:ascii="Times New Roman"/>
                <w:b w:val="false"/>
                <w:i w:val="false"/>
                <w:color w:val="000000"/>
                <w:sz w:val="20"/>
              </w:rPr>
              <w:t>к приказу Председателя Комитета по статистике Министерства национальной экономики Республики Казахстан от 12 декабря 2018 года № 4</w:t>
            </w:r>
          </w:p>
          <w:bookmarkEnd w:id="28"/>
          <w:bookmarkStart w:name="z40" w:id="29"/>
          <w:p>
            <w:pPr>
              <w:spacing w:after="20"/>
              <w:ind w:left="20"/>
              <w:jc w:val="both"/>
            </w:pPr>
            <w:r>
              <w:rPr>
                <w:rFonts w:ascii="Times New Roman"/>
                <w:b w:val="false"/>
                <w:i w:val="false"/>
                <w:color w:val="000000"/>
                <w:sz w:val="20"/>
              </w:rPr>
              <w:t>
Қазақстан Республикасы Ұлттық экономика министрлігі Статистика комитеті төрағасының 2018 жылғы 12 желтоқсандағы № 4 бұйрығына</w:t>
            </w:r>
          </w:p>
          <w:bookmarkEnd w:id="29"/>
          <w:p>
            <w:pPr>
              <w:spacing w:after="20"/>
              <w:ind w:left="20"/>
              <w:jc w:val="both"/>
            </w:pPr>
            <w:r>
              <w:rPr>
                <w:rFonts w:ascii="Times New Roman"/>
                <w:b w:val="false"/>
                <w:i w:val="false"/>
                <w:color w:val="000000"/>
                <w:sz w:val="20"/>
              </w:rPr>
              <w:t>
1-қосымша</w:t>
            </w:r>
          </w:p>
        </w:tc>
      </w:tr>
      <w:tr>
        <w:trPr>
          <w:trHeight w:val="30" w:hRule="atLeast"/>
        </w:trPr>
        <w:tc>
          <w:tcPr>
            <w:tcW w:w="0" w:type="auto"/>
            <w:gridSpan w:val="2"/>
            <w:tcBorders/>
            <w:tcMar>
              <w:top w:w="15" w:type="dxa"/>
              <w:left w:w="15" w:type="dxa"/>
              <w:bottom w:w="15" w:type="dxa"/>
              <w:right w:w="15" w:type="dxa"/>
            </w:tcMar>
            <w:vAlign w:val="center"/>
          </w:tcPr>
          <w:bookmarkStart w:name="z41" w:id="30"/>
          <w:p>
            <w:pPr>
              <w:spacing w:after="20"/>
              <w:ind w:left="20"/>
              <w:jc w:val="both"/>
            </w:pPr>
            <w:r>
              <w:rPr>
                <w:rFonts w:ascii="Times New Roman"/>
                <w:b w:val="false"/>
                <w:i w:val="false"/>
                <w:color w:val="000000"/>
                <w:sz w:val="20"/>
              </w:rPr>
              <w:t>
Аумақтық статистика органына ұсынылады</w:t>
            </w:r>
          </w:p>
          <w:bookmarkEnd w:id="30"/>
          <w:p>
            <w:pPr>
              <w:spacing w:after="0"/>
              <w:ind w:left="0"/>
              <w:jc w:val="both"/>
            </w:pPr>
            <w:r>
              <w:rPr>
                <w:rFonts w:ascii="Times New Roman"/>
                <w:b w:val="false"/>
                <w:i w:val="false"/>
                <w:color w:val="000000"/>
                <w:sz w:val="20"/>
              </w:rPr>
              <w:t>
Представляется территориальному органу статистики</w:t>
            </w:r>
            <w:r>
              <w:br/>
            </w:r>
            <w:r>
              <w:rPr>
                <w:rFonts w:ascii="Times New Roman"/>
                <w:b w:val="false"/>
                <w:i w:val="false"/>
                <w:color w:val="000000"/>
                <w:sz w:val="20"/>
              </w:rPr>
              <w:t>
</w:t>
            </w:r>
          </w:p>
        </w:tc>
        <w:tc>
          <w:tcPr>
            <w:tcW w:w="0" w:type="auto"/>
            <w:gridSpan w:val="2"/>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875"/>
              <w:gridCol w:w="1931"/>
              <w:gridCol w:w="1931"/>
              <w:gridCol w:w="1931"/>
              <w:gridCol w:w="2507"/>
              <w:gridCol w:w="2125"/>
            </w:tblGrid>
            <w:tr>
              <w:trPr>
                <w:trHeight w:val="30" w:hRule="atLeast"/>
              </w:trPr>
              <w:tc>
                <w:tcPr>
                  <w:tcW w:w="0" w:type="auto"/>
                  <w:gridSpan w:val="6"/>
                  <w:tcBorders/>
                  <w:tcMar>
                    <w:top w:w="15" w:type="dxa"/>
                    <w:left w:w="15" w:type="dxa"/>
                    <w:bottom w:w="15" w:type="dxa"/>
                    <w:right w:w="15" w:type="dxa"/>
                  </w:tcMar>
                  <w:vAlign w:val="center"/>
                </w:tcPr>
                <w:bookmarkStart w:name="z42" w:id="31"/>
                <w:p>
                  <w:pPr>
                    <w:spacing w:after="20"/>
                    <w:ind w:left="20"/>
                    <w:jc w:val="both"/>
                  </w:pPr>
                  <w:r>
                    <w:rPr>
                      <w:rFonts w:ascii="Times New Roman"/>
                      <w:b w:val="false"/>
                      <w:i w:val="false"/>
                      <w:color w:val="000000"/>
                      <w:sz w:val="20"/>
                    </w:rPr>
                    <w:t>
Статистикалық нысанды толтыруға жұмсалған уақыт, сағатпен(қажеттiсiн қоршаңыз)</w:t>
                  </w:r>
                </w:p>
                <w:bookmarkEnd w:id="31"/>
                <w:p>
                  <w:pPr>
                    <w:spacing w:after="0"/>
                    <w:ind w:left="0"/>
                    <w:jc w:val="both"/>
                  </w:pPr>
                  <w:r>
                    <w:rPr>
                      <w:rFonts w:ascii="Times New Roman"/>
                      <w:b w:val="false"/>
                      <w:i w:val="false"/>
                      <w:color w:val="000000"/>
                      <w:sz w:val="20"/>
                    </w:rPr>
                    <w:t>
Время, затраченное на заполнение статистической формы, в часах (нужное обвести)</w:t>
                  </w:r>
                  <w:r>
                    <w:br/>
                  </w:r>
                  <w:r>
                    <w:rPr>
                      <w:rFonts w:ascii="Times New Roman"/>
                      <w:b w:val="false"/>
                      <w:i w:val="false"/>
                      <w:color w:val="000000"/>
                      <w:sz w:val="20"/>
                    </w:rPr>
                    <w:t>
</w:t>
                  </w:r>
                </w:p>
              </w:tc>
            </w:tr>
            <w:tr>
              <w:trPr>
                <w:trHeight w:val="30" w:hRule="atLeast"/>
              </w:trPr>
              <w:tc>
                <w:tcPr>
                  <w:tcW w:w="1875" w:type="dxa"/>
                  <w:tcBorders/>
                  <w:tcMar>
                    <w:top w:w="15" w:type="dxa"/>
                    <w:left w:w="15" w:type="dxa"/>
                    <w:bottom w:w="15" w:type="dxa"/>
                    <w:right w:w="15" w:type="dxa"/>
                  </w:tcMar>
                  <w:vAlign w:val="center"/>
                </w:tcPr>
                <w:bookmarkStart w:name="z43" w:id="32"/>
                <w:p>
                  <w:pPr>
                    <w:spacing w:after="20"/>
                    <w:ind w:left="20"/>
                    <w:jc w:val="both"/>
                  </w:pPr>
                  <w:r>
                    <w:rPr>
                      <w:rFonts w:ascii="Times New Roman"/>
                      <w:b w:val="false"/>
                      <w:i w:val="false"/>
                      <w:color w:val="000000"/>
                      <w:sz w:val="20"/>
                    </w:rPr>
                    <w:t>
1 сағатқа дейiн</w:t>
                  </w:r>
                </w:p>
                <w:bookmarkEnd w:id="32"/>
                <w:p>
                  <w:pPr>
                    <w:spacing w:after="0"/>
                    <w:ind w:left="0"/>
                    <w:jc w:val="both"/>
                  </w:pPr>
                  <w:r>
                    <w:rPr>
                      <w:rFonts w:ascii="Times New Roman"/>
                      <w:b w:val="false"/>
                      <w:i w:val="false"/>
                      <w:color w:val="000000"/>
                      <w:sz w:val="20"/>
                    </w:rPr>
                    <w:t>
до 1 часа</w:t>
                  </w:r>
                  <w:r>
                    <w:br/>
                  </w:r>
                  <w:r>
                    <w:rPr>
                      <w:rFonts w:ascii="Times New Roman"/>
                      <w:b w:val="false"/>
                      <w:i w:val="false"/>
                      <w:color w:val="000000"/>
                      <w:sz w:val="20"/>
                    </w:rPr>
                    <w:t>
</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5" w:type="dxa"/>
                  <w:tcBorders/>
                  <w:tcMar>
                    <w:top w:w="15" w:type="dxa"/>
                    <w:left w:w="15" w:type="dxa"/>
                    <w:bottom w:w="15" w:type="dxa"/>
                    <w:right w:w="15" w:type="dxa"/>
                  </w:tcMar>
                  <w:vAlign w:val="center"/>
                </w:tcPr>
                <w:bookmarkStart w:name="z44" w:id="33"/>
                <w:p>
                  <w:pPr>
                    <w:spacing w:after="20"/>
                    <w:ind w:left="20"/>
                    <w:jc w:val="both"/>
                  </w:pPr>
                  <w:r>
                    <w:rPr>
                      <w:rFonts w:ascii="Times New Roman"/>
                      <w:b w:val="false"/>
                      <w:i w:val="false"/>
                      <w:color w:val="000000"/>
                      <w:sz w:val="20"/>
                    </w:rPr>
                    <w:t>
40 сағаттан артық</w:t>
                  </w:r>
                </w:p>
                <w:bookmarkEnd w:id="33"/>
                <w:p>
                  <w:pPr>
                    <w:spacing w:after="0"/>
                    <w:ind w:left="0"/>
                    <w:jc w:val="both"/>
                  </w:pPr>
                  <w:r>
                    <w:rPr>
                      <w:rFonts w:ascii="Times New Roman"/>
                      <w:b w:val="false"/>
                      <w:i w:val="false"/>
                      <w:color w:val="000000"/>
                      <w:sz w:val="20"/>
                    </w:rPr>
                    <w:t>
более 40 часов</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p>
          <w:bookmarkEnd w:id="34"/>
          <w:p>
            <w:pPr>
              <w:spacing w:after="0"/>
              <w:ind w:left="0"/>
              <w:jc w:val="both"/>
            </w:pPr>
            <w:r>
              <w:rPr>
                <w:rFonts w:ascii="Times New Roman"/>
                <w:b w:val="false"/>
                <w:i w:val="false"/>
                <w:color w:val="000000"/>
                <w:sz w:val="20"/>
              </w:rPr>
              <w:t>
Статистическая форма размещена на интернет-ресурсе www.stat.gov.kz</w:t>
            </w:r>
            <w:r>
              <w:br/>
            </w:r>
            <w:r>
              <w:rPr>
                <w:rFonts w:ascii="Times New Roman"/>
                <w:b w:val="false"/>
                <w:i w:val="false"/>
                <w:color w:val="000000"/>
                <w:sz w:val="20"/>
              </w:rPr>
              <w:t>
</w:t>
            </w:r>
          </w:p>
        </w:tc>
        <w:tc>
          <w:tcPr>
            <w:tcW w:w="0" w:type="auto"/>
            <w:gridSpan w:val="2"/>
            <w:vMerge/>
            <w:tcBorders>
              <w:top w:val="nil"/>
            </w:tcBorders>
          </w:tcPr>
          <w:p/>
        </w:tc>
      </w:tr>
    </w:tbl>
    <w:bookmarkStart w:name="z46" w:id="35"/>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35"/>
    <w:bookmarkStart w:name="z47" w:id="36"/>
    <w:p>
      <w:pPr>
        <w:spacing w:after="0"/>
        <w:ind w:left="0"/>
        <w:jc w:val="both"/>
      </w:pPr>
      <w:r>
        <w:rPr>
          <w:rFonts w:ascii="Times New Roman"/>
          <w:b w:val="false"/>
          <w:i w:val="false"/>
          <w:color w:val="000000"/>
          <w:sz w:val="28"/>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8"/>
        </w:rPr>
        <w:t>статьей 497</w:t>
      </w:r>
      <w:r>
        <w:rPr>
          <w:rFonts w:ascii="Times New Roman"/>
          <w:b w:val="false"/>
          <w:i w:val="false"/>
          <w:color w:val="000000"/>
          <w:sz w:val="28"/>
        </w:rPr>
        <w:t xml:space="preserve"> Кодекса Республики Казахстан "Об административных правонарушениях"</w:t>
      </w:r>
    </w:p>
    <w:bookmarkEnd w:id="36"/>
    <w:bookmarkStart w:name="z4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67"/>
        <w:gridCol w:w="65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8"/>
          <w:p>
            <w:pPr>
              <w:spacing w:after="20"/>
              <w:ind w:left="20"/>
              <w:jc w:val="both"/>
            </w:pPr>
            <w:r>
              <w:rPr>
                <w:rFonts w:ascii="Times New Roman"/>
                <w:b w:val="false"/>
                <w:i w:val="false"/>
                <w:color w:val="000000"/>
                <w:sz w:val="20"/>
              </w:rPr>
              <w:t>
Қызметкерлердің саны 100 адамнан асатын, сондай-ақ "Шағын кәсіпорынның қызметі туралы" (2-ШК индексі, кезеңділігі жылдық) статистикалық нысан бойынша есеп беретіндерден басқа, саны 100 адамға дейін экономикалық қызметтің барлық түрлерінің барлық заңды тұлғалары мен (немесе) олардың құрылымдық және оқшауланған бөлімшелері ұсынады</w:t>
            </w:r>
          </w:p>
          <w:bookmarkEnd w:id="38"/>
          <w:p>
            <w:pPr>
              <w:spacing w:after="0"/>
              <w:ind w:left="0"/>
              <w:jc w:val="both"/>
            </w:pPr>
            <w:r>
              <w:rPr>
                <w:rFonts w:ascii="Times New Roman"/>
                <w:b w:val="false"/>
                <w:i w:val="false"/>
                <w:color w:val="000000"/>
                <w:sz w:val="20"/>
              </w:rPr>
              <w:t>
</w:t>
            </w:r>
            <w:r>
              <w:rPr>
                <w:rFonts w:ascii="Times New Roman"/>
                <w:b w:val="false"/>
                <w:i w:val="false"/>
                <w:color w:val="000000"/>
                <w:sz w:val="20"/>
              </w:rPr>
              <w:t>Представляют все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с численностью до 100 человек, кроме отчитывающихся по статистической форме "О деятельности малого предприятия" (индекс 2-МП, периодичность годовая)</w:t>
            </w:r>
            <w:r>
              <w:br/>
            </w:r>
            <w:r>
              <w:rPr>
                <w:rFonts w:ascii="Times New Roman"/>
                <w:b w:val="false"/>
                <w:i w:val="false"/>
                <w:color w:val="000000"/>
                <w:sz w:val="20"/>
              </w:rPr>
              <w:t>
</w:t>
            </w:r>
          </w:p>
          <w:bookmarkStart w:name="z51" w:id="39"/>
          <w:p>
            <w:pPr>
              <w:spacing w:after="20"/>
              <w:ind w:left="20"/>
              <w:jc w:val="both"/>
            </w:pPr>
            <w:r>
              <w:rPr>
                <w:rFonts w:ascii="Times New Roman"/>
                <w:b w:val="false"/>
                <w:i w:val="false"/>
                <w:color w:val="000000"/>
                <w:sz w:val="20"/>
              </w:rPr>
              <w:t>
Ұсыну мерзімі – есепті кезеңнен кейінгі 12 ақпанға (қоса алғанда) дейін</w:t>
            </w:r>
          </w:p>
          <w:bookmarkEnd w:id="39"/>
          <w:p>
            <w:pPr>
              <w:spacing w:after="0"/>
              <w:ind w:left="0"/>
              <w:jc w:val="both"/>
            </w:pPr>
            <w:r>
              <w:rPr>
                <w:rFonts w:ascii="Times New Roman"/>
                <w:b w:val="false"/>
                <w:i w:val="false"/>
                <w:color w:val="000000"/>
                <w:sz w:val="20"/>
              </w:rPr>
              <w:t>
Срок представления – до 12 февраля (включительно) после отчетного периода</w:t>
            </w:r>
            <w:r>
              <w:br/>
            </w:r>
            <w:r>
              <w:rPr>
                <w:rFonts w:ascii="Times New Roman"/>
                <w:b w:val="false"/>
                <w:i w:val="false"/>
                <w:color w:val="000000"/>
                <w:sz w:val="20"/>
              </w:rPr>
              <w:t>
</w:t>
            </w:r>
          </w:p>
        </w:tc>
      </w:tr>
      <w:tr>
        <w:trPr>
          <w:trHeight w:val="30" w:hRule="atLeast"/>
        </w:trPr>
        <w:tc>
          <w:tcPr>
            <w:tcW w:w="10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96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961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0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1. Заңды тұлғаның (бөлімшенің) нақты орналасқан орнын көрсетіңіз (оның тіркелген жеріне қарамастан) - облыс, қала, аудан, елді мекен</w:t>
            </w:r>
          </w:p>
          <w:bookmarkEnd w:id="40"/>
          <w:p>
            <w:pPr>
              <w:spacing w:after="0"/>
              <w:ind w:left="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r>
              <w:br/>
            </w:r>
            <w:r>
              <w:rPr>
                <w:rFonts w:ascii="Times New Roman"/>
                <w:b w:val="false"/>
                <w:i w:val="false"/>
                <w:color w:val="000000"/>
                <w:sz w:val="20"/>
              </w:rPr>
              <w:t>
</w:t>
            </w:r>
          </w:p>
        </w:tc>
        <w:tc>
          <w:tcPr>
            <w:tcW w:w="6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708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708400" cy="93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0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1"/>
          <w:p>
            <w:pPr>
              <w:spacing w:after="20"/>
              <w:ind w:left="20"/>
              <w:jc w:val="both"/>
            </w:pPr>
            <w:r>
              <w:rPr>
                <w:rFonts w:ascii="Times New Roman"/>
                <w:b w:val="false"/>
                <w:i w:val="false"/>
                <w:color w:val="000000"/>
                <w:sz w:val="20"/>
              </w:rPr>
              <w:t>
Əкімшілік-аумақтық объектілер жіктеуішіне (ӘАОЖ1) сəйкес аумақ коды (статистикалық нысанды қағаз жеткізгіште тапсыру кезінде статистика органының қызметкері толтырады)</w:t>
            </w:r>
          </w:p>
          <w:bookmarkEnd w:id="41"/>
          <w:p>
            <w:pPr>
              <w:spacing w:after="0"/>
              <w:ind w:left="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(КАТО1) (заполняется сотрудником органа статистики при сдаче статистической формы на бумажном носителе)</w:t>
            </w:r>
            <w:r>
              <w:br/>
            </w:r>
            <w:r>
              <w:rPr>
                <w:rFonts w:ascii="Times New Roman"/>
                <w:b w:val="false"/>
                <w:i w:val="false"/>
                <w:color w:val="000000"/>
                <w:sz w:val="20"/>
              </w:rPr>
              <w:t>
</w:t>
            </w:r>
          </w:p>
        </w:tc>
        <w:tc>
          <w:tcPr>
            <w:tcW w:w="6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27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274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0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(ЭҚЖЖ1 бойынша код) көрсетіңіз</w:t>
            </w:r>
          </w:p>
        </w:tc>
        <w:tc>
          <w:tcPr>
            <w:tcW w:w="6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89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894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0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ОКЭД1) фактически осуществляемого основного вида экономической деятельности юридического лица (подразделения)</w:t>
            </w:r>
          </w:p>
        </w:tc>
        <w:tc>
          <w:tcPr>
            <w:tcW w:w="6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748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54" w:id="42"/>
    <w:p>
      <w:pPr>
        <w:spacing w:after="0"/>
        <w:ind w:left="0"/>
        <w:jc w:val="both"/>
      </w:pPr>
      <w:r>
        <w:rPr>
          <w:rFonts w:ascii="Times New Roman"/>
          <w:b w:val="false"/>
          <w:i w:val="false"/>
          <w:color w:val="000000"/>
          <w:sz w:val="28"/>
        </w:rPr>
        <w:t>
      2. Есепті жылға орташа алғанда қызметкерлердің тізімдік саны және жалақы қоры туралы деректерді көрсетіңіз</w:t>
      </w:r>
    </w:p>
    <w:bookmarkEnd w:id="42"/>
    <w:bookmarkStart w:name="z55" w:id="43"/>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5"/>
        <w:gridCol w:w="1664"/>
        <w:gridCol w:w="825"/>
        <w:gridCol w:w="1404"/>
        <w:gridCol w:w="1102"/>
        <w:gridCol w:w="825"/>
        <w:gridCol w:w="825"/>
        <w:gridCol w:w="1253"/>
        <w:gridCol w:w="1603"/>
        <w:gridCol w:w="987"/>
        <w:gridCol w:w="987"/>
      </w:tblGrid>
      <w:tr>
        <w:trPr>
          <w:trHeight w:val="30" w:hRule="atLeast"/>
        </w:trPr>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4"/>
          <w:p>
            <w:pPr>
              <w:spacing w:after="20"/>
              <w:ind w:left="20"/>
              <w:jc w:val="both"/>
            </w:pPr>
            <w:r>
              <w:rPr>
                <w:rFonts w:ascii="Times New Roman"/>
                <w:b w:val="false"/>
                <w:i w:val="false"/>
                <w:color w:val="000000"/>
                <w:sz w:val="20"/>
              </w:rPr>
              <w:t>
Жол коды</w:t>
            </w:r>
          </w:p>
          <w:bookmarkEnd w:id="44"/>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1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5"/>
          <w:p>
            <w:pPr>
              <w:spacing w:after="20"/>
              <w:ind w:left="20"/>
              <w:jc w:val="both"/>
            </w:pPr>
            <w:r>
              <w:rPr>
                <w:rFonts w:ascii="Times New Roman"/>
                <w:b w:val="false"/>
                <w:i w:val="false"/>
                <w:color w:val="000000"/>
                <w:sz w:val="20"/>
              </w:rPr>
              <w:t>
Көрсеткіштер атауы</w:t>
            </w:r>
          </w:p>
          <w:bookmarkEnd w:id="45"/>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6"/>
          <w:p>
            <w:pPr>
              <w:spacing w:after="20"/>
              <w:ind w:left="20"/>
              <w:jc w:val="both"/>
            </w:pPr>
            <w:r>
              <w:rPr>
                <w:rFonts w:ascii="Times New Roman"/>
                <w:b w:val="false"/>
                <w:i w:val="false"/>
                <w:color w:val="000000"/>
                <w:sz w:val="20"/>
              </w:rPr>
              <w:t>
ЭҚЖЖ бойынша код</w:t>
            </w:r>
          </w:p>
          <w:bookmarkEnd w:id="46"/>
          <w:p>
            <w:pPr>
              <w:spacing w:after="0"/>
              <w:ind w:left="0"/>
              <w:jc w:val="both"/>
            </w:pPr>
            <w:r>
              <w:rPr>
                <w:rFonts w:ascii="Times New Roman"/>
                <w:b w:val="false"/>
                <w:i w:val="false"/>
                <w:color w:val="000000"/>
                <w:sz w:val="20"/>
              </w:rPr>
              <w:t>
Код по ОКЭД</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7"/>
          <w:p>
            <w:pPr>
              <w:spacing w:after="20"/>
              <w:ind w:left="20"/>
              <w:jc w:val="both"/>
            </w:pPr>
            <w:r>
              <w:rPr>
                <w:rFonts w:ascii="Times New Roman"/>
                <w:b w:val="false"/>
                <w:i w:val="false"/>
                <w:color w:val="000000"/>
                <w:sz w:val="20"/>
              </w:rPr>
              <w:t>
Есепті жылға орташа алғанда қызметкерлер-дің тізімдік саны, адам</w:t>
            </w:r>
          </w:p>
          <w:bookmarkEnd w:id="47"/>
          <w:p>
            <w:pPr>
              <w:spacing w:after="0"/>
              <w:ind w:left="0"/>
              <w:jc w:val="both"/>
            </w:pPr>
            <w:r>
              <w:rPr>
                <w:rFonts w:ascii="Times New Roman"/>
                <w:b w:val="false"/>
                <w:i w:val="false"/>
                <w:color w:val="000000"/>
                <w:sz w:val="20"/>
              </w:rPr>
              <w:t>
Списочная численность работников в среднем за отчетный год, человек</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8"/>
          <w:p>
            <w:pPr>
              <w:spacing w:after="20"/>
              <w:ind w:left="20"/>
              <w:jc w:val="both"/>
            </w:pPr>
            <w:r>
              <w:rPr>
                <w:rFonts w:ascii="Times New Roman"/>
                <w:b w:val="false"/>
                <w:i w:val="false"/>
                <w:color w:val="000000"/>
                <w:sz w:val="20"/>
              </w:rPr>
              <w:t>
Қызметкерлердің нақты саны, адам</w:t>
            </w:r>
          </w:p>
          <w:bookmarkEnd w:id="48"/>
          <w:p>
            <w:pPr>
              <w:spacing w:after="0"/>
              <w:ind w:left="0"/>
              <w:jc w:val="both"/>
            </w:pPr>
            <w:r>
              <w:rPr>
                <w:rFonts w:ascii="Times New Roman"/>
                <w:b w:val="false"/>
                <w:i w:val="false"/>
                <w:color w:val="000000"/>
                <w:sz w:val="20"/>
              </w:rPr>
              <w:t>
Фактическая численность работников, человек</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9"/>
          <w:p>
            <w:pPr>
              <w:spacing w:after="20"/>
              <w:ind w:left="20"/>
              <w:jc w:val="both"/>
            </w:pPr>
            <w:r>
              <w:rPr>
                <w:rFonts w:ascii="Times New Roman"/>
                <w:b w:val="false"/>
                <w:i w:val="false"/>
                <w:color w:val="000000"/>
                <w:sz w:val="20"/>
              </w:rPr>
              <w:t>
Қызметкерлердің жалақы қоры, мың теңге (ондық белгімен)</w:t>
            </w:r>
          </w:p>
          <w:bookmarkEnd w:id="49"/>
          <w:p>
            <w:pPr>
              <w:spacing w:after="0"/>
              <w:ind w:left="0"/>
              <w:jc w:val="both"/>
            </w:pPr>
            <w:r>
              <w:rPr>
                <w:rFonts w:ascii="Times New Roman"/>
                <w:b w:val="false"/>
                <w:i w:val="false"/>
                <w:color w:val="000000"/>
                <w:sz w:val="20"/>
              </w:rPr>
              <w:t>
Фонд заработной платы работников, тысяч тенге (с десятичным знаком)</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0"/>
          <w:p>
            <w:pPr>
              <w:spacing w:after="20"/>
              <w:ind w:left="20"/>
              <w:jc w:val="both"/>
            </w:pPr>
            <w:r>
              <w:rPr>
                <w:rFonts w:ascii="Times New Roman"/>
                <w:b w:val="false"/>
                <w:i w:val="false"/>
                <w:color w:val="000000"/>
                <w:sz w:val="20"/>
              </w:rPr>
              <w:t>
Бір қызметкердің орташа айлық атаулы жалақысы, теңге</w:t>
            </w:r>
          </w:p>
          <w:bookmarkEnd w:id="50"/>
          <w:p>
            <w:pPr>
              <w:spacing w:after="0"/>
              <w:ind w:left="0"/>
              <w:jc w:val="both"/>
            </w:pPr>
            <w:r>
              <w:rPr>
                <w:rFonts w:ascii="Times New Roman"/>
                <w:b w:val="false"/>
                <w:i w:val="false"/>
                <w:color w:val="000000"/>
                <w:sz w:val="20"/>
              </w:rPr>
              <w:t>
Среднемесячная номинальная заработная плата одного работника, тенге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1"/>
          <w:p>
            <w:pPr>
              <w:spacing w:after="20"/>
              <w:ind w:left="20"/>
              <w:jc w:val="both"/>
            </w:pPr>
            <w:r>
              <w:rPr>
                <w:rFonts w:ascii="Times New Roman"/>
                <w:b w:val="false"/>
                <w:i w:val="false"/>
                <w:color w:val="000000"/>
                <w:sz w:val="20"/>
              </w:rPr>
              <w:t>
в среднем за год</w:t>
            </w:r>
          </w:p>
          <w:bookmarkEnd w:id="51"/>
          <w:bookmarkStart w:name="z64" w:id="52"/>
          <w:p>
            <w:pPr>
              <w:spacing w:after="20"/>
              <w:ind w:left="20"/>
              <w:jc w:val="both"/>
            </w:pPr>
            <w:r>
              <w:rPr>
                <w:rFonts w:ascii="Times New Roman"/>
                <w:b w:val="false"/>
                <w:i w:val="false"/>
                <w:color w:val="000000"/>
                <w:sz w:val="20"/>
              </w:rPr>
              <w:t>
барлығы</w:t>
            </w:r>
          </w:p>
          <w:bookmarkEnd w:id="52"/>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3"/>
          <w:p>
            <w:pPr>
              <w:spacing w:after="20"/>
              <w:ind w:left="20"/>
              <w:jc w:val="both"/>
            </w:pPr>
            <w:r>
              <w:rPr>
                <w:rFonts w:ascii="Times New Roman"/>
                <w:b w:val="false"/>
                <w:i w:val="false"/>
                <w:color w:val="000000"/>
                <w:sz w:val="20"/>
              </w:rPr>
              <w:t>
оның ішінде әйелдер</w:t>
            </w:r>
          </w:p>
          <w:bookmarkEnd w:id="53"/>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4"/>
          <w:p>
            <w:pPr>
              <w:spacing w:after="20"/>
              <w:ind w:left="20"/>
              <w:jc w:val="both"/>
            </w:pPr>
            <w:r>
              <w:rPr>
                <w:rFonts w:ascii="Times New Roman"/>
                <w:b w:val="false"/>
                <w:i w:val="false"/>
                <w:color w:val="000000"/>
                <w:sz w:val="20"/>
              </w:rPr>
              <w:t>
барлығы</w:t>
            </w:r>
          </w:p>
          <w:bookmarkEnd w:id="54"/>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оның ішінде әйелдер</w:t>
            </w:r>
          </w:p>
          <w:bookmarkEnd w:id="55"/>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барлығы</w:t>
            </w:r>
          </w:p>
          <w:bookmarkEnd w:id="56"/>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оның ішінде әйелдерге есептелгені</w:t>
            </w:r>
          </w:p>
          <w:bookmarkEnd w:id="57"/>
          <w:p>
            <w:pPr>
              <w:spacing w:after="0"/>
              <w:ind w:left="0"/>
              <w:jc w:val="both"/>
            </w:pPr>
            <w:r>
              <w:rPr>
                <w:rFonts w:ascii="Times New Roman"/>
                <w:b w:val="false"/>
                <w:i w:val="false"/>
                <w:color w:val="000000"/>
                <w:sz w:val="20"/>
              </w:rPr>
              <w:t>
из них начислено женщинам</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барлығы</w:t>
            </w:r>
          </w:p>
          <w:bookmarkEnd w:id="58"/>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әйелдер</w:t>
            </w:r>
          </w:p>
          <w:bookmarkEnd w:id="59"/>
          <w:p>
            <w:pPr>
              <w:spacing w:after="0"/>
              <w:ind w:left="0"/>
              <w:jc w:val="both"/>
            </w:pPr>
            <w:r>
              <w:rPr>
                <w:rFonts w:ascii="Times New Roman"/>
                <w:b w:val="false"/>
                <w:i w:val="false"/>
                <w:color w:val="000000"/>
                <w:sz w:val="20"/>
              </w:rPr>
              <w:t>
женщин</w:t>
            </w: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Ұйым (бөлімше) бойынша барлығы</w:t>
            </w:r>
          </w:p>
          <w:bookmarkEnd w:id="60"/>
          <w:p>
            <w:pPr>
              <w:spacing w:after="0"/>
              <w:ind w:left="0"/>
              <w:jc w:val="both"/>
            </w:pPr>
            <w:r>
              <w:rPr>
                <w:rFonts w:ascii="Times New Roman"/>
                <w:b w:val="false"/>
                <w:i w:val="false"/>
                <w:color w:val="000000"/>
                <w:sz w:val="20"/>
              </w:rPr>
              <w:t>
Всего по организации (подразделению)</w:t>
            </w: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 w:id="61"/>
    <w:p>
      <w:pPr>
        <w:spacing w:after="0"/>
        <w:ind w:left="0"/>
        <w:jc w:val="both"/>
      </w:pPr>
      <w:r>
        <w:rPr>
          <w:rFonts w:ascii="Times New Roman"/>
          <w:b w:val="false"/>
          <w:i w:val="false"/>
          <w:color w:val="000000"/>
          <w:sz w:val="28"/>
        </w:rPr>
        <w:t>
      Ескертпе:</w:t>
      </w:r>
    </w:p>
    <w:bookmarkEnd w:id="61"/>
    <w:bookmarkStart w:name="z74" w:id="62"/>
    <w:p>
      <w:pPr>
        <w:spacing w:after="0"/>
        <w:ind w:left="0"/>
        <w:jc w:val="both"/>
      </w:pPr>
      <w:r>
        <w:rPr>
          <w:rFonts w:ascii="Times New Roman"/>
          <w:b w:val="false"/>
          <w:i w:val="false"/>
          <w:color w:val="000000"/>
          <w:sz w:val="28"/>
        </w:rPr>
        <w:t>
      Примечание:</w:t>
      </w:r>
    </w:p>
    <w:bookmarkEnd w:id="62"/>
    <w:bookmarkStart w:name="z75" w:id="63"/>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bookmarkEnd w:id="63"/>
    <w:bookmarkStart w:name="z76" w:id="64"/>
    <w:p>
      <w:pPr>
        <w:spacing w:after="0"/>
        <w:ind w:left="0"/>
        <w:jc w:val="both"/>
      </w:pPr>
      <w:r>
        <w:rPr>
          <w:rFonts w:ascii="Times New Roman"/>
          <w:b w:val="false"/>
          <w:i w:val="false"/>
          <w:color w:val="000000"/>
          <w:sz w:val="28"/>
        </w:rPr>
        <w:t>
      Здесь и далее: 1КАТО - Классификатор административно-территориальных объектов НК РК 11-2009</w:t>
      </w:r>
    </w:p>
    <w:bookmarkEnd w:id="64"/>
    <w:bookmarkStart w:name="z77" w:id="6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bookmarkEnd w:id="65"/>
    <w:bookmarkStart w:name="z78" w:id="6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5"/>
        <w:gridCol w:w="1934"/>
        <w:gridCol w:w="790"/>
        <w:gridCol w:w="790"/>
        <w:gridCol w:w="790"/>
        <w:gridCol w:w="790"/>
        <w:gridCol w:w="790"/>
        <w:gridCol w:w="790"/>
        <w:gridCol w:w="790"/>
        <w:gridCol w:w="790"/>
        <w:gridCol w:w="791"/>
      </w:tblGrid>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соның ішінде:</w:t>
            </w:r>
          </w:p>
          <w:bookmarkEnd w:id="67"/>
          <w:p>
            <w:pPr>
              <w:spacing w:after="0"/>
              <w:ind w:left="0"/>
              <w:jc w:val="both"/>
            </w:pPr>
            <w:r>
              <w:rPr>
                <w:rFonts w:ascii="Times New Roman"/>
                <w:b w:val="false"/>
                <w:i w:val="false"/>
                <w:color w:val="000000"/>
                <w:sz w:val="20"/>
              </w:rPr>
              <w:t xml:space="preserve">
в том числе: </w:t>
            </w: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негізгі қызметтің персоналы</w:t>
            </w:r>
          </w:p>
          <w:bookmarkEnd w:id="68"/>
          <w:p>
            <w:pPr>
              <w:spacing w:after="0"/>
              <w:ind w:left="0"/>
              <w:jc w:val="both"/>
            </w:pPr>
            <w:r>
              <w:rPr>
                <w:rFonts w:ascii="Times New Roman"/>
                <w:b w:val="false"/>
                <w:i w:val="false"/>
                <w:color w:val="000000"/>
                <w:sz w:val="20"/>
              </w:rPr>
              <w:t>
персонал основной деятельности</w:t>
            </w: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9"/>
          <w:p>
            <w:pPr>
              <w:spacing w:after="20"/>
              <w:ind w:left="20"/>
              <w:jc w:val="both"/>
            </w:pPr>
            <w:r>
              <w:rPr>
                <w:rFonts w:ascii="Times New Roman"/>
                <w:b w:val="false"/>
                <w:i w:val="false"/>
                <w:color w:val="000000"/>
                <w:sz w:val="20"/>
              </w:rPr>
              <w:t>
қайталама қызметтің персоналы</w:t>
            </w:r>
            <w:r>
              <w:br/>
            </w:r>
            <w:r>
              <w:rPr>
                <w:rFonts w:ascii="Times New Roman"/>
                <w:b w:val="false"/>
                <w:i w:val="false"/>
                <w:color w:val="000000"/>
                <w:sz w:val="20"/>
              </w:rPr>
              <w:t xml:space="preserve">
персонал вторичной деятельности </w:t>
            </w:r>
          </w:p>
          <w:bookmarkEnd w:id="6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 w:id="70"/>
    <w:p>
      <w:pPr>
        <w:spacing w:after="0"/>
        <w:ind w:left="0"/>
        <w:jc w:val="both"/>
      </w:pPr>
      <w:r>
        <w:rPr>
          <w:rFonts w:ascii="Times New Roman"/>
          <w:b w:val="false"/>
          <w:i w:val="false"/>
          <w:color w:val="000000"/>
          <w:sz w:val="28"/>
        </w:rPr>
        <w:t>
      2.1 Есепті жылға орташа алғанда қызметкерлердің тізімдік саны мен әкімшілік және өндірістік персоналдың жалақы қоры туралы деректерді көрсетіңіз</w:t>
      </w:r>
    </w:p>
    <w:bookmarkEnd w:id="70"/>
    <w:bookmarkStart w:name="z83" w:id="71"/>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 административного и производственного персонала</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0"/>
        <w:gridCol w:w="1576"/>
        <w:gridCol w:w="781"/>
        <w:gridCol w:w="1330"/>
        <w:gridCol w:w="1044"/>
        <w:gridCol w:w="781"/>
        <w:gridCol w:w="782"/>
        <w:gridCol w:w="1353"/>
        <w:gridCol w:w="1353"/>
        <w:gridCol w:w="935"/>
        <w:gridCol w:w="935"/>
      </w:tblGrid>
      <w:tr>
        <w:trPr>
          <w:trHeight w:val="30" w:hRule="atLeast"/>
        </w:trPr>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2"/>
          <w:p>
            <w:pPr>
              <w:spacing w:after="20"/>
              <w:ind w:left="20"/>
              <w:jc w:val="both"/>
            </w:pPr>
            <w:r>
              <w:rPr>
                <w:rFonts w:ascii="Times New Roman"/>
                <w:b w:val="false"/>
                <w:i w:val="false"/>
                <w:color w:val="000000"/>
                <w:sz w:val="20"/>
              </w:rPr>
              <w:t>
Жол коды</w:t>
            </w:r>
          </w:p>
          <w:bookmarkEnd w:id="72"/>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3"/>
          <w:p>
            <w:pPr>
              <w:spacing w:after="20"/>
              <w:ind w:left="20"/>
              <w:jc w:val="both"/>
            </w:pPr>
            <w:r>
              <w:rPr>
                <w:rFonts w:ascii="Times New Roman"/>
                <w:b w:val="false"/>
                <w:i w:val="false"/>
                <w:color w:val="000000"/>
                <w:sz w:val="20"/>
              </w:rPr>
              <w:t>
Көрсеткіштер атауы</w:t>
            </w:r>
          </w:p>
          <w:bookmarkEnd w:id="73"/>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4"/>
          <w:p>
            <w:pPr>
              <w:spacing w:after="20"/>
              <w:ind w:left="20"/>
              <w:jc w:val="both"/>
            </w:pPr>
            <w:r>
              <w:rPr>
                <w:rFonts w:ascii="Times New Roman"/>
                <w:b w:val="false"/>
                <w:i w:val="false"/>
                <w:color w:val="000000"/>
                <w:sz w:val="20"/>
              </w:rPr>
              <w:t>
ЭҚЖЖ бойынша код</w:t>
            </w:r>
          </w:p>
          <w:bookmarkEnd w:id="74"/>
          <w:p>
            <w:pPr>
              <w:spacing w:after="0"/>
              <w:ind w:left="0"/>
              <w:jc w:val="both"/>
            </w:pPr>
            <w:r>
              <w:rPr>
                <w:rFonts w:ascii="Times New Roman"/>
                <w:b w:val="false"/>
                <w:i w:val="false"/>
                <w:color w:val="000000"/>
                <w:sz w:val="20"/>
              </w:rPr>
              <w:t>
Код по ОКЭД</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5"/>
          <w:p>
            <w:pPr>
              <w:spacing w:after="20"/>
              <w:ind w:left="20"/>
              <w:jc w:val="both"/>
            </w:pPr>
            <w:r>
              <w:rPr>
                <w:rFonts w:ascii="Times New Roman"/>
                <w:b w:val="false"/>
                <w:i w:val="false"/>
                <w:color w:val="000000"/>
                <w:sz w:val="20"/>
              </w:rPr>
              <w:t>
Есепті жылға орташа алғанда қызметкерлер-дің тізімдік саны, адам</w:t>
            </w:r>
          </w:p>
          <w:bookmarkEnd w:id="75"/>
          <w:p>
            <w:pPr>
              <w:spacing w:after="0"/>
              <w:ind w:left="0"/>
              <w:jc w:val="both"/>
            </w:pPr>
            <w:r>
              <w:rPr>
                <w:rFonts w:ascii="Times New Roman"/>
                <w:b w:val="false"/>
                <w:i w:val="false"/>
                <w:color w:val="000000"/>
                <w:sz w:val="20"/>
              </w:rPr>
              <w:t>
Списочная численность работников в среднем за отчетный год, человек</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6"/>
          <w:p>
            <w:pPr>
              <w:spacing w:after="20"/>
              <w:ind w:left="20"/>
              <w:jc w:val="both"/>
            </w:pPr>
            <w:r>
              <w:rPr>
                <w:rFonts w:ascii="Times New Roman"/>
                <w:b w:val="false"/>
                <w:i w:val="false"/>
                <w:color w:val="000000"/>
                <w:sz w:val="20"/>
              </w:rPr>
              <w:t>
Қызметкерлердің нақты саны, адам</w:t>
            </w:r>
          </w:p>
          <w:bookmarkEnd w:id="76"/>
          <w:p>
            <w:pPr>
              <w:spacing w:after="0"/>
              <w:ind w:left="0"/>
              <w:jc w:val="both"/>
            </w:pPr>
            <w:r>
              <w:rPr>
                <w:rFonts w:ascii="Times New Roman"/>
                <w:b w:val="false"/>
                <w:i w:val="false"/>
                <w:color w:val="000000"/>
                <w:sz w:val="20"/>
              </w:rPr>
              <w:t>
Фактическая численность работников, человек</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Қызметкерлердің жалақы қоры, мың теңге (ондық белгімен)</w:t>
            </w:r>
          </w:p>
          <w:bookmarkEnd w:id="77"/>
          <w:p>
            <w:pPr>
              <w:spacing w:after="0"/>
              <w:ind w:left="0"/>
              <w:jc w:val="both"/>
            </w:pPr>
            <w:r>
              <w:rPr>
                <w:rFonts w:ascii="Times New Roman"/>
                <w:b w:val="false"/>
                <w:i w:val="false"/>
                <w:color w:val="000000"/>
                <w:sz w:val="20"/>
              </w:rPr>
              <w:t>
Фонд заработной платы работников, тысяч тенге (с десятичным знаком)</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Бір қызметкердің орташа айлық атаулы жалақысы, теңге</w:t>
            </w:r>
          </w:p>
          <w:bookmarkEnd w:id="78"/>
          <w:p>
            <w:pPr>
              <w:spacing w:after="0"/>
              <w:ind w:left="0"/>
              <w:jc w:val="both"/>
            </w:pPr>
            <w:r>
              <w:rPr>
                <w:rFonts w:ascii="Times New Roman"/>
                <w:b w:val="false"/>
                <w:i w:val="false"/>
                <w:color w:val="000000"/>
                <w:sz w:val="20"/>
              </w:rPr>
              <w:t>
Среднемесячная номинальная заработная плата одного работника, тенге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r>
              <w:rPr>
                <w:rFonts w:ascii="Times New Roman"/>
                <w:b w:val="false"/>
                <w:i w:val="false"/>
                <w:color w:val="000000"/>
                <w:sz w:val="20"/>
              </w:rPr>
              <w:t>
в среднем за год</w:t>
            </w:r>
          </w:p>
          <w:bookmarkEnd w:id="79"/>
          <w:bookmarkStart w:name="z92" w:id="80"/>
          <w:p>
            <w:pPr>
              <w:spacing w:after="20"/>
              <w:ind w:left="20"/>
              <w:jc w:val="both"/>
            </w:pPr>
            <w:r>
              <w:rPr>
                <w:rFonts w:ascii="Times New Roman"/>
                <w:b w:val="false"/>
                <w:i w:val="false"/>
                <w:color w:val="000000"/>
                <w:sz w:val="20"/>
              </w:rPr>
              <w:t>
барлығы</w:t>
            </w:r>
          </w:p>
          <w:bookmarkEnd w:id="80"/>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1"/>
          <w:p>
            <w:pPr>
              <w:spacing w:after="20"/>
              <w:ind w:left="20"/>
              <w:jc w:val="both"/>
            </w:pPr>
            <w:r>
              <w:rPr>
                <w:rFonts w:ascii="Times New Roman"/>
                <w:b w:val="false"/>
                <w:i w:val="false"/>
                <w:color w:val="000000"/>
                <w:sz w:val="20"/>
              </w:rPr>
              <w:t>
оның ішінде әйелдер</w:t>
            </w:r>
          </w:p>
          <w:bookmarkEnd w:id="81"/>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2"/>
          <w:p>
            <w:pPr>
              <w:spacing w:after="20"/>
              <w:ind w:left="20"/>
              <w:jc w:val="both"/>
            </w:pPr>
            <w:r>
              <w:rPr>
                <w:rFonts w:ascii="Times New Roman"/>
                <w:b w:val="false"/>
                <w:i w:val="false"/>
                <w:color w:val="000000"/>
                <w:sz w:val="20"/>
              </w:rPr>
              <w:t>
барлығы</w:t>
            </w:r>
          </w:p>
          <w:bookmarkEnd w:id="82"/>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3"/>
          <w:p>
            <w:pPr>
              <w:spacing w:after="20"/>
              <w:ind w:left="20"/>
              <w:jc w:val="both"/>
            </w:pPr>
            <w:r>
              <w:rPr>
                <w:rFonts w:ascii="Times New Roman"/>
                <w:b w:val="false"/>
                <w:i w:val="false"/>
                <w:color w:val="000000"/>
                <w:sz w:val="20"/>
              </w:rPr>
              <w:t>
оның ішінде әйелдер</w:t>
            </w:r>
          </w:p>
          <w:bookmarkEnd w:id="83"/>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4"/>
          <w:p>
            <w:pPr>
              <w:spacing w:after="20"/>
              <w:ind w:left="20"/>
              <w:jc w:val="both"/>
            </w:pPr>
            <w:r>
              <w:rPr>
                <w:rFonts w:ascii="Times New Roman"/>
                <w:b w:val="false"/>
                <w:i w:val="false"/>
                <w:color w:val="000000"/>
                <w:sz w:val="20"/>
              </w:rPr>
              <w:t>
в среднем за год</w:t>
            </w:r>
          </w:p>
          <w:bookmarkEnd w:id="84"/>
          <w:bookmarkStart w:name="z97" w:id="85"/>
          <w:p>
            <w:pPr>
              <w:spacing w:after="20"/>
              <w:ind w:left="20"/>
              <w:jc w:val="both"/>
            </w:pPr>
            <w:r>
              <w:rPr>
                <w:rFonts w:ascii="Times New Roman"/>
                <w:b w:val="false"/>
                <w:i w:val="false"/>
                <w:color w:val="000000"/>
                <w:sz w:val="20"/>
              </w:rPr>
              <w:t>
барлығы</w:t>
            </w:r>
          </w:p>
          <w:bookmarkEnd w:id="85"/>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6"/>
          <w:p>
            <w:pPr>
              <w:spacing w:after="20"/>
              <w:ind w:left="20"/>
              <w:jc w:val="both"/>
            </w:pPr>
            <w:r>
              <w:rPr>
                <w:rFonts w:ascii="Times New Roman"/>
                <w:b w:val="false"/>
                <w:i w:val="false"/>
                <w:color w:val="000000"/>
                <w:sz w:val="20"/>
              </w:rPr>
              <w:t>
оның ішінде әйелдерге есептелгені</w:t>
            </w:r>
          </w:p>
          <w:bookmarkEnd w:id="86"/>
          <w:p>
            <w:pPr>
              <w:spacing w:after="0"/>
              <w:ind w:left="0"/>
              <w:jc w:val="both"/>
            </w:pPr>
            <w:r>
              <w:rPr>
                <w:rFonts w:ascii="Times New Roman"/>
                <w:b w:val="false"/>
                <w:i w:val="false"/>
                <w:color w:val="000000"/>
                <w:sz w:val="20"/>
              </w:rPr>
              <w:t>
из них начислено женщинам</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7"/>
          <w:p>
            <w:pPr>
              <w:spacing w:after="20"/>
              <w:ind w:left="20"/>
              <w:jc w:val="both"/>
            </w:pPr>
            <w:r>
              <w:rPr>
                <w:rFonts w:ascii="Times New Roman"/>
                <w:b w:val="false"/>
                <w:i w:val="false"/>
                <w:color w:val="000000"/>
                <w:sz w:val="20"/>
              </w:rPr>
              <w:t>
барлығы</w:t>
            </w:r>
          </w:p>
          <w:bookmarkEnd w:id="87"/>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8"/>
          <w:p>
            <w:pPr>
              <w:spacing w:after="20"/>
              <w:ind w:left="20"/>
              <w:jc w:val="both"/>
            </w:pPr>
            <w:r>
              <w:rPr>
                <w:rFonts w:ascii="Times New Roman"/>
                <w:b w:val="false"/>
                <w:i w:val="false"/>
                <w:color w:val="000000"/>
                <w:sz w:val="20"/>
              </w:rPr>
              <w:t>
әйелдер</w:t>
            </w:r>
          </w:p>
          <w:bookmarkEnd w:id="88"/>
          <w:p>
            <w:pPr>
              <w:spacing w:after="0"/>
              <w:ind w:left="0"/>
              <w:jc w:val="both"/>
            </w:pPr>
            <w:r>
              <w:rPr>
                <w:rFonts w:ascii="Times New Roman"/>
                <w:b w:val="false"/>
                <w:i w:val="false"/>
                <w:color w:val="000000"/>
                <w:sz w:val="20"/>
              </w:rPr>
              <w:t>
женщин</w:t>
            </w:r>
            <w:r>
              <w:br/>
            </w:r>
            <w:r>
              <w:rPr>
                <w:rFonts w:ascii="Times New Roman"/>
                <w:b w:val="false"/>
                <w:i w:val="false"/>
                <w:color w:val="000000"/>
                <w:sz w:val="20"/>
              </w:rPr>
              <w:t>
</w:t>
            </w:r>
          </w:p>
        </w:tc>
      </w:tr>
      <w:tr>
        <w:trPr>
          <w:trHeight w:val="30" w:hRule="atLeast"/>
        </w:trPr>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9"/>
          <w:p>
            <w:pPr>
              <w:spacing w:after="20"/>
              <w:ind w:left="20"/>
              <w:jc w:val="both"/>
            </w:pPr>
            <w:r>
              <w:rPr>
                <w:rFonts w:ascii="Times New Roman"/>
                <w:b w:val="false"/>
                <w:i w:val="false"/>
                <w:color w:val="000000"/>
                <w:sz w:val="20"/>
              </w:rPr>
              <w:t>
Ұйым (бөлімше) бойынша барлығы</w:t>
            </w:r>
          </w:p>
          <w:bookmarkEnd w:id="89"/>
          <w:p>
            <w:pPr>
              <w:spacing w:after="0"/>
              <w:ind w:left="0"/>
              <w:jc w:val="both"/>
            </w:pPr>
            <w:r>
              <w:rPr>
                <w:rFonts w:ascii="Times New Roman"/>
                <w:b w:val="false"/>
                <w:i w:val="false"/>
                <w:color w:val="000000"/>
                <w:sz w:val="20"/>
              </w:rPr>
              <w:t>
Всего по организации (подразделению)</w:t>
            </w: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0"/>
          <w:p>
            <w:pPr>
              <w:spacing w:after="20"/>
              <w:ind w:left="20"/>
              <w:jc w:val="both"/>
            </w:pPr>
            <w:r>
              <w:rPr>
                <w:rFonts w:ascii="Times New Roman"/>
                <w:b w:val="false"/>
                <w:i w:val="false"/>
                <w:color w:val="000000"/>
                <w:sz w:val="20"/>
              </w:rPr>
              <w:t>
1-жолдан:</w:t>
            </w:r>
          </w:p>
          <w:bookmarkEnd w:id="90"/>
          <w:p>
            <w:pPr>
              <w:spacing w:after="0"/>
              <w:ind w:left="0"/>
              <w:jc w:val="both"/>
            </w:pPr>
            <w:r>
              <w:rPr>
                <w:rFonts w:ascii="Times New Roman"/>
                <w:b w:val="false"/>
                <w:i w:val="false"/>
                <w:color w:val="000000"/>
                <w:sz w:val="20"/>
              </w:rPr>
              <w:t>
</w:t>
            </w:r>
            <w:r>
              <w:rPr>
                <w:rFonts w:ascii="Times New Roman"/>
                <w:b w:val="false"/>
                <w:i w:val="false"/>
                <w:color w:val="000000"/>
                <w:sz w:val="20"/>
              </w:rPr>
              <w:t>из строки 1:</w:t>
            </w:r>
            <w:r>
              <w:br/>
            </w:r>
            <w:r>
              <w:rPr>
                <w:rFonts w:ascii="Times New Roman"/>
                <w:b w:val="false"/>
                <w:i w:val="false"/>
                <w:color w:val="000000"/>
                <w:sz w:val="20"/>
              </w:rPr>
              <w:t>
</w:t>
            </w:r>
          </w:p>
          <w:bookmarkStart w:name="z104" w:id="91"/>
          <w:p>
            <w:pPr>
              <w:spacing w:after="20"/>
              <w:ind w:left="20"/>
              <w:jc w:val="both"/>
            </w:pPr>
            <w:r>
              <w:rPr>
                <w:rFonts w:ascii="Times New Roman"/>
                <w:b w:val="false"/>
                <w:i w:val="false"/>
                <w:color w:val="000000"/>
                <w:sz w:val="20"/>
              </w:rPr>
              <w:t>
әкімшілік персонал</w:t>
            </w:r>
          </w:p>
          <w:bookmarkEnd w:id="91"/>
          <w:p>
            <w:pPr>
              <w:spacing w:after="0"/>
              <w:ind w:left="0"/>
              <w:jc w:val="both"/>
            </w:pPr>
            <w:r>
              <w:rPr>
                <w:rFonts w:ascii="Times New Roman"/>
                <w:b w:val="false"/>
                <w:i w:val="false"/>
                <w:color w:val="000000"/>
                <w:sz w:val="20"/>
              </w:rPr>
              <w:t>
административный персонал</w:t>
            </w: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2"/>
          <w:p>
            <w:pPr>
              <w:spacing w:after="20"/>
              <w:ind w:left="20"/>
              <w:jc w:val="both"/>
            </w:pPr>
            <w:r>
              <w:rPr>
                <w:rFonts w:ascii="Times New Roman"/>
                <w:b w:val="false"/>
                <w:i w:val="false"/>
                <w:color w:val="000000"/>
                <w:sz w:val="20"/>
              </w:rPr>
              <w:t>
1-жолдан:</w:t>
            </w:r>
          </w:p>
          <w:bookmarkEnd w:id="92"/>
          <w:p>
            <w:pPr>
              <w:spacing w:after="0"/>
              <w:ind w:left="0"/>
              <w:jc w:val="both"/>
            </w:pPr>
            <w:r>
              <w:rPr>
                <w:rFonts w:ascii="Times New Roman"/>
                <w:b w:val="false"/>
                <w:i w:val="false"/>
                <w:color w:val="000000"/>
                <w:sz w:val="20"/>
              </w:rPr>
              <w:t>
</w:t>
            </w:r>
            <w:r>
              <w:rPr>
                <w:rFonts w:ascii="Times New Roman"/>
                <w:b w:val="false"/>
                <w:i w:val="false"/>
                <w:color w:val="000000"/>
                <w:sz w:val="20"/>
              </w:rPr>
              <w:t>из строки 1:</w:t>
            </w:r>
            <w:r>
              <w:br/>
            </w:r>
            <w:r>
              <w:rPr>
                <w:rFonts w:ascii="Times New Roman"/>
                <w:b w:val="false"/>
                <w:i w:val="false"/>
                <w:color w:val="000000"/>
                <w:sz w:val="20"/>
              </w:rPr>
              <w:t>
</w:t>
            </w:r>
          </w:p>
          <w:bookmarkStart w:name="z107" w:id="93"/>
          <w:p>
            <w:pPr>
              <w:spacing w:after="20"/>
              <w:ind w:left="20"/>
              <w:jc w:val="both"/>
            </w:pPr>
            <w:r>
              <w:rPr>
                <w:rFonts w:ascii="Times New Roman"/>
                <w:b w:val="false"/>
                <w:i w:val="false"/>
                <w:color w:val="000000"/>
                <w:sz w:val="20"/>
              </w:rPr>
              <w:t>
өндірістік персонал</w:t>
            </w:r>
          </w:p>
          <w:bookmarkEnd w:id="93"/>
          <w:p>
            <w:pPr>
              <w:spacing w:after="0"/>
              <w:ind w:left="0"/>
              <w:jc w:val="both"/>
            </w:pPr>
            <w:r>
              <w:rPr>
                <w:rFonts w:ascii="Times New Roman"/>
                <w:b w:val="false"/>
                <w:i w:val="false"/>
                <w:color w:val="000000"/>
                <w:sz w:val="20"/>
              </w:rPr>
              <w:t>
производственный персонал</w:t>
            </w: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8" w:id="94"/>
    <w:p>
      <w:pPr>
        <w:spacing w:after="0"/>
        <w:ind w:left="0"/>
        <w:jc w:val="both"/>
      </w:pPr>
      <w:r>
        <w:rPr>
          <w:rFonts w:ascii="Times New Roman"/>
          <w:b w:val="false"/>
          <w:i w:val="false"/>
          <w:color w:val="000000"/>
          <w:sz w:val="28"/>
        </w:rPr>
        <w:t>
      3. Кәсіптердің негізгі топтары бойынша есепті жылға орташа алғанда қызметкерлердің тізімдік саны және жалақы қоры туралы деректерді көрсетіңіз</w:t>
      </w:r>
    </w:p>
    <w:bookmarkEnd w:id="94"/>
    <w:bookmarkStart w:name="z109" w:id="95"/>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 по основным группам занятий</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0"/>
        <w:gridCol w:w="2726"/>
        <w:gridCol w:w="1227"/>
        <w:gridCol w:w="963"/>
        <w:gridCol w:w="721"/>
        <w:gridCol w:w="721"/>
        <w:gridCol w:w="1248"/>
        <w:gridCol w:w="1248"/>
        <w:gridCol w:w="863"/>
        <w:gridCol w:w="863"/>
      </w:tblGrid>
      <w:tr>
        <w:trPr>
          <w:trHeight w:val="30" w:hRule="atLeast"/>
        </w:trPr>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6"/>
          <w:p>
            <w:pPr>
              <w:spacing w:after="20"/>
              <w:ind w:left="20"/>
              <w:jc w:val="both"/>
            </w:pPr>
            <w:r>
              <w:rPr>
                <w:rFonts w:ascii="Times New Roman"/>
                <w:b w:val="false"/>
                <w:i w:val="false"/>
                <w:color w:val="000000"/>
                <w:sz w:val="20"/>
              </w:rPr>
              <w:t>
Жол коды</w:t>
            </w:r>
          </w:p>
          <w:bookmarkEnd w:id="96"/>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7"/>
          <w:p>
            <w:pPr>
              <w:spacing w:after="20"/>
              <w:ind w:left="20"/>
              <w:jc w:val="both"/>
            </w:pPr>
            <w:r>
              <w:rPr>
                <w:rFonts w:ascii="Times New Roman"/>
                <w:b w:val="false"/>
                <w:i w:val="false"/>
                <w:color w:val="000000"/>
                <w:sz w:val="20"/>
              </w:rPr>
              <w:t>
Көрсеткіштер атауы</w:t>
            </w:r>
          </w:p>
          <w:bookmarkEnd w:id="97"/>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8"/>
          <w:p>
            <w:pPr>
              <w:spacing w:after="20"/>
              <w:ind w:left="20"/>
              <w:jc w:val="both"/>
            </w:pPr>
            <w:r>
              <w:rPr>
                <w:rFonts w:ascii="Times New Roman"/>
                <w:b w:val="false"/>
                <w:i w:val="false"/>
                <w:color w:val="000000"/>
                <w:sz w:val="20"/>
              </w:rPr>
              <w:t>
Есепті жылға орташа алғанда қызметкерлер-дің тізімдік саны, адам</w:t>
            </w:r>
          </w:p>
          <w:bookmarkEnd w:id="98"/>
          <w:p>
            <w:pPr>
              <w:spacing w:after="0"/>
              <w:ind w:left="0"/>
              <w:jc w:val="both"/>
            </w:pPr>
            <w:r>
              <w:rPr>
                <w:rFonts w:ascii="Times New Roman"/>
                <w:b w:val="false"/>
                <w:i w:val="false"/>
                <w:color w:val="000000"/>
                <w:sz w:val="20"/>
              </w:rPr>
              <w:t>
Списочная численность работников в среднем за отчетный год, человек</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9"/>
          <w:p>
            <w:pPr>
              <w:spacing w:after="20"/>
              <w:ind w:left="20"/>
              <w:jc w:val="both"/>
            </w:pPr>
            <w:r>
              <w:rPr>
                <w:rFonts w:ascii="Times New Roman"/>
                <w:b w:val="false"/>
                <w:i w:val="false"/>
                <w:color w:val="000000"/>
                <w:sz w:val="20"/>
              </w:rPr>
              <w:t>
Қызметкерлердің нақты саны, адам</w:t>
            </w:r>
          </w:p>
          <w:bookmarkEnd w:id="99"/>
          <w:p>
            <w:pPr>
              <w:spacing w:after="0"/>
              <w:ind w:left="0"/>
              <w:jc w:val="both"/>
            </w:pPr>
            <w:r>
              <w:rPr>
                <w:rFonts w:ascii="Times New Roman"/>
                <w:b w:val="false"/>
                <w:i w:val="false"/>
                <w:color w:val="000000"/>
                <w:sz w:val="20"/>
              </w:rPr>
              <w:t>
Фактическая численность работников, человек</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0"/>
          <w:p>
            <w:pPr>
              <w:spacing w:after="20"/>
              <w:ind w:left="20"/>
              <w:jc w:val="both"/>
            </w:pPr>
            <w:r>
              <w:rPr>
                <w:rFonts w:ascii="Times New Roman"/>
                <w:b w:val="false"/>
                <w:i w:val="false"/>
                <w:color w:val="000000"/>
                <w:sz w:val="20"/>
              </w:rPr>
              <w:t>
Қызметкерлердің жалақы қоры, мың теңге (ондық белгімен)</w:t>
            </w:r>
          </w:p>
          <w:bookmarkEnd w:id="100"/>
          <w:p>
            <w:pPr>
              <w:spacing w:after="0"/>
              <w:ind w:left="0"/>
              <w:jc w:val="both"/>
            </w:pPr>
            <w:r>
              <w:rPr>
                <w:rFonts w:ascii="Times New Roman"/>
                <w:b w:val="false"/>
                <w:i w:val="false"/>
                <w:color w:val="000000"/>
                <w:sz w:val="20"/>
              </w:rPr>
              <w:t>
Фонд заработной платы работников, тысяч тенге (с десятичным знаком)</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1"/>
          <w:p>
            <w:pPr>
              <w:spacing w:after="20"/>
              <w:ind w:left="20"/>
              <w:jc w:val="both"/>
            </w:pPr>
            <w:r>
              <w:rPr>
                <w:rFonts w:ascii="Times New Roman"/>
                <w:b w:val="false"/>
                <w:i w:val="false"/>
                <w:color w:val="000000"/>
                <w:sz w:val="20"/>
              </w:rPr>
              <w:t>
Бір қызметкердің орташа айлық атаулы жалақысы, теңге</w:t>
            </w:r>
          </w:p>
          <w:bookmarkEnd w:id="101"/>
          <w:p>
            <w:pPr>
              <w:spacing w:after="0"/>
              <w:ind w:left="0"/>
              <w:jc w:val="both"/>
            </w:pPr>
            <w:r>
              <w:rPr>
                <w:rFonts w:ascii="Times New Roman"/>
                <w:b w:val="false"/>
                <w:i w:val="false"/>
                <w:color w:val="000000"/>
                <w:sz w:val="20"/>
              </w:rPr>
              <w:t>
Среднемесячная номинальная заработная плата одного работника, тенге</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2"/>
          <w:p>
            <w:pPr>
              <w:spacing w:after="20"/>
              <w:ind w:left="20"/>
              <w:jc w:val="both"/>
            </w:pPr>
            <w:r>
              <w:rPr>
                <w:rFonts w:ascii="Times New Roman"/>
                <w:b w:val="false"/>
                <w:i w:val="false"/>
                <w:color w:val="000000"/>
                <w:sz w:val="20"/>
              </w:rPr>
              <w:t>
в среднем за год</w:t>
            </w:r>
          </w:p>
          <w:bookmarkEnd w:id="102"/>
          <w:bookmarkStart w:name="z117" w:id="103"/>
          <w:p>
            <w:pPr>
              <w:spacing w:after="20"/>
              <w:ind w:left="20"/>
              <w:jc w:val="both"/>
            </w:pPr>
            <w:r>
              <w:rPr>
                <w:rFonts w:ascii="Times New Roman"/>
                <w:b w:val="false"/>
                <w:i w:val="false"/>
                <w:color w:val="000000"/>
                <w:sz w:val="20"/>
              </w:rPr>
              <w:t>
барлығы</w:t>
            </w:r>
          </w:p>
          <w:bookmarkEnd w:id="103"/>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4"/>
          <w:p>
            <w:pPr>
              <w:spacing w:after="20"/>
              <w:ind w:left="20"/>
              <w:jc w:val="both"/>
            </w:pPr>
            <w:r>
              <w:rPr>
                <w:rFonts w:ascii="Times New Roman"/>
                <w:b w:val="false"/>
                <w:i w:val="false"/>
                <w:color w:val="000000"/>
                <w:sz w:val="20"/>
              </w:rPr>
              <w:t>
оның ішінде әйелдер</w:t>
            </w:r>
          </w:p>
          <w:bookmarkEnd w:id="104"/>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5"/>
          <w:p>
            <w:pPr>
              <w:spacing w:after="20"/>
              <w:ind w:left="20"/>
              <w:jc w:val="both"/>
            </w:pPr>
            <w:r>
              <w:rPr>
                <w:rFonts w:ascii="Times New Roman"/>
                <w:b w:val="false"/>
                <w:i w:val="false"/>
                <w:color w:val="000000"/>
                <w:sz w:val="20"/>
              </w:rPr>
              <w:t>
барлығы</w:t>
            </w:r>
          </w:p>
          <w:bookmarkEnd w:id="105"/>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6"/>
          <w:p>
            <w:pPr>
              <w:spacing w:after="20"/>
              <w:ind w:left="20"/>
              <w:jc w:val="both"/>
            </w:pPr>
            <w:r>
              <w:rPr>
                <w:rFonts w:ascii="Times New Roman"/>
                <w:b w:val="false"/>
                <w:i w:val="false"/>
                <w:color w:val="000000"/>
                <w:sz w:val="20"/>
              </w:rPr>
              <w:t>
оның ішінде әйелдер</w:t>
            </w:r>
          </w:p>
          <w:bookmarkEnd w:id="106"/>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7"/>
          <w:p>
            <w:pPr>
              <w:spacing w:after="20"/>
              <w:ind w:left="20"/>
              <w:jc w:val="both"/>
            </w:pPr>
            <w:r>
              <w:rPr>
                <w:rFonts w:ascii="Times New Roman"/>
                <w:b w:val="false"/>
                <w:i w:val="false"/>
                <w:color w:val="000000"/>
                <w:sz w:val="20"/>
              </w:rPr>
              <w:t>
в среднем за год</w:t>
            </w:r>
          </w:p>
          <w:bookmarkEnd w:id="107"/>
          <w:bookmarkStart w:name="z122" w:id="108"/>
          <w:p>
            <w:pPr>
              <w:spacing w:after="20"/>
              <w:ind w:left="20"/>
              <w:jc w:val="both"/>
            </w:pPr>
            <w:r>
              <w:rPr>
                <w:rFonts w:ascii="Times New Roman"/>
                <w:b w:val="false"/>
                <w:i w:val="false"/>
                <w:color w:val="000000"/>
                <w:sz w:val="20"/>
              </w:rPr>
              <w:t>
барлығы</w:t>
            </w:r>
          </w:p>
          <w:bookmarkEnd w:id="108"/>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09"/>
          <w:p>
            <w:pPr>
              <w:spacing w:after="20"/>
              <w:ind w:left="20"/>
              <w:jc w:val="both"/>
            </w:pPr>
            <w:r>
              <w:rPr>
                <w:rFonts w:ascii="Times New Roman"/>
                <w:b w:val="false"/>
                <w:i w:val="false"/>
                <w:color w:val="000000"/>
                <w:sz w:val="20"/>
              </w:rPr>
              <w:t>
оның ішінде әйелдерге есептелгені</w:t>
            </w:r>
          </w:p>
          <w:bookmarkEnd w:id="109"/>
          <w:p>
            <w:pPr>
              <w:spacing w:after="0"/>
              <w:ind w:left="0"/>
              <w:jc w:val="both"/>
            </w:pPr>
            <w:r>
              <w:rPr>
                <w:rFonts w:ascii="Times New Roman"/>
                <w:b w:val="false"/>
                <w:i w:val="false"/>
                <w:color w:val="000000"/>
                <w:sz w:val="20"/>
              </w:rPr>
              <w:t>
из них начислено женщинам</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0"/>
          <w:p>
            <w:pPr>
              <w:spacing w:after="20"/>
              <w:ind w:left="20"/>
              <w:jc w:val="both"/>
            </w:pPr>
            <w:r>
              <w:rPr>
                <w:rFonts w:ascii="Times New Roman"/>
                <w:b w:val="false"/>
                <w:i w:val="false"/>
                <w:color w:val="000000"/>
                <w:sz w:val="20"/>
              </w:rPr>
              <w:t>
барлығы</w:t>
            </w:r>
          </w:p>
          <w:bookmarkEnd w:id="110"/>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1"/>
          <w:p>
            <w:pPr>
              <w:spacing w:after="20"/>
              <w:ind w:left="20"/>
              <w:jc w:val="both"/>
            </w:pPr>
            <w:r>
              <w:rPr>
                <w:rFonts w:ascii="Times New Roman"/>
                <w:b w:val="false"/>
                <w:i w:val="false"/>
                <w:color w:val="000000"/>
                <w:sz w:val="20"/>
              </w:rPr>
              <w:t>
әйелдер</w:t>
            </w:r>
          </w:p>
          <w:bookmarkEnd w:id="111"/>
          <w:p>
            <w:pPr>
              <w:spacing w:after="0"/>
              <w:ind w:left="0"/>
              <w:jc w:val="both"/>
            </w:pPr>
            <w:r>
              <w:rPr>
                <w:rFonts w:ascii="Times New Roman"/>
                <w:b w:val="false"/>
                <w:i w:val="false"/>
                <w:color w:val="000000"/>
                <w:sz w:val="20"/>
              </w:rPr>
              <w:t>
женщин</w:t>
            </w: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2"/>
          <w:p>
            <w:pPr>
              <w:spacing w:after="20"/>
              <w:ind w:left="20"/>
              <w:jc w:val="both"/>
            </w:pPr>
            <w:r>
              <w:rPr>
                <w:rFonts w:ascii="Times New Roman"/>
                <w:b w:val="false"/>
                <w:i w:val="false"/>
                <w:color w:val="000000"/>
                <w:sz w:val="20"/>
              </w:rPr>
              <w:t>
Ұйым (бөлімше) бойынша барлығы</w:t>
            </w:r>
          </w:p>
          <w:bookmarkEnd w:id="112"/>
          <w:p>
            <w:pPr>
              <w:spacing w:after="0"/>
              <w:ind w:left="0"/>
              <w:jc w:val="both"/>
            </w:pPr>
            <w:r>
              <w:rPr>
                <w:rFonts w:ascii="Times New Roman"/>
                <w:b w:val="false"/>
                <w:i w:val="false"/>
                <w:color w:val="000000"/>
                <w:sz w:val="20"/>
              </w:rPr>
              <w:t>
Всего по организации (подразделению)</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3"/>
          <w:p>
            <w:pPr>
              <w:spacing w:after="20"/>
              <w:ind w:left="20"/>
              <w:jc w:val="both"/>
            </w:pPr>
            <w:r>
              <w:rPr>
                <w:rFonts w:ascii="Times New Roman"/>
                <w:b w:val="false"/>
                <w:i w:val="false"/>
                <w:color w:val="000000"/>
                <w:sz w:val="20"/>
              </w:rPr>
              <w:t>
соның ішінде:</w:t>
            </w:r>
          </w:p>
          <w:bookmarkEnd w:id="113"/>
          <w:p>
            <w:pPr>
              <w:spacing w:after="0"/>
              <w:ind w:left="0"/>
              <w:jc w:val="both"/>
            </w:pPr>
            <w:r>
              <w:rPr>
                <w:rFonts w:ascii="Times New Roman"/>
                <w:b w:val="false"/>
                <w:i w:val="false"/>
                <w:color w:val="000000"/>
                <w:sz w:val="20"/>
              </w:rPr>
              <w:t>
в том числе:</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4"/>
          <w:p>
            <w:pPr>
              <w:spacing w:after="20"/>
              <w:ind w:left="20"/>
              <w:jc w:val="both"/>
            </w:pPr>
            <w:r>
              <w:rPr>
                <w:rFonts w:ascii="Times New Roman"/>
                <w:b w:val="false"/>
                <w:i w:val="false"/>
                <w:color w:val="000000"/>
                <w:sz w:val="20"/>
              </w:rPr>
              <w:t>
басшылар және мемлекеттік қызметшілер</w:t>
            </w:r>
          </w:p>
          <w:bookmarkEnd w:id="114"/>
          <w:p>
            <w:pPr>
              <w:spacing w:after="0"/>
              <w:ind w:left="0"/>
              <w:jc w:val="both"/>
            </w:pPr>
            <w:r>
              <w:rPr>
                <w:rFonts w:ascii="Times New Roman"/>
                <w:b w:val="false"/>
                <w:i w:val="false"/>
                <w:color w:val="000000"/>
                <w:sz w:val="20"/>
              </w:rPr>
              <w:t>
руководители и государственные служащие</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5"/>
          <w:p>
            <w:pPr>
              <w:spacing w:after="20"/>
              <w:ind w:left="20"/>
              <w:jc w:val="both"/>
            </w:pPr>
            <w:r>
              <w:rPr>
                <w:rFonts w:ascii="Times New Roman"/>
                <w:b w:val="false"/>
                <w:i w:val="false"/>
                <w:color w:val="000000"/>
                <w:sz w:val="20"/>
              </w:rPr>
              <w:t>
кәсіби маманда</w:t>
            </w:r>
          </w:p>
          <w:bookmarkEnd w:id="115"/>
          <w:p>
            <w:pPr>
              <w:spacing w:after="0"/>
              <w:ind w:left="0"/>
              <w:jc w:val="both"/>
            </w:pPr>
            <w:r>
              <w:rPr>
                <w:rFonts w:ascii="Times New Roman"/>
                <w:b w:val="false"/>
                <w:i w:val="false"/>
                <w:color w:val="000000"/>
                <w:sz w:val="20"/>
              </w:rPr>
              <w:t>
специалисты-профессионалы</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6"/>
          <w:p>
            <w:pPr>
              <w:spacing w:after="20"/>
              <w:ind w:left="20"/>
              <w:jc w:val="both"/>
            </w:pPr>
            <w:r>
              <w:rPr>
                <w:rFonts w:ascii="Times New Roman"/>
                <w:b w:val="false"/>
                <w:i w:val="false"/>
                <w:color w:val="000000"/>
                <w:sz w:val="20"/>
              </w:rPr>
              <w:t>
техник мамандар және басқа да кәсіби көмекші персонал</w:t>
            </w:r>
          </w:p>
          <w:bookmarkEnd w:id="116"/>
          <w:p>
            <w:pPr>
              <w:spacing w:after="0"/>
              <w:ind w:left="0"/>
              <w:jc w:val="both"/>
            </w:pPr>
            <w:r>
              <w:rPr>
                <w:rFonts w:ascii="Times New Roman"/>
                <w:b w:val="false"/>
                <w:i w:val="false"/>
                <w:color w:val="000000"/>
                <w:sz w:val="20"/>
              </w:rPr>
              <w:t>
специалисты-техники и иной вспомогательный профессиональный персонал</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7"/>
          <w:p>
            <w:pPr>
              <w:spacing w:after="20"/>
              <w:ind w:left="20"/>
              <w:jc w:val="both"/>
            </w:pPr>
            <w:r>
              <w:rPr>
                <w:rFonts w:ascii="Times New Roman"/>
                <w:b w:val="false"/>
                <w:i w:val="false"/>
                <w:color w:val="000000"/>
                <w:sz w:val="20"/>
              </w:rPr>
              <w:t>
әкімшілендіру саласындағы қызметшілер</w:t>
            </w:r>
          </w:p>
          <w:bookmarkEnd w:id="117"/>
          <w:p>
            <w:pPr>
              <w:spacing w:after="0"/>
              <w:ind w:left="0"/>
              <w:jc w:val="both"/>
            </w:pPr>
            <w:r>
              <w:rPr>
                <w:rFonts w:ascii="Times New Roman"/>
                <w:b w:val="false"/>
                <w:i w:val="false"/>
                <w:color w:val="000000"/>
                <w:sz w:val="20"/>
              </w:rPr>
              <w:t>
служащие в области администрирования</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8"/>
          <w:p>
            <w:pPr>
              <w:spacing w:after="20"/>
              <w:ind w:left="20"/>
              <w:jc w:val="both"/>
            </w:pPr>
            <w:r>
              <w:rPr>
                <w:rFonts w:ascii="Times New Roman"/>
                <w:b w:val="false"/>
                <w:i w:val="false"/>
                <w:color w:val="000000"/>
                <w:sz w:val="20"/>
              </w:rPr>
              <w:t>
қызмет көрсету және сауда саласының жұмыскерлері</w:t>
            </w:r>
          </w:p>
          <w:bookmarkEnd w:id="118"/>
          <w:p>
            <w:pPr>
              <w:spacing w:after="0"/>
              <w:ind w:left="0"/>
              <w:jc w:val="both"/>
            </w:pPr>
            <w:r>
              <w:rPr>
                <w:rFonts w:ascii="Times New Roman"/>
                <w:b w:val="false"/>
                <w:i w:val="false"/>
                <w:color w:val="000000"/>
                <w:sz w:val="20"/>
              </w:rPr>
              <w:t>
работники сферы услуг и продаж</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19"/>
          <w:p>
            <w:pPr>
              <w:spacing w:after="20"/>
              <w:ind w:left="20"/>
              <w:jc w:val="both"/>
            </w:pPr>
            <w:r>
              <w:rPr>
                <w:rFonts w:ascii="Times New Roman"/>
                <w:b w:val="false"/>
                <w:i w:val="false"/>
                <w:color w:val="000000"/>
                <w:sz w:val="20"/>
              </w:rPr>
              <w:t>
фермерлер және ауыл мен орман шаруашылығының, балық шаруашылығының және балық аулау жұмысшылары</w:t>
            </w:r>
          </w:p>
          <w:bookmarkEnd w:id="119"/>
          <w:p>
            <w:pPr>
              <w:spacing w:after="0"/>
              <w:ind w:left="0"/>
              <w:jc w:val="both"/>
            </w:pPr>
            <w:r>
              <w:rPr>
                <w:rFonts w:ascii="Times New Roman"/>
                <w:b w:val="false"/>
                <w:i w:val="false"/>
                <w:color w:val="000000"/>
                <w:sz w:val="20"/>
              </w:rPr>
              <w:t>
фермеры и рабочие сельского и лесного хозяйства, рыбоводства и рыболовства</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0"/>
          <w:p>
            <w:pPr>
              <w:spacing w:after="20"/>
              <w:ind w:left="20"/>
              <w:jc w:val="both"/>
            </w:pPr>
            <w:r>
              <w:rPr>
                <w:rFonts w:ascii="Times New Roman"/>
                <w:b w:val="false"/>
                <w:i w:val="false"/>
                <w:color w:val="000000"/>
                <w:sz w:val="20"/>
              </w:rPr>
              <w:t>
өнеркәсіп, құрылыс, көлік және басқа тектес қызметтердің жұмысшылары</w:t>
            </w:r>
          </w:p>
          <w:bookmarkEnd w:id="120"/>
          <w:p>
            <w:pPr>
              <w:spacing w:after="0"/>
              <w:ind w:left="0"/>
              <w:jc w:val="both"/>
            </w:pPr>
            <w:r>
              <w:rPr>
                <w:rFonts w:ascii="Times New Roman"/>
                <w:b w:val="false"/>
                <w:i w:val="false"/>
                <w:color w:val="000000"/>
                <w:sz w:val="20"/>
              </w:rPr>
              <w:t>
рабочие промышленности, строительства, транспорта и других родственных занятий</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1"/>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bookmarkEnd w:id="121"/>
          <w:p>
            <w:pPr>
              <w:spacing w:after="0"/>
              <w:ind w:left="0"/>
              <w:jc w:val="both"/>
            </w:pPr>
            <w:r>
              <w:rPr>
                <w:rFonts w:ascii="Times New Roman"/>
                <w:b w:val="false"/>
                <w:i w:val="false"/>
                <w:color w:val="000000"/>
                <w:sz w:val="20"/>
              </w:rPr>
              <w:t>
операторы производственного оборудования, сборщики и водители</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2"/>
          <w:p>
            <w:pPr>
              <w:spacing w:after="20"/>
              <w:ind w:left="20"/>
              <w:jc w:val="both"/>
            </w:pPr>
            <w:r>
              <w:rPr>
                <w:rFonts w:ascii="Times New Roman"/>
                <w:b w:val="false"/>
                <w:i w:val="false"/>
                <w:color w:val="000000"/>
                <w:sz w:val="20"/>
              </w:rPr>
              <w:t>
біліктілігі жоқ жұмысшылар</w:t>
            </w:r>
          </w:p>
          <w:bookmarkEnd w:id="122"/>
          <w:p>
            <w:pPr>
              <w:spacing w:after="0"/>
              <w:ind w:left="0"/>
              <w:jc w:val="both"/>
            </w:pPr>
            <w:r>
              <w:rPr>
                <w:rFonts w:ascii="Times New Roman"/>
                <w:b w:val="false"/>
                <w:i w:val="false"/>
                <w:color w:val="000000"/>
                <w:sz w:val="20"/>
              </w:rPr>
              <w:t>
неквалифицированные рабочие</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3"/>
          <w:p>
            <w:pPr>
              <w:spacing w:after="20"/>
              <w:ind w:left="20"/>
              <w:jc w:val="both"/>
            </w:pPr>
            <w:r>
              <w:rPr>
                <w:rFonts w:ascii="Times New Roman"/>
                <w:b w:val="false"/>
                <w:i w:val="false"/>
                <w:color w:val="000000"/>
                <w:sz w:val="20"/>
              </w:rPr>
              <w:t>
басқа топтарға кірмейтін жұмыскерлер</w:t>
            </w:r>
          </w:p>
          <w:bookmarkEnd w:id="123"/>
          <w:p>
            <w:pPr>
              <w:spacing w:after="0"/>
              <w:ind w:left="0"/>
              <w:jc w:val="both"/>
            </w:pPr>
            <w:r>
              <w:rPr>
                <w:rFonts w:ascii="Times New Roman"/>
                <w:b w:val="false"/>
                <w:i w:val="false"/>
                <w:color w:val="000000"/>
                <w:sz w:val="20"/>
              </w:rPr>
              <w:t>
работники, не входящие в другие группы</w:t>
            </w: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8" w:id="124"/>
    <w:p>
      <w:pPr>
        <w:spacing w:after="0"/>
        <w:ind w:left="0"/>
        <w:jc w:val="both"/>
      </w:pPr>
      <w:r>
        <w:rPr>
          <w:rFonts w:ascii="Times New Roman"/>
          <w:b w:val="false"/>
          <w:i w:val="false"/>
          <w:color w:val="000000"/>
          <w:sz w:val="28"/>
        </w:rPr>
        <w:t>
      4. Есепті жылға орташа алғанда жұмысты азаматтық-құқықтық сипаттағы шарттар бойынша орындайтын адамдардың; толық емес жұмыс уақытында жұмыс істейтін және қоса атқарушылық бойынша жұмысқа қабылданған қызметкерлердің саны және жалақы қоры туралы деректерді көрсетіңіз</w:t>
      </w:r>
    </w:p>
    <w:bookmarkEnd w:id="124"/>
    <w:bookmarkStart w:name="z139" w:id="125"/>
    <w:p>
      <w:pPr>
        <w:spacing w:after="0"/>
        <w:ind w:left="0"/>
        <w:jc w:val="both"/>
      </w:pPr>
      <w:r>
        <w:rPr>
          <w:rFonts w:ascii="Times New Roman"/>
          <w:b w:val="false"/>
          <w:i w:val="false"/>
          <w:color w:val="000000"/>
          <w:sz w:val="28"/>
        </w:rPr>
        <w:t>
      Укажите данные о численности и фонде заработной платы: лиц, выполняющих работы по договорам гражданско-правового характера; работников, работающих неполное рабочее время и принятых на работу по совместительству, в среднем за отчетный год</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7"/>
        <w:gridCol w:w="8497"/>
        <w:gridCol w:w="1268"/>
        <w:gridCol w:w="1268"/>
      </w:tblGrid>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6"/>
          <w:p>
            <w:pPr>
              <w:spacing w:after="20"/>
              <w:ind w:left="20"/>
              <w:jc w:val="both"/>
            </w:pPr>
            <w:r>
              <w:rPr>
                <w:rFonts w:ascii="Times New Roman"/>
                <w:b w:val="false"/>
                <w:i w:val="false"/>
                <w:color w:val="000000"/>
                <w:sz w:val="20"/>
              </w:rPr>
              <w:t>
Жол коды</w:t>
            </w:r>
          </w:p>
          <w:bookmarkEnd w:id="126"/>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27"/>
          <w:p>
            <w:pPr>
              <w:spacing w:after="20"/>
              <w:ind w:left="20"/>
              <w:jc w:val="both"/>
            </w:pPr>
            <w:r>
              <w:rPr>
                <w:rFonts w:ascii="Times New Roman"/>
                <w:b w:val="false"/>
                <w:i w:val="false"/>
                <w:color w:val="000000"/>
                <w:sz w:val="20"/>
              </w:rPr>
              <w:t>
Көрсеткіштер атауы</w:t>
            </w:r>
          </w:p>
          <w:bookmarkEnd w:id="127"/>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28"/>
          <w:p>
            <w:pPr>
              <w:spacing w:after="20"/>
              <w:ind w:left="20"/>
              <w:jc w:val="both"/>
            </w:pPr>
            <w:r>
              <w:rPr>
                <w:rFonts w:ascii="Times New Roman"/>
                <w:b w:val="false"/>
                <w:i w:val="false"/>
                <w:color w:val="000000"/>
                <w:sz w:val="20"/>
              </w:rPr>
              <w:t>
Барлығы</w:t>
            </w:r>
          </w:p>
          <w:bookmarkEnd w:id="128"/>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29"/>
          <w:p>
            <w:pPr>
              <w:spacing w:after="20"/>
              <w:ind w:left="20"/>
              <w:jc w:val="both"/>
            </w:pPr>
            <w:r>
              <w:rPr>
                <w:rFonts w:ascii="Times New Roman"/>
                <w:b w:val="false"/>
                <w:i w:val="false"/>
                <w:color w:val="000000"/>
                <w:sz w:val="20"/>
              </w:rPr>
              <w:t>
Оның ішінде әйелдер</w:t>
            </w:r>
          </w:p>
          <w:bookmarkEnd w:id="129"/>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0"/>
          <w:p>
            <w:pPr>
              <w:spacing w:after="20"/>
              <w:ind w:left="20"/>
              <w:jc w:val="both"/>
            </w:pPr>
            <w:r>
              <w:rPr>
                <w:rFonts w:ascii="Times New Roman"/>
                <w:b w:val="false"/>
                <w:i w:val="false"/>
                <w:color w:val="000000"/>
                <w:sz w:val="20"/>
              </w:rPr>
              <w:t>
Қоса атқарушылық бойынша (басқа ұйымдардан) жұмысқа қабылданған қызметкерлер саны, адам</w:t>
            </w:r>
          </w:p>
          <w:bookmarkEnd w:id="130"/>
          <w:p>
            <w:pPr>
              <w:spacing w:after="0"/>
              <w:ind w:left="0"/>
              <w:jc w:val="both"/>
            </w:pPr>
            <w:r>
              <w:rPr>
                <w:rFonts w:ascii="Times New Roman"/>
                <w:b w:val="false"/>
                <w:i w:val="false"/>
                <w:color w:val="000000"/>
                <w:sz w:val="20"/>
              </w:rPr>
              <w:t>
Численность работников, принятых на работу по совместительству (из других организаций), человек</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1"/>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 саны, адам</w:t>
            </w:r>
          </w:p>
          <w:bookmarkEnd w:id="131"/>
          <w:p>
            <w:pPr>
              <w:spacing w:after="0"/>
              <w:ind w:left="0"/>
              <w:jc w:val="both"/>
            </w:pPr>
            <w:r>
              <w:rPr>
                <w:rFonts w:ascii="Times New Roman"/>
                <w:b w:val="false"/>
                <w:i w:val="false"/>
                <w:color w:val="000000"/>
                <w:sz w:val="20"/>
              </w:rPr>
              <w:t>
Численность лиц, выполняющих работы по договорам гражданско-правового характера, человек</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2"/>
          <w:p>
            <w:pPr>
              <w:spacing w:after="20"/>
              <w:ind w:left="20"/>
              <w:jc w:val="both"/>
            </w:pPr>
            <w:r>
              <w:rPr>
                <w:rFonts w:ascii="Times New Roman"/>
                <w:b w:val="false"/>
                <w:i w:val="false"/>
                <w:color w:val="000000"/>
                <w:sz w:val="20"/>
              </w:rPr>
              <w:t>
Қоса атқарушылық бойынша (басқа ұйымдардан) жұмысқа қабылданған қызметкерлерге есептелген жалақы қоры, мың теңге (ондық белгімен)</w:t>
            </w:r>
          </w:p>
          <w:bookmarkEnd w:id="132"/>
          <w:p>
            <w:pPr>
              <w:spacing w:after="0"/>
              <w:ind w:left="0"/>
              <w:jc w:val="both"/>
            </w:pPr>
            <w:r>
              <w:rPr>
                <w:rFonts w:ascii="Times New Roman"/>
                <w:b w:val="false"/>
                <w:i w:val="false"/>
                <w:color w:val="000000"/>
                <w:sz w:val="20"/>
              </w:rPr>
              <w:t>
Фонд заработной платы, начисленный работникам, принятым по совместительству (из других организаций), тысяч тенге (с десятичным знаком)</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3"/>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адамдарға есептелген жалақы қоры, мың теңге (оңдық белгімен)</w:t>
            </w:r>
          </w:p>
          <w:bookmarkEnd w:id="133"/>
          <w:p>
            <w:pPr>
              <w:spacing w:after="0"/>
              <w:ind w:left="0"/>
              <w:jc w:val="both"/>
            </w:pPr>
            <w:r>
              <w:rPr>
                <w:rFonts w:ascii="Times New Roman"/>
                <w:b w:val="false"/>
                <w:i w:val="false"/>
                <w:color w:val="000000"/>
                <w:sz w:val="20"/>
              </w:rPr>
              <w:t>
Фонд заработной платы, начисленный лицам, выполняющих работы по договорам гражданско-правового характера, тысяч тенге (с десятичным знаком)</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4"/>
          <w:p>
            <w:pPr>
              <w:spacing w:after="20"/>
              <w:ind w:left="20"/>
              <w:jc w:val="both"/>
            </w:pPr>
            <w:r>
              <w:rPr>
                <w:rFonts w:ascii="Times New Roman"/>
                <w:b w:val="false"/>
                <w:i w:val="false"/>
                <w:color w:val="000000"/>
                <w:sz w:val="20"/>
              </w:rPr>
              <w:t>
Толық емес жұмыс күні немесе толық емес жұмыс аптасында жұмыс істейтіндер саны, адам</w:t>
            </w:r>
          </w:p>
          <w:bookmarkEnd w:id="134"/>
          <w:p>
            <w:pPr>
              <w:spacing w:after="0"/>
              <w:ind w:left="0"/>
              <w:jc w:val="both"/>
            </w:pPr>
            <w:r>
              <w:rPr>
                <w:rFonts w:ascii="Times New Roman"/>
                <w:b w:val="false"/>
                <w:i w:val="false"/>
                <w:color w:val="000000"/>
                <w:sz w:val="20"/>
              </w:rPr>
              <w:t>
Численность работающих неполный рабочий день или неполную рабочую неделю, человек</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5"/>
          <w:p>
            <w:pPr>
              <w:spacing w:after="20"/>
              <w:ind w:left="20"/>
              <w:jc w:val="both"/>
            </w:pPr>
            <w:r>
              <w:rPr>
                <w:rFonts w:ascii="Times New Roman"/>
                <w:b w:val="false"/>
                <w:i w:val="false"/>
                <w:color w:val="000000"/>
                <w:sz w:val="20"/>
              </w:rPr>
              <w:t>
Өндірістің тұрып қалуына байланысты уақытша жұмыс істемейтін қызметкерлер саны, адам</w:t>
            </w:r>
          </w:p>
          <w:bookmarkEnd w:id="135"/>
          <w:p>
            <w:pPr>
              <w:spacing w:after="0"/>
              <w:ind w:left="0"/>
              <w:jc w:val="both"/>
            </w:pPr>
            <w:r>
              <w:rPr>
                <w:rFonts w:ascii="Times New Roman"/>
                <w:b w:val="false"/>
                <w:i w:val="false"/>
                <w:color w:val="000000"/>
                <w:sz w:val="20"/>
              </w:rPr>
              <w:t>
Численность работников, временно неработающих в связи с простоем производства, человек</w:t>
            </w: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0" w:id="136"/>
    <w:p>
      <w:pPr>
        <w:spacing w:after="0"/>
        <w:ind w:left="0"/>
        <w:jc w:val="both"/>
      </w:pPr>
      <w:r>
        <w:rPr>
          <w:rFonts w:ascii="Times New Roman"/>
          <w:b w:val="false"/>
          <w:i w:val="false"/>
          <w:color w:val="000000"/>
          <w:sz w:val="28"/>
        </w:rPr>
        <w:t>
      5. Қызметкерлердің күнтізбелік уақыт қорын пайдалануы туралы деректерді көрсетіңіз</w:t>
      </w:r>
    </w:p>
    <w:bookmarkEnd w:id="136"/>
    <w:bookmarkStart w:name="z151" w:id="137"/>
    <w:p>
      <w:pPr>
        <w:spacing w:after="0"/>
        <w:ind w:left="0"/>
        <w:jc w:val="both"/>
      </w:pPr>
      <w:r>
        <w:rPr>
          <w:rFonts w:ascii="Times New Roman"/>
          <w:b w:val="false"/>
          <w:i w:val="false"/>
          <w:color w:val="000000"/>
          <w:sz w:val="28"/>
        </w:rPr>
        <w:t>
      Укажите данные об использовании календарного фонда времени работников</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8"/>
        <w:gridCol w:w="6778"/>
        <w:gridCol w:w="1442"/>
        <w:gridCol w:w="1442"/>
      </w:tblGrid>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38"/>
          <w:p>
            <w:pPr>
              <w:spacing w:after="20"/>
              <w:ind w:left="20"/>
              <w:jc w:val="both"/>
            </w:pPr>
            <w:r>
              <w:rPr>
                <w:rFonts w:ascii="Times New Roman"/>
                <w:b w:val="false"/>
                <w:i w:val="false"/>
                <w:color w:val="000000"/>
                <w:sz w:val="20"/>
              </w:rPr>
              <w:t>
Жол коды</w:t>
            </w:r>
          </w:p>
          <w:bookmarkEnd w:id="138"/>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39"/>
          <w:p>
            <w:pPr>
              <w:spacing w:after="20"/>
              <w:ind w:left="20"/>
              <w:jc w:val="both"/>
            </w:pPr>
            <w:r>
              <w:rPr>
                <w:rFonts w:ascii="Times New Roman"/>
                <w:b w:val="false"/>
                <w:i w:val="false"/>
                <w:color w:val="000000"/>
                <w:sz w:val="20"/>
              </w:rPr>
              <w:t>
Көрсеткіштер атауы</w:t>
            </w:r>
          </w:p>
          <w:bookmarkEnd w:id="139"/>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0"/>
          <w:p>
            <w:pPr>
              <w:spacing w:after="20"/>
              <w:ind w:left="20"/>
              <w:jc w:val="both"/>
            </w:pPr>
            <w:r>
              <w:rPr>
                <w:rFonts w:ascii="Times New Roman"/>
                <w:b w:val="false"/>
                <w:i w:val="false"/>
                <w:color w:val="000000"/>
                <w:sz w:val="20"/>
              </w:rPr>
              <w:t>
Барлығы</w:t>
            </w:r>
          </w:p>
          <w:bookmarkEnd w:id="140"/>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1"/>
          <w:p>
            <w:pPr>
              <w:spacing w:after="20"/>
              <w:ind w:left="20"/>
              <w:jc w:val="both"/>
            </w:pPr>
            <w:r>
              <w:rPr>
                <w:rFonts w:ascii="Times New Roman"/>
                <w:b w:val="false"/>
                <w:i w:val="false"/>
                <w:color w:val="000000"/>
                <w:sz w:val="20"/>
              </w:rPr>
              <w:t>
Оның ішінде әйелдер</w:t>
            </w:r>
          </w:p>
          <w:bookmarkEnd w:id="141"/>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2"/>
          <w:p>
            <w:pPr>
              <w:spacing w:after="20"/>
              <w:ind w:left="20"/>
              <w:jc w:val="both"/>
            </w:pPr>
            <w:r>
              <w:rPr>
                <w:rFonts w:ascii="Times New Roman"/>
                <w:b w:val="false"/>
                <w:i w:val="false"/>
                <w:color w:val="000000"/>
                <w:sz w:val="20"/>
              </w:rPr>
              <w:t>
Барлық қызметкерлердің жұмыспен өтелген адам-күнінің саны</w:t>
            </w:r>
          </w:p>
          <w:bookmarkEnd w:id="142"/>
          <w:p>
            <w:pPr>
              <w:spacing w:after="0"/>
              <w:ind w:left="0"/>
              <w:jc w:val="both"/>
            </w:pPr>
            <w:r>
              <w:rPr>
                <w:rFonts w:ascii="Times New Roman"/>
                <w:b w:val="false"/>
                <w:i w:val="false"/>
                <w:color w:val="000000"/>
                <w:sz w:val="20"/>
              </w:rPr>
              <w:t xml:space="preserve">
Число отработанных человеко-дней всеми работниками </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3"/>
          <w:p>
            <w:pPr>
              <w:spacing w:after="20"/>
              <w:ind w:left="20"/>
              <w:jc w:val="both"/>
            </w:pPr>
            <w:r>
              <w:rPr>
                <w:rFonts w:ascii="Times New Roman"/>
                <w:b w:val="false"/>
                <w:i w:val="false"/>
                <w:color w:val="000000"/>
                <w:sz w:val="20"/>
              </w:rPr>
              <w:t>
Барлық қызметкерлердің жұмыспен өтелген адам-сағатының саны, мың адам-сағат (ондық белгімен)</w:t>
            </w:r>
          </w:p>
          <w:bookmarkEnd w:id="143"/>
          <w:p>
            <w:pPr>
              <w:spacing w:after="0"/>
              <w:ind w:left="0"/>
              <w:jc w:val="both"/>
            </w:pPr>
            <w:r>
              <w:rPr>
                <w:rFonts w:ascii="Times New Roman"/>
                <w:b w:val="false"/>
                <w:i w:val="false"/>
                <w:color w:val="000000"/>
                <w:sz w:val="20"/>
              </w:rPr>
              <w:t xml:space="preserve">
Число отработанных человеко-часов всеми работниками, тысяч человеко-часов (с десятичным знаком) </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4"/>
          <w:p>
            <w:pPr>
              <w:spacing w:after="20"/>
              <w:ind w:left="20"/>
              <w:jc w:val="both"/>
            </w:pPr>
            <w:r>
              <w:rPr>
                <w:rFonts w:ascii="Times New Roman"/>
                <w:b w:val="false"/>
                <w:i w:val="false"/>
                <w:color w:val="000000"/>
                <w:sz w:val="20"/>
              </w:rPr>
              <w:t>
Жұмыспен өтелмеген адам-күн саны, барлығы</w:t>
            </w:r>
          </w:p>
          <w:bookmarkEnd w:id="144"/>
          <w:p>
            <w:pPr>
              <w:spacing w:after="0"/>
              <w:ind w:left="0"/>
              <w:jc w:val="both"/>
            </w:pPr>
            <w:r>
              <w:rPr>
                <w:rFonts w:ascii="Times New Roman"/>
                <w:b w:val="false"/>
                <w:i w:val="false"/>
                <w:color w:val="000000"/>
                <w:sz w:val="20"/>
              </w:rPr>
              <w:t>
Число неотработанных человеко-дней, всего</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5"/>
          <w:p>
            <w:pPr>
              <w:spacing w:after="20"/>
              <w:ind w:left="20"/>
              <w:jc w:val="both"/>
            </w:pPr>
            <w:r>
              <w:rPr>
                <w:rFonts w:ascii="Times New Roman"/>
                <w:b w:val="false"/>
                <w:i w:val="false"/>
                <w:color w:val="000000"/>
                <w:sz w:val="20"/>
              </w:rPr>
              <w:t>
оның ішінде:</w:t>
            </w:r>
          </w:p>
          <w:bookmarkEnd w:id="145"/>
          <w:p>
            <w:pPr>
              <w:spacing w:after="0"/>
              <w:ind w:left="0"/>
              <w:jc w:val="both"/>
            </w:pPr>
            <w:r>
              <w:rPr>
                <w:rFonts w:ascii="Times New Roman"/>
                <w:b w:val="false"/>
                <w:i w:val="false"/>
                <w:color w:val="000000"/>
                <w:sz w:val="20"/>
              </w:rPr>
              <w:t xml:space="preserve">
из них: </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6"/>
          <w:p>
            <w:pPr>
              <w:spacing w:after="20"/>
              <w:ind w:left="20"/>
              <w:jc w:val="both"/>
            </w:pPr>
            <w:r>
              <w:rPr>
                <w:rFonts w:ascii="Times New Roman"/>
                <w:b w:val="false"/>
                <w:i w:val="false"/>
                <w:color w:val="000000"/>
                <w:sz w:val="20"/>
              </w:rPr>
              <w:t>
ақы төленетін жыл сайынғы еңбек демалысы (қосымша еңбек демалысын қосқанда)</w:t>
            </w:r>
          </w:p>
          <w:bookmarkEnd w:id="146"/>
          <w:p>
            <w:pPr>
              <w:spacing w:after="0"/>
              <w:ind w:left="0"/>
              <w:jc w:val="both"/>
            </w:pPr>
            <w:r>
              <w:rPr>
                <w:rFonts w:ascii="Times New Roman"/>
                <w:b w:val="false"/>
                <w:i w:val="false"/>
                <w:color w:val="000000"/>
                <w:sz w:val="20"/>
              </w:rPr>
              <w:t>
оплачиваемые ежегодные трудовые отпуска (включая дополнительные трудовые отпуска)</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7"/>
          <w:p>
            <w:pPr>
              <w:spacing w:after="20"/>
              <w:ind w:left="20"/>
              <w:jc w:val="both"/>
            </w:pPr>
            <w:r>
              <w:rPr>
                <w:rFonts w:ascii="Times New Roman"/>
                <w:b w:val="false"/>
                <w:i w:val="false"/>
                <w:color w:val="000000"/>
                <w:sz w:val="20"/>
              </w:rPr>
              <w:t>
оқу демалыстары</w:t>
            </w:r>
          </w:p>
          <w:bookmarkEnd w:id="147"/>
          <w:p>
            <w:pPr>
              <w:spacing w:after="0"/>
              <w:ind w:left="0"/>
              <w:jc w:val="both"/>
            </w:pPr>
            <w:r>
              <w:rPr>
                <w:rFonts w:ascii="Times New Roman"/>
                <w:b w:val="false"/>
                <w:i w:val="false"/>
                <w:color w:val="000000"/>
                <w:sz w:val="20"/>
              </w:rPr>
              <w:t>
учебные отпуска</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48"/>
          <w:p>
            <w:pPr>
              <w:spacing w:after="20"/>
              <w:ind w:left="20"/>
              <w:jc w:val="both"/>
            </w:pPr>
            <w:r>
              <w:rPr>
                <w:rFonts w:ascii="Times New Roman"/>
                <w:b w:val="false"/>
                <w:i w:val="false"/>
                <w:color w:val="000000"/>
                <w:sz w:val="20"/>
              </w:rPr>
              <w:t>
науқастануына байланысты</w:t>
            </w:r>
          </w:p>
          <w:bookmarkEnd w:id="148"/>
          <w:p>
            <w:pPr>
              <w:spacing w:after="0"/>
              <w:ind w:left="0"/>
              <w:jc w:val="both"/>
            </w:pPr>
            <w:r>
              <w:rPr>
                <w:rFonts w:ascii="Times New Roman"/>
                <w:b w:val="false"/>
                <w:i w:val="false"/>
                <w:color w:val="000000"/>
                <w:sz w:val="20"/>
              </w:rPr>
              <w:t>
по болезни</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9"/>
          <w:p>
            <w:pPr>
              <w:spacing w:after="20"/>
              <w:ind w:left="20"/>
              <w:jc w:val="both"/>
            </w:pPr>
            <w:r>
              <w:rPr>
                <w:rFonts w:ascii="Times New Roman"/>
                <w:b w:val="false"/>
                <w:i w:val="false"/>
                <w:color w:val="000000"/>
                <w:sz w:val="20"/>
              </w:rPr>
              <w:t>
жалақысы сақталмайтын демалыстармен байланысты</w:t>
            </w:r>
          </w:p>
          <w:bookmarkEnd w:id="149"/>
          <w:p>
            <w:pPr>
              <w:spacing w:after="0"/>
              <w:ind w:left="0"/>
              <w:jc w:val="both"/>
            </w:pPr>
            <w:r>
              <w:rPr>
                <w:rFonts w:ascii="Times New Roman"/>
                <w:b w:val="false"/>
                <w:i w:val="false"/>
                <w:color w:val="000000"/>
                <w:sz w:val="20"/>
              </w:rPr>
              <w:t>
в связи с отпусками без сохранения заработной платы</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0"/>
          <w:p>
            <w:pPr>
              <w:spacing w:after="20"/>
              <w:ind w:left="20"/>
              <w:jc w:val="both"/>
            </w:pPr>
            <w:r>
              <w:rPr>
                <w:rFonts w:ascii="Times New Roman"/>
                <w:b w:val="false"/>
                <w:i w:val="false"/>
                <w:color w:val="000000"/>
                <w:sz w:val="20"/>
              </w:rPr>
              <w:t>
өндірістің тұрып қалуына байланысты</w:t>
            </w:r>
          </w:p>
          <w:bookmarkEnd w:id="150"/>
          <w:p>
            <w:pPr>
              <w:spacing w:after="0"/>
              <w:ind w:left="0"/>
              <w:jc w:val="both"/>
            </w:pPr>
            <w:r>
              <w:rPr>
                <w:rFonts w:ascii="Times New Roman"/>
                <w:b w:val="false"/>
                <w:i w:val="false"/>
                <w:color w:val="000000"/>
                <w:sz w:val="20"/>
              </w:rPr>
              <w:t>
в связи с простоем производства</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1"/>
          <w:p>
            <w:pPr>
              <w:spacing w:after="20"/>
              <w:ind w:left="20"/>
              <w:jc w:val="both"/>
            </w:pPr>
            <w:r>
              <w:rPr>
                <w:rFonts w:ascii="Times New Roman"/>
                <w:b w:val="false"/>
                <w:i w:val="false"/>
                <w:color w:val="000000"/>
                <w:sz w:val="20"/>
              </w:rPr>
              <w:t>
басқа себептер бойынша</w:t>
            </w:r>
          </w:p>
          <w:bookmarkEnd w:id="151"/>
          <w:p>
            <w:pPr>
              <w:spacing w:after="0"/>
              <w:ind w:left="0"/>
              <w:jc w:val="both"/>
            </w:pPr>
            <w:r>
              <w:rPr>
                <w:rFonts w:ascii="Times New Roman"/>
                <w:b w:val="false"/>
                <w:i w:val="false"/>
                <w:color w:val="000000"/>
                <w:sz w:val="20"/>
              </w:rPr>
              <w:t>
по другим причинам</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2"/>
          <w:p>
            <w:pPr>
              <w:spacing w:after="20"/>
              <w:ind w:left="20"/>
              <w:jc w:val="both"/>
            </w:pPr>
            <w:r>
              <w:rPr>
                <w:rFonts w:ascii="Times New Roman"/>
                <w:b w:val="false"/>
                <w:i w:val="false"/>
                <w:color w:val="000000"/>
                <w:sz w:val="20"/>
              </w:rPr>
              <w:t>
Мерекелік және демалыс күндерінің саны, адам-күн</w:t>
            </w:r>
          </w:p>
          <w:bookmarkEnd w:id="152"/>
          <w:p>
            <w:pPr>
              <w:spacing w:after="0"/>
              <w:ind w:left="0"/>
              <w:jc w:val="both"/>
            </w:pPr>
            <w:r>
              <w:rPr>
                <w:rFonts w:ascii="Times New Roman"/>
                <w:b w:val="false"/>
                <w:i w:val="false"/>
                <w:color w:val="000000"/>
                <w:sz w:val="20"/>
              </w:rPr>
              <w:t>
Число праздничных и выходных, человеко-дней</w:t>
            </w: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7" w:id="153"/>
    <w:p>
      <w:pPr>
        <w:spacing w:after="0"/>
        <w:ind w:left="0"/>
        <w:jc w:val="both"/>
      </w:pPr>
      <w:r>
        <w:rPr>
          <w:rFonts w:ascii="Times New Roman"/>
          <w:b w:val="false"/>
          <w:i w:val="false"/>
          <w:color w:val="000000"/>
          <w:sz w:val="28"/>
        </w:rPr>
        <w:t>
      6. Жұмыс берушінің қаражаты есебінен қызметкерлерді оқыту туралы ақпаратты көрсетіңіз (есепті жылға), адам</w:t>
      </w:r>
    </w:p>
    <w:bookmarkEnd w:id="153"/>
    <w:bookmarkStart w:name="z168" w:id="154"/>
    <w:p>
      <w:pPr>
        <w:spacing w:after="0"/>
        <w:ind w:left="0"/>
        <w:jc w:val="both"/>
      </w:pPr>
      <w:r>
        <w:rPr>
          <w:rFonts w:ascii="Times New Roman"/>
          <w:b w:val="false"/>
          <w:i w:val="false"/>
          <w:color w:val="000000"/>
          <w:sz w:val="28"/>
        </w:rPr>
        <w:t>
      Укажите информацию об обучении работников за счет средств работодателя (за отчетный год), человек</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7"/>
        <w:gridCol w:w="3654"/>
        <w:gridCol w:w="3374"/>
        <w:gridCol w:w="1091"/>
        <w:gridCol w:w="1092"/>
        <w:gridCol w:w="1092"/>
      </w:tblGrid>
      <w:tr>
        <w:trPr>
          <w:trHeight w:val="30" w:hRule="atLeast"/>
        </w:trPr>
        <w:tc>
          <w:tcPr>
            <w:tcW w:w="1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5"/>
          <w:p>
            <w:pPr>
              <w:spacing w:after="20"/>
              <w:ind w:left="20"/>
              <w:jc w:val="both"/>
            </w:pPr>
            <w:r>
              <w:rPr>
                <w:rFonts w:ascii="Times New Roman"/>
                <w:b w:val="false"/>
                <w:i w:val="false"/>
                <w:color w:val="000000"/>
                <w:sz w:val="20"/>
              </w:rPr>
              <w:t>
Жол коды</w:t>
            </w:r>
          </w:p>
          <w:bookmarkEnd w:id="155"/>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36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6"/>
          <w:p>
            <w:pPr>
              <w:spacing w:after="20"/>
              <w:ind w:left="20"/>
              <w:jc w:val="both"/>
            </w:pPr>
            <w:r>
              <w:rPr>
                <w:rFonts w:ascii="Times New Roman"/>
                <w:b w:val="false"/>
                <w:i w:val="false"/>
                <w:color w:val="000000"/>
                <w:sz w:val="20"/>
              </w:rPr>
              <w:t>
Көрсеткіштер атауы</w:t>
            </w:r>
          </w:p>
          <w:bookmarkEnd w:id="156"/>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3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7"/>
          <w:p>
            <w:pPr>
              <w:spacing w:after="20"/>
              <w:ind w:left="20"/>
              <w:jc w:val="both"/>
            </w:pPr>
            <w:r>
              <w:rPr>
                <w:rFonts w:ascii="Times New Roman"/>
                <w:b w:val="false"/>
                <w:i w:val="false"/>
                <w:color w:val="000000"/>
                <w:sz w:val="20"/>
              </w:rPr>
              <w:t>
Жұмыс берушінің қаражаты есебінен оқыған қызметкерлер саны - барлығы</w:t>
            </w:r>
          </w:p>
          <w:bookmarkEnd w:id="157"/>
          <w:p>
            <w:pPr>
              <w:spacing w:after="0"/>
              <w:ind w:left="0"/>
              <w:jc w:val="both"/>
            </w:pPr>
            <w:r>
              <w:rPr>
                <w:rFonts w:ascii="Times New Roman"/>
                <w:b w:val="false"/>
                <w:i w:val="false"/>
                <w:color w:val="000000"/>
                <w:sz w:val="20"/>
              </w:rPr>
              <w:t>
Численность работников, обученных за счет средств работодателя - всего</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8"/>
          <w:p>
            <w:pPr>
              <w:spacing w:after="20"/>
              <w:ind w:left="20"/>
              <w:jc w:val="both"/>
            </w:pPr>
            <w:r>
              <w:rPr>
                <w:rFonts w:ascii="Times New Roman"/>
                <w:b w:val="false"/>
                <w:i w:val="false"/>
                <w:color w:val="000000"/>
                <w:sz w:val="20"/>
              </w:rPr>
              <w:t>
Оның ішінде келесі бағыттар бойынша:</w:t>
            </w:r>
          </w:p>
          <w:bookmarkEnd w:id="158"/>
          <w:p>
            <w:pPr>
              <w:spacing w:after="0"/>
              <w:ind w:left="0"/>
              <w:jc w:val="both"/>
            </w:pPr>
            <w:r>
              <w:rPr>
                <w:rFonts w:ascii="Times New Roman"/>
                <w:b w:val="false"/>
                <w:i w:val="false"/>
                <w:color w:val="000000"/>
                <w:sz w:val="20"/>
              </w:rPr>
              <w:t>
Из них по следующим направлениям: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9"/>
          <w:p>
            <w:pPr>
              <w:spacing w:after="20"/>
              <w:ind w:left="20"/>
              <w:jc w:val="both"/>
            </w:pPr>
            <w:r>
              <w:rPr>
                <w:rFonts w:ascii="Times New Roman"/>
                <w:b w:val="false"/>
                <w:i w:val="false"/>
                <w:color w:val="000000"/>
                <w:sz w:val="20"/>
              </w:rPr>
              <w:t>
біліктілікті арттыру</w:t>
            </w:r>
          </w:p>
          <w:bookmarkEnd w:id="159"/>
          <w:p>
            <w:pPr>
              <w:spacing w:after="0"/>
              <w:ind w:left="0"/>
              <w:jc w:val="both"/>
            </w:pPr>
            <w:r>
              <w:rPr>
                <w:rFonts w:ascii="Times New Roman"/>
                <w:b w:val="false"/>
                <w:i w:val="false"/>
                <w:color w:val="000000"/>
                <w:sz w:val="20"/>
              </w:rPr>
              <w:t>
повышение квалификации</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0"/>
          <w:p>
            <w:pPr>
              <w:spacing w:after="20"/>
              <w:ind w:left="20"/>
              <w:jc w:val="both"/>
            </w:pPr>
            <w:r>
              <w:rPr>
                <w:rFonts w:ascii="Times New Roman"/>
                <w:b w:val="false"/>
                <w:i w:val="false"/>
                <w:color w:val="000000"/>
                <w:sz w:val="20"/>
              </w:rPr>
              <w:t>
кәсіптік даярлау</w:t>
            </w:r>
          </w:p>
          <w:bookmarkEnd w:id="160"/>
          <w:p>
            <w:pPr>
              <w:spacing w:after="0"/>
              <w:ind w:left="0"/>
              <w:jc w:val="both"/>
            </w:pPr>
            <w:r>
              <w:rPr>
                <w:rFonts w:ascii="Times New Roman"/>
                <w:b w:val="false"/>
                <w:i w:val="false"/>
                <w:color w:val="000000"/>
                <w:sz w:val="20"/>
              </w:rPr>
              <w:t>
профессиональная подготовка</w:t>
            </w: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1"/>
          <w:p>
            <w:pPr>
              <w:spacing w:after="20"/>
              <w:ind w:left="20"/>
              <w:jc w:val="both"/>
            </w:pPr>
            <w:r>
              <w:rPr>
                <w:rFonts w:ascii="Times New Roman"/>
                <w:b w:val="false"/>
                <w:i w:val="false"/>
                <w:color w:val="000000"/>
                <w:sz w:val="20"/>
              </w:rPr>
              <w:t>
кәсіптік қайта даярлау</w:t>
            </w:r>
          </w:p>
          <w:bookmarkEnd w:id="161"/>
          <w:p>
            <w:pPr>
              <w:spacing w:after="0"/>
              <w:ind w:left="0"/>
              <w:jc w:val="both"/>
            </w:pPr>
            <w:r>
              <w:rPr>
                <w:rFonts w:ascii="Times New Roman"/>
                <w:b w:val="false"/>
                <w:i w:val="false"/>
                <w:color w:val="000000"/>
                <w:sz w:val="20"/>
              </w:rPr>
              <w:t>
профессиональная переподготовка</w:t>
            </w:r>
            <w:r>
              <w:br/>
            </w:r>
            <w:r>
              <w:rPr>
                <w:rFonts w:ascii="Times New Roman"/>
                <w:b w:val="false"/>
                <w:i w:val="false"/>
                <w:color w:val="000000"/>
                <w:sz w:val="20"/>
              </w:rPr>
              <w:t>
</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2"/>
          <w:p>
            <w:pPr>
              <w:spacing w:after="20"/>
              <w:ind w:left="20"/>
              <w:jc w:val="both"/>
            </w:pPr>
            <w:r>
              <w:rPr>
                <w:rFonts w:ascii="Times New Roman"/>
                <w:b w:val="false"/>
                <w:i w:val="false"/>
                <w:color w:val="000000"/>
                <w:sz w:val="20"/>
              </w:rPr>
              <w:t>
Барлығы</w:t>
            </w:r>
          </w:p>
          <w:bookmarkEnd w:id="162"/>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3"/>
          <w:p>
            <w:pPr>
              <w:spacing w:after="20"/>
              <w:ind w:left="20"/>
              <w:jc w:val="both"/>
            </w:pPr>
            <w:r>
              <w:rPr>
                <w:rFonts w:ascii="Times New Roman"/>
                <w:b w:val="false"/>
                <w:i w:val="false"/>
                <w:color w:val="000000"/>
                <w:sz w:val="20"/>
              </w:rPr>
              <w:t>
оның ішінде білім деңгейімен:</w:t>
            </w:r>
          </w:p>
          <w:bookmarkEnd w:id="163"/>
          <w:p>
            <w:pPr>
              <w:spacing w:after="0"/>
              <w:ind w:left="0"/>
              <w:jc w:val="both"/>
            </w:pPr>
            <w:r>
              <w:rPr>
                <w:rFonts w:ascii="Times New Roman"/>
                <w:b w:val="false"/>
                <w:i w:val="false"/>
                <w:color w:val="000000"/>
                <w:sz w:val="20"/>
              </w:rPr>
              <w:t>
из них с уровнем образования:</w:t>
            </w:r>
            <w:r>
              <w:br/>
            </w:r>
            <w:r>
              <w:rPr>
                <w:rFonts w:ascii="Times New Roman"/>
                <w:b w:val="false"/>
                <w:i w:val="false"/>
                <w:color w:val="000000"/>
                <w:sz w:val="20"/>
              </w:rPr>
              <w:t>
</w:t>
            </w:r>
          </w:p>
        </w:tc>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4"/>
          <w:p>
            <w:pPr>
              <w:spacing w:after="20"/>
              <w:ind w:left="20"/>
              <w:jc w:val="both"/>
            </w:pPr>
            <w:r>
              <w:rPr>
                <w:rFonts w:ascii="Times New Roman"/>
                <w:b w:val="false"/>
                <w:i w:val="false"/>
                <w:color w:val="000000"/>
                <w:sz w:val="20"/>
              </w:rPr>
              <w:t>
техникалық, кәсiптiк және ортадан кейінгі бiлiм</w:t>
            </w:r>
          </w:p>
          <w:bookmarkEnd w:id="164"/>
          <w:p>
            <w:pPr>
              <w:spacing w:after="0"/>
              <w:ind w:left="0"/>
              <w:jc w:val="both"/>
            </w:pPr>
            <w:r>
              <w:rPr>
                <w:rFonts w:ascii="Times New Roman"/>
                <w:b w:val="false"/>
                <w:i w:val="false"/>
                <w:color w:val="000000"/>
                <w:sz w:val="20"/>
              </w:rPr>
              <w:t>
техническое, профессиональное и послесреднее образование</w:t>
            </w:r>
            <w:r>
              <w:br/>
            </w:r>
            <w:r>
              <w:rPr>
                <w:rFonts w:ascii="Times New Roman"/>
                <w:b w:val="false"/>
                <w:i w:val="false"/>
                <w:color w:val="000000"/>
                <w:sz w:val="20"/>
              </w:rPr>
              <w:t>
</w:t>
            </w:r>
          </w:p>
        </w:tc>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5"/>
          <w:p>
            <w:pPr>
              <w:spacing w:after="20"/>
              <w:ind w:left="20"/>
              <w:jc w:val="both"/>
            </w:pPr>
            <w:r>
              <w:rPr>
                <w:rFonts w:ascii="Times New Roman"/>
                <w:b w:val="false"/>
                <w:i w:val="false"/>
                <w:color w:val="000000"/>
                <w:sz w:val="20"/>
              </w:rPr>
              <w:t>
жоғары бiлiм</w:t>
            </w:r>
          </w:p>
          <w:bookmarkEnd w:id="165"/>
          <w:p>
            <w:pPr>
              <w:spacing w:after="0"/>
              <w:ind w:left="0"/>
              <w:jc w:val="both"/>
            </w:pPr>
            <w:r>
              <w:rPr>
                <w:rFonts w:ascii="Times New Roman"/>
                <w:b w:val="false"/>
                <w:i w:val="false"/>
                <w:color w:val="000000"/>
                <w:sz w:val="20"/>
              </w:rPr>
              <w:t>
высшее образование</w:t>
            </w:r>
            <w:r>
              <w:br/>
            </w:r>
            <w:r>
              <w:rPr>
                <w:rFonts w:ascii="Times New Roman"/>
                <w:b w:val="false"/>
                <w:i w:val="false"/>
                <w:color w:val="000000"/>
                <w:sz w:val="20"/>
              </w:rPr>
              <w:t>
</w:t>
            </w:r>
          </w:p>
        </w:tc>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6"/>
          <w:p>
            <w:pPr>
              <w:spacing w:after="20"/>
              <w:ind w:left="20"/>
              <w:jc w:val="both"/>
            </w:pPr>
            <w:r>
              <w:rPr>
                <w:rFonts w:ascii="Times New Roman"/>
                <w:b w:val="false"/>
                <w:i w:val="false"/>
                <w:color w:val="000000"/>
                <w:sz w:val="20"/>
              </w:rPr>
              <w:t>
жоғары оқу орнынан кейінгі білім</w:t>
            </w:r>
          </w:p>
          <w:bookmarkEnd w:id="166"/>
          <w:p>
            <w:pPr>
              <w:spacing w:after="0"/>
              <w:ind w:left="0"/>
              <w:jc w:val="both"/>
            </w:pPr>
            <w:r>
              <w:rPr>
                <w:rFonts w:ascii="Times New Roman"/>
                <w:b w:val="false"/>
                <w:i w:val="false"/>
                <w:color w:val="000000"/>
                <w:sz w:val="20"/>
              </w:rPr>
              <w:t>
послевузовское образование</w:t>
            </w:r>
            <w:r>
              <w:br/>
            </w:r>
            <w:r>
              <w:rPr>
                <w:rFonts w:ascii="Times New Roman"/>
                <w:b w:val="false"/>
                <w:i w:val="false"/>
                <w:color w:val="000000"/>
                <w:sz w:val="20"/>
              </w:rPr>
              <w:t>
</w:t>
            </w:r>
          </w:p>
        </w:tc>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1" w:id="167"/>
    <w:p>
      <w:pPr>
        <w:spacing w:after="0"/>
        <w:ind w:left="0"/>
        <w:jc w:val="both"/>
      </w:pPr>
      <w:r>
        <w:rPr>
          <w:rFonts w:ascii="Times New Roman"/>
          <w:b w:val="false"/>
          <w:i w:val="false"/>
          <w:color w:val="000000"/>
          <w:sz w:val="28"/>
        </w:rPr>
        <w:t>
      7. Жұмыс күшінің қозғалысы туралы деректерді көрсетіңіз, адам</w:t>
      </w:r>
    </w:p>
    <w:bookmarkEnd w:id="167"/>
    <w:bookmarkStart w:name="z182" w:id="168"/>
    <w:p>
      <w:pPr>
        <w:spacing w:after="0"/>
        <w:ind w:left="0"/>
        <w:jc w:val="both"/>
      </w:pPr>
      <w:r>
        <w:rPr>
          <w:rFonts w:ascii="Times New Roman"/>
          <w:b w:val="false"/>
          <w:i w:val="false"/>
          <w:color w:val="000000"/>
          <w:sz w:val="28"/>
        </w:rPr>
        <w:t>
      Укажите данные о движении рабочей силы, человек</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9"/>
        <w:gridCol w:w="2926"/>
        <w:gridCol w:w="774"/>
        <w:gridCol w:w="3023"/>
        <w:gridCol w:w="1037"/>
        <w:gridCol w:w="1205"/>
        <w:gridCol w:w="1276"/>
      </w:tblGrid>
      <w:tr>
        <w:trPr>
          <w:trHeight w:val="30" w:hRule="atLeast"/>
        </w:trPr>
        <w:tc>
          <w:tcPr>
            <w:tcW w:w="2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9"/>
          <w:p>
            <w:pPr>
              <w:spacing w:after="20"/>
              <w:ind w:left="20"/>
              <w:jc w:val="both"/>
            </w:pPr>
            <w:r>
              <w:rPr>
                <w:rFonts w:ascii="Times New Roman"/>
                <w:b w:val="false"/>
                <w:i w:val="false"/>
                <w:color w:val="000000"/>
                <w:sz w:val="20"/>
              </w:rPr>
              <w:t>
Жол коды</w:t>
            </w:r>
          </w:p>
          <w:bookmarkEnd w:id="169"/>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2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0"/>
          <w:p>
            <w:pPr>
              <w:spacing w:after="20"/>
              <w:ind w:left="20"/>
              <w:jc w:val="both"/>
            </w:pPr>
            <w:r>
              <w:rPr>
                <w:rFonts w:ascii="Times New Roman"/>
                <w:b w:val="false"/>
                <w:i w:val="false"/>
                <w:color w:val="000000"/>
                <w:sz w:val="20"/>
              </w:rPr>
              <w:t>
Көрсеткіштердің атауы</w:t>
            </w:r>
          </w:p>
          <w:bookmarkEnd w:id="170"/>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1"/>
          <w:p>
            <w:pPr>
              <w:spacing w:after="20"/>
              <w:ind w:left="20"/>
              <w:jc w:val="both"/>
            </w:pPr>
            <w:r>
              <w:rPr>
                <w:rFonts w:ascii="Times New Roman"/>
                <w:b w:val="false"/>
                <w:i w:val="false"/>
                <w:color w:val="000000"/>
                <w:sz w:val="20"/>
              </w:rPr>
              <w:t>
Барлығы</w:t>
            </w:r>
          </w:p>
          <w:bookmarkEnd w:id="171"/>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2"/>
          <w:p>
            <w:pPr>
              <w:spacing w:after="20"/>
              <w:ind w:left="20"/>
              <w:jc w:val="both"/>
            </w:pPr>
            <w:r>
              <w:rPr>
                <w:rFonts w:ascii="Times New Roman"/>
                <w:b w:val="false"/>
                <w:i w:val="false"/>
                <w:color w:val="000000"/>
                <w:sz w:val="20"/>
              </w:rPr>
              <w:t>
Оның ішінде білім деңгейімен</w:t>
            </w:r>
          </w:p>
          <w:bookmarkEnd w:id="172"/>
          <w:p>
            <w:pPr>
              <w:spacing w:after="0"/>
              <w:ind w:left="0"/>
              <w:jc w:val="both"/>
            </w:pPr>
            <w:r>
              <w:rPr>
                <w:rFonts w:ascii="Times New Roman"/>
                <w:b w:val="false"/>
                <w:i w:val="false"/>
                <w:color w:val="000000"/>
                <w:sz w:val="20"/>
              </w:rPr>
              <w:t>
Из них с уровнем образования</w:t>
            </w: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3"/>
          <w:p>
            <w:pPr>
              <w:spacing w:after="20"/>
              <w:ind w:left="20"/>
              <w:jc w:val="both"/>
            </w:pPr>
            <w:r>
              <w:rPr>
                <w:rFonts w:ascii="Times New Roman"/>
                <w:b w:val="false"/>
                <w:i w:val="false"/>
                <w:color w:val="000000"/>
                <w:sz w:val="20"/>
              </w:rPr>
              <w:t>
1-бағаннан әйелдер</w:t>
            </w:r>
          </w:p>
          <w:bookmarkEnd w:id="173"/>
          <w:p>
            <w:pPr>
              <w:spacing w:after="0"/>
              <w:ind w:left="0"/>
              <w:jc w:val="both"/>
            </w:pPr>
            <w:r>
              <w:rPr>
                <w:rFonts w:ascii="Times New Roman"/>
                <w:b w:val="false"/>
                <w:i w:val="false"/>
                <w:color w:val="000000"/>
                <w:sz w:val="20"/>
              </w:rPr>
              <w:t>
Из графы 1 женщин</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4"/>
          <w:p>
            <w:pPr>
              <w:spacing w:after="20"/>
              <w:ind w:left="20"/>
              <w:jc w:val="both"/>
            </w:pPr>
            <w:r>
              <w:rPr>
                <w:rFonts w:ascii="Times New Roman"/>
                <w:b w:val="false"/>
                <w:i w:val="false"/>
                <w:color w:val="000000"/>
                <w:sz w:val="20"/>
              </w:rPr>
              <w:t>
техникалық, кәсiптiк және орта оқу орнынан кейінгі бiлiм</w:t>
            </w:r>
          </w:p>
          <w:bookmarkEnd w:id="174"/>
          <w:p>
            <w:pPr>
              <w:spacing w:after="0"/>
              <w:ind w:left="0"/>
              <w:jc w:val="both"/>
            </w:pPr>
            <w:r>
              <w:rPr>
                <w:rFonts w:ascii="Times New Roman"/>
                <w:b w:val="false"/>
                <w:i w:val="false"/>
                <w:color w:val="000000"/>
                <w:sz w:val="20"/>
              </w:rPr>
              <w:t>
техническое, профессиональное и послесреднее образование</w:t>
            </w: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75"/>
          <w:p>
            <w:pPr>
              <w:spacing w:after="20"/>
              <w:ind w:left="20"/>
              <w:jc w:val="both"/>
            </w:pPr>
            <w:r>
              <w:rPr>
                <w:rFonts w:ascii="Times New Roman"/>
                <w:b w:val="false"/>
                <w:i w:val="false"/>
                <w:color w:val="000000"/>
                <w:sz w:val="20"/>
              </w:rPr>
              <w:t>
жоғары бiлiм</w:t>
            </w:r>
          </w:p>
          <w:bookmarkEnd w:id="175"/>
          <w:p>
            <w:pPr>
              <w:spacing w:after="0"/>
              <w:ind w:left="0"/>
              <w:jc w:val="both"/>
            </w:pPr>
            <w:r>
              <w:rPr>
                <w:rFonts w:ascii="Times New Roman"/>
                <w:b w:val="false"/>
                <w:i w:val="false"/>
                <w:color w:val="000000"/>
                <w:sz w:val="20"/>
              </w:rPr>
              <w:t>
высшее образование</w:t>
            </w: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76"/>
          <w:p>
            <w:pPr>
              <w:spacing w:after="20"/>
              <w:ind w:left="20"/>
              <w:jc w:val="both"/>
            </w:pPr>
            <w:r>
              <w:rPr>
                <w:rFonts w:ascii="Times New Roman"/>
                <w:b w:val="false"/>
                <w:i w:val="false"/>
                <w:color w:val="000000"/>
                <w:sz w:val="20"/>
              </w:rPr>
              <w:t>
жоғары оқу орнынан кейінгі білім</w:t>
            </w:r>
          </w:p>
          <w:bookmarkEnd w:id="176"/>
          <w:p>
            <w:pPr>
              <w:spacing w:after="0"/>
              <w:ind w:left="0"/>
              <w:jc w:val="both"/>
            </w:pPr>
            <w:r>
              <w:rPr>
                <w:rFonts w:ascii="Times New Roman"/>
                <w:b w:val="false"/>
                <w:i w:val="false"/>
                <w:color w:val="000000"/>
                <w:sz w:val="20"/>
              </w:rPr>
              <w:t>
послевузовское образование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7"/>
          <w:p>
            <w:pPr>
              <w:spacing w:after="20"/>
              <w:ind w:left="20"/>
              <w:jc w:val="both"/>
            </w:pPr>
            <w:r>
              <w:rPr>
                <w:rFonts w:ascii="Times New Roman"/>
                <w:b w:val="false"/>
                <w:i w:val="false"/>
                <w:color w:val="000000"/>
                <w:sz w:val="20"/>
              </w:rPr>
              <w:t>
Есепті кезеңнің басына қызметкерлердің тізімдік саны – барлығы</w:t>
            </w:r>
          </w:p>
          <w:bookmarkEnd w:id="177"/>
          <w:p>
            <w:pPr>
              <w:spacing w:after="0"/>
              <w:ind w:left="0"/>
              <w:jc w:val="both"/>
            </w:pPr>
            <w:r>
              <w:rPr>
                <w:rFonts w:ascii="Times New Roman"/>
                <w:b w:val="false"/>
                <w:i w:val="false"/>
                <w:color w:val="000000"/>
                <w:sz w:val="20"/>
              </w:rPr>
              <w:t>
Списочная численность работников на начало отчетного периода – всего</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8"/>
          <w:p>
            <w:pPr>
              <w:spacing w:after="20"/>
              <w:ind w:left="20"/>
              <w:jc w:val="both"/>
            </w:pPr>
            <w:r>
              <w:rPr>
                <w:rFonts w:ascii="Times New Roman"/>
                <w:b w:val="false"/>
                <w:i w:val="false"/>
                <w:color w:val="000000"/>
                <w:sz w:val="20"/>
              </w:rPr>
              <w:t>
Есепті кезеңде жұмысқа қабылданған қызметкерлер – барлығы</w:t>
            </w:r>
          </w:p>
          <w:bookmarkEnd w:id="178"/>
          <w:p>
            <w:pPr>
              <w:spacing w:after="0"/>
              <w:ind w:left="0"/>
              <w:jc w:val="both"/>
            </w:pPr>
            <w:r>
              <w:rPr>
                <w:rFonts w:ascii="Times New Roman"/>
                <w:b w:val="false"/>
                <w:i w:val="false"/>
                <w:color w:val="000000"/>
                <w:sz w:val="20"/>
              </w:rPr>
              <w:t>
Принято работников за отчетный период – всего</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79"/>
          <w:p>
            <w:pPr>
              <w:spacing w:after="20"/>
              <w:ind w:left="20"/>
              <w:jc w:val="both"/>
            </w:pPr>
            <w:r>
              <w:rPr>
                <w:rFonts w:ascii="Times New Roman"/>
                <w:b w:val="false"/>
                <w:i w:val="false"/>
                <w:color w:val="000000"/>
                <w:sz w:val="20"/>
              </w:rPr>
              <w:t>
оның ішінде:</w:t>
            </w:r>
          </w:p>
          <w:bookmarkEnd w:id="179"/>
          <w:p>
            <w:pPr>
              <w:spacing w:after="0"/>
              <w:ind w:left="0"/>
              <w:jc w:val="both"/>
            </w:pPr>
            <w:r>
              <w:rPr>
                <w:rFonts w:ascii="Times New Roman"/>
                <w:b w:val="false"/>
                <w:i w:val="false"/>
                <w:color w:val="000000"/>
                <w:sz w:val="20"/>
              </w:rPr>
              <w:t>
из них:</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0"/>
          <w:p>
            <w:pPr>
              <w:spacing w:after="20"/>
              <w:ind w:left="20"/>
              <w:jc w:val="both"/>
            </w:pPr>
            <w:r>
              <w:rPr>
                <w:rFonts w:ascii="Times New Roman"/>
                <w:b w:val="false"/>
                <w:i w:val="false"/>
                <w:color w:val="000000"/>
                <w:sz w:val="20"/>
              </w:rPr>
              <w:t>
есепті жылы жоғары оқу орындарын бітіргендер санынан жоғары білімі бар мамандар</w:t>
            </w:r>
          </w:p>
          <w:bookmarkEnd w:id="180"/>
          <w:p>
            <w:pPr>
              <w:spacing w:after="0"/>
              <w:ind w:left="0"/>
              <w:jc w:val="both"/>
            </w:pPr>
            <w:r>
              <w:rPr>
                <w:rFonts w:ascii="Times New Roman"/>
                <w:b w:val="false"/>
                <w:i w:val="false"/>
                <w:color w:val="000000"/>
                <w:sz w:val="20"/>
              </w:rPr>
              <w:t>
специалистов с высшим образованием из числа окончивших высшие учебные заведения в отчетном году</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1"/>
          <w:p>
            <w:pPr>
              <w:spacing w:after="20"/>
              <w:ind w:left="20"/>
              <w:jc w:val="both"/>
            </w:pPr>
            <w:r>
              <w:rPr>
                <w:rFonts w:ascii="Times New Roman"/>
                <w:b w:val="false"/>
                <w:i w:val="false"/>
                <w:color w:val="000000"/>
                <w:sz w:val="20"/>
              </w:rPr>
              <w:t>
оның ішінде оқыту нәтижесінде алынған мамандығы бойынша</w:t>
            </w:r>
          </w:p>
          <w:bookmarkEnd w:id="181"/>
          <w:p>
            <w:pPr>
              <w:spacing w:after="0"/>
              <w:ind w:left="0"/>
              <w:jc w:val="both"/>
            </w:pPr>
            <w:r>
              <w:rPr>
                <w:rFonts w:ascii="Times New Roman"/>
                <w:b w:val="false"/>
                <w:i w:val="false"/>
                <w:color w:val="000000"/>
                <w:sz w:val="20"/>
              </w:rPr>
              <w:t>
из них по специальности, полученной в результате обучения</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2"/>
          <w:p>
            <w:pPr>
              <w:spacing w:after="20"/>
              <w:ind w:left="20"/>
              <w:jc w:val="both"/>
            </w:pPr>
            <w:r>
              <w:rPr>
                <w:rFonts w:ascii="Times New Roman"/>
                <w:b w:val="false"/>
                <w:i w:val="false"/>
                <w:color w:val="000000"/>
                <w:sz w:val="20"/>
              </w:rPr>
              <w:t>
жаңадан құрылған жұмыс орындарына алынған қызметкерлер</w:t>
            </w:r>
          </w:p>
          <w:bookmarkEnd w:id="182"/>
          <w:p>
            <w:pPr>
              <w:spacing w:after="0"/>
              <w:ind w:left="0"/>
              <w:jc w:val="both"/>
            </w:pPr>
            <w:r>
              <w:rPr>
                <w:rFonts w:ascii="Times New Roman"/>
                <w:b w:val="false"/>
                <w:i w:val="false"/>
                <w:color w:val="000000"/>
                <w:sz w:val="20"/>
              </w:rPr>
              <w:t>
принято работников на вновь созданные рабочие места</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3"/>
          <w:p>
            <w:pPr>
              <w:spacing w:after="20"/>
              <w:ind w:left="20"/>
              <w:jc w:val="both"/>
            </w:pPr>
            <w:r>
              <w:rPr>
                <w:rFonts w:ascii="Times New Roman"/>
                <w:b w:val="false"/>
                <w:i w:val="false"/>
                <w:color w:val="000000"/>
                <w:sz w:val="20"/>
              </w:rPr>
              <w:t>
мүгедектігі бар қызметкерлер</w:t>
            </w:r>
          </w:p>
          <w:bookmarkEnd w:id="183"/>
          <w:p>
            <w:pPr>
              <w:spacing w:after="0"/>
              <w:ind w:left="0"/>
              <w:jc w:val="both"/>
            </w:pPr>
            <w:r>
              <w:rPr>
                <w:rFonts w:ascii="Times New Roman"/>
                <w:b w:val="false"/>
                <w:i w:val="false"/>
                <w:color w:val="000000"/>
                <w:sz w:val="20"/>
              </w:rPr>
              <w:t>
работников, имеющих инвалидность</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84"/>
          <w:p>
            <w:pPr>
              <w:spacing w:after="20"/>
              <w:ind w:left="20"/>
              <w:jc w:val="both"/>
            </w:pPr>
            <w:r>
              <w:rPr>
                <w:rFonts w:ascii="Times New Roman"/>
                <w:b w:val="false"/>
                <w:i w:val="false"/>
                <w:color w:val="000000"/>
                <w:sz w:val="20"/>
              </w:rPr>
              <w:t>
Есепті кезеңде жұмыстан шыққан қызметкерлер – барлығы</w:t>
            </w:r>
          </w:p>
          <w:bookmarkEnd w:id="184"/>
          <w:p>
            <w:pPr>
              <w:spacing w:after="0"/>
              <w:ind w:left="0"/>
              <w:jc w:val="both"/>
            </w:pPr>
            <w:r>
              <w:rPr>
                <w:rFonts w:ascii="Times New Roman"/>
                <w:b w:val="false"/>
                <w:i w:val="false"/>
                <w:color w:val="000000"/>
                <w:sz w:val="20"/>
              </w:rPr>
              <w:t>
Выбыло работников за отчетный период – всего</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85"/>
          <w:p>
            <w:pPr>
              <w:spacing w:after="20"/>
              <w:ind w:left="20"/>
              <w:jc w:val="both"/>
            </w:pPr>
            <w:r>
              <w:rPr>
                <w:rFonts w:ascii="Times New Roman"/>
                <w:b w:val="false"/>
                <w:i w:val="false"/>
                <w:color w:val="000000"/>
                <w:sz w:val="20"/>
              </w:rPr>
              <w:t>
персонал санының қысқартылуына байланысты</w:t>
            </w:r>
          </w:p>
          <w:bookmarkEnd w:id="185"/>
          <w:p>
            <w:pPr>
              <w:spacing w:after="0"/>
              <w:ind w:left="0"/>
              <w:jc w:val="both"/>
            </w:pPr>
            <w:r>
              <w:rPr>
                <w:rFonts w:ascii="Times New Roman"/>
                <w:b w:val="false"/>
                <w:i w:val="false"/>
                <w:color w:val="000000"/>
                <w:sz w:val="20"/>
              </w:rPr>
              <w:t>
в связи с сокращением численности персонала</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86"/>
          <w:p>
            <w:pPr>
              <w:spacing w:after="20"/>
              <w:ind w:left="20"/>
              <w:jc w:val="both"/>
            </w:pPr>
            <w:r>
              <w:rPr>
                <w:rFonts w:ascii="Times New Roman"/>
                <w:b w:val="false"/>
                <w:i w:val="false"/>
                <w:color w:val="000000"/>
                <w:sz w:val="20"/>
              </w:rPr>
              <w:t>
кәсіпорынның таратылуына байланысты</w:t>
            </w:r>
          </w:p>
          <w:bookmarkEnd w:id="186"/>
          <w:p>
            <w:pPr>
              <w:spacing w:after="0"/>
              <w:ind w:left="0"/>
              <w:jc w:val="both"/>
            </w:pPr>
            <w:r>
              <w:rPr>
                <w:rFonts w:ascii="Times New Roman"/>
                <w:b w:val="false"/>
                <w:i w:val="false"/>
                <w:color w:val="000000"/>
                <w:sz w:val="20"/>
              </w:rPr>
              <w:t>
в связи с ликвидацией предприятия</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7"/>
          <w:p>
            <w:pPr>
              <w:spacing w:after="20"/>
              <w:ind w:left="20"/>
              <w:jc w:val="both"/>
            </w:pPr>
            <w:r>
              <w:rPr>
                <w:rFonts w:ascii="Times New Roman"/>
                <w:b w:val="false"/>
                <w:i w:val="false"/>
                <w:color w:val="000000"/>
                <w:sz w:val="20"/>
              </w:rPr>
              <w:t>
біліктілігінің жетіспеуі салдарынан қызметкер атқарып жүрген лауазымына немесе орындайтын жұмысына сәйкес келмегеніне байланысты</w:t>
            </w:r>
          </w:p>
          <w:bookmarkEnd w:id="187"/>
          <w:p>
            <w:pPr>
              <w:spacing w:after="0"/>
              <w:ind w:left="0"/>
              <w:jc w:val="both"/>
            </w:pP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8"/>
          <w:p>
            <w:pPr>
              <w:spacing w:after="20"/>
              <w:ind w:left="20"/>
              <w:jc w:val="both"/>
            </w:pPr>
            <w:r>
              <w:rPr>
                <w:rFonts w:ascii="Times New Roman"/>
                <w:b w:val="false"/>
                <w:i w:val="false"/>
                <w:color w:val="000000"/>
                <w:sz w:val="20"/>
              </w:rPr>
              <w:t>
еңбек тәртібін бұзғанына байланысты</w:t>
            </w:r>
          </w:p>
          <w:bookmarkEnd w:id="188"/>
          <w:p>
            <w:pPr>
              <w:spacing w:after="0"/>
              <w:ind w:left="0"/>
              <w:jc w:val="both"/>
            </w:pPr>
            <w:r>
              <w:rPr>
                <w:rFonts w:ascii="Times New Roman"/>
                <w:b w:val="false"/>
                <w:i w:val="false"/>
                <w:color w:val="000000"/>
                <w:sz w:val="20"/>
              </w:rPr>
              <w:t>
в связи с нарушением трудовой дисциплины</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9"/>
          <w:p>
            <w:pPr>
              <w:spacing w:after="20"/>
              <w:ind w:left="20"/>
              <w:jc w:val="both"/>
            </w:pPr>
            <w:r>
              <w:rPr>
                <w:rFonts w:ascii="Times New Roman"/>
                <w:b w:val="false"/>
                <w:i w:val="false"/>
                <w:color w:val="000000"/>
                <w:sz w:val="20"/>
              </w:rPr>
              <w:t>
тараптардың еркінен тыс мән-жайларға байланысты</w:t>
            </w:r>
          </w:p>
          <w:bookmarkEnd w:id="189"/>
          <w:p>
            <w:pPr>
              <w:spacing w:after="0"/>
              <w:ind w:left="0"/>
              <w:jc w:val="both"/>
            </w:pPr>
            <w:r>
              <w:rPr>
                <w:rFonts w:ascii="Times New Roman"/>
                <w:b w:val="false"/>
                <w:i w:val="false"/>
                <w:color w:val="000000"/>
                <w:sz w:val="20"/>
              </w:rPr>
              <w:t>
в связи с обстоятельствами, независящими от воли сторон</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0"/>
          <w:p>
            <w:pPr>
              <w:spacing w:after="20"/>
              <w:ind w:left="20"/>
              <w:jc w:val="both"/>
            </w:pPr>
            <w:r>
              <w:rPr>
                <w:rFonts w:ascii="Times New Roman"/>
                <w:b w:val="false"/>
                <w:i w:val="false"/>
                <w:color w:val="000000"/>
                <w:sz w:val="20"/>
              </w:rPr>
              <w:t>
өз еркі бойынша (қызметкердің бастамасы бойынша)</w:t>
            </w:r>
          </w:p>
          <w:bookmarkEnd w:id="190"/>
          <w:p>
            <w:pPr>
              <w:spacing w:after="0"/>
              <w:ind w:left="0"/>
              <w:jc w:val="both"/>
            </w:pPr>
            <w:r>
              <w:rPr>
                <w:rFonts w:ascii="Times New Roman"/>
                <w:b w:val="false"/>
                <w:i w:val="false"/>
                <w:color w:val="000000"/>
                <w:sz w:val="20"/>
              </w:rPr>
              <w:t>
по собственному желанию (по инициативе работника)</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1"/>
          <w:p>
            <w:pPr>
              <w:spacing w:after="20"/>
              <w:ind w:left="20"/>
              <w:jc w:val="both"/>
            </w:pPr>
            <w:r>
              <w:rPr>
                <w:rFonts w:ascii="Times New Roman"/>
                <w:b w:val="false"/>
                <w:i w:val="false"/>
                <w:color w:val="000000"/>
                <w:sz w:val="20"/>
              </w:rPr>
              <w:t>
басқа себептер бойынша</w:t>
            </w:r>
          </w:p>
          <w:bookmarkEnd w:id="191"/>
          <w:p>
            <w:pPr>
              <w:spacing w:after="0"/>
              <w:ind w:left="0"/>
              <w:jc w:val="both"/>
            </w:pPr>
            <w:r>
              <w:rPr>
                <w:rFonts w:ascii="Times New Roman"/>
                <w:b w:val="false"/>
                <w:i w:val="false"/>
                <w:color w:val="000000"/>
                <w:sz w:val="20"/>
              </w:rPr>
              <w:t>
по другим причинам</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2"/>
          <w:p>
            <w:pPr>
              <w:spacing w:after="20"/>
              <w:ind w:left="20"/>
              <w:jc w:val="both"/>
            </w:pPr>
            <w:r>
              <w:rPr>
                <w:rFonts w:ascii="Times New Roman"/>
                <w:b w:val="false"/>
                <w:i w:val="false"/>
                <w:color w:val="000000"/>
                <w:sz w:val="20"/>
              </w:rPr>
              <w:t>
Есепті кезеңнің соңына қызметкерлердің тізімдік саны – барлығы</w:t>
            </w:r>
          </w:p>
          <w:bookmarkEnd w:id="192"/>
          <w:p>
            <w:pPr>
              <w:spacing w:after="0"/>
              <w:ind w:left="0"/>
              <w:jc w:val="both"/>
            </w:pPr>
            <w:r>
              <w:rPr>
                <w:rFonts w:ascii="Times New Roman"/>
                <w:b w:val="false"/>
                <w:i w:val="false"/>
                <w:color w:val="000000"/>
                <w:sz w:val="20"/>
              </w:rPr>
              <w:t>
Списочная численность работников на конец отчетного периода - всего</w:t>
            </w: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7" w:id="193"/>
    <w:p>
      <w:pPr>
        <w:spacing w:after="0"/>
        <w:ind w:left="0"/>
        <w:jc w:val="both"/>
      </w:pPr>
      <w:r>
        <w:rPr>
          <w:rFonts w:ascii="Times New Roman"/>
          <w:b w:val="false"/>
          <w:i w:val="false"/>
          <w:color w:val="000000"/>
          <w:sz w:val="28"/>
        </w:rPr>
        <w:t>
      8. Есепті жылдың соңына қызметкерлердің тізімдік санының құрамы туралы деректерді көрсетіңіз, адам</w:t>
      </w:r>
    </w:p>
    <w:bookmarkEnd w:id="193"/>
    <w:bookmarkStart w:name="z208" w:id="194"/>
    <w:p>
      <w:pPr>
        <w:spacing w:after="0"/>
        <w:ind w:left="0"/>
        <w:jc w:val="both"/>
      </w:pPr>
      <w:r>
        <w:rPr>
          <w:rFonts w:ascii="Times New Roman"/>
          <w:b w:val="false"/>
          <w:i w:val="false"/>
          <w:color w:val="000000"/>
          <w:sz w:val="28"/>
        </w:rPr>
        <w:t>
      Укажите данные о составе списочной численности работников на конец отчетного года, человек</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1"/>
        <w:gridCol w:w="7241"/>
        <w:gridCol w:w="1788"/>
      </w:tblGrid>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95"/>
          <w:p>
            <w:pPr>
              <w:spacing w:after="20"/>
              <w:ind w:left="20"/>
              <w:jc w:val="both"/>
            </w:pPr>
            <w:r>
              <w:rPr>
                <w:rFonts w:ascii="Times New Roman"/>
                <w:b w:val="false"/>
                <w:i w:val="false"/>
                <w:color w:val="000000"/>
                <w:sz w:val="20"/>
              </w:rPr>
              <w:t>
Жол коды</w:t>
            </w:r>
          </w:p>
          <w:bookmarkEnd w:id="195"/>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96"/>
          <w:p>
            <w:pPr>
              <w:spacing w:after="20"/>
              <w:ind w:left="20"/>
              <w:jc w:val="both"/>
            </w:pPr>
            <w:r>
              <w:rPr>
                <w:rFonts w:ascii="Times New Roman"/>
                <w:b w:val="false"/>
                <w:i w:val="false"/>
                <w:color w:val="000000"/>
                <w:sz w:val="20"/>
              </w:rPr>
              <w:t>
Көрсеткіштер атауы</w:t>
            </w:r>
          </w:p>
          <w:bookmarkEnd w:id="196"/>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97"/>
          <w:p>
            <w:pPr>
              <w:spacing w:after="20"/>
              <w:ind w:left="20"/>
              <w:jc w:val="both"/>
            </w:pPr>
            <w:r>
              <w:rPr>
                <w:rFonts w:ascii="Times New Roman"/>
                <w:b w:val="false"/>
                <w:i w:val="false"/>
                <w:color w:val="000000"/>
                <w:sz w:val="20"/>
              </w:rPr>
              <w:t>
Барлығы</w:t>
            </w:r>
          </w:p>
          <w:bookmarkEnd w:id="197"/>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98"/>
          <w:p>
            <w:pPr>
              <w:spacing w:after="20"/>
              <w:ind w:left="20"/>
              <w:jc w:val="both"/>
            </w:pPr>
            <w:r>
              <w:rPr>
                <w:rFonts w:ascii="Times New Roman"/>
                <w:b w:val="false"/>
                <w:i w:val="false"/>
                <w:color w:val="000000"/>
                <w:sz w:val="20"/>
              </w:rPr>
              <w:t>
Ұйым (бөлімше) бойынша барлығы</w:t>
            </w:r>
          </w:p>
          <w:bookmarkEnd w:id="198"/>
          <w:p>
            <w:pPr>
              <w:spacing w:after="0"/>
              <w:ind w:left="0"/>
              <w:jc w:val="both"/>
            </w:pPr>
            <w:r>
              <w:rPr>
                <w:rFonts w:ascii="Times New Roman"/>
                <w:b w:val="false"/>
                <w:i w:val="false"/>
                <w:color w:val="000000"/>
                <w:sz w:val="20"/>
              </w:rPr>
              <w:t>
Всего по организации (подразделению)</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99"/>
          <w:p>
            <w:pPr>
              <w:spacing w:after="20"/>
              <w:ind w:left="20"/>
              <w:jc w:val="both"/>
            </w:pPr>
            <w:r>
              <w:rPr>
                <w:rFonts w:ascii="Times New Roman"/>
                <w:b w:val="false"/>
                <w:i w:val="false"/>
                <w:color w:val="000000"/>
                <w:sz w:val="20"/>
              </w:rPr>
              <w:t>
соның ішінде мынадай жастағы адамдар:</w:t>
            </w:r>
          </w:p>
          <w:bookmarkEnd w:id="199"/>
          <w:p>
            <w:pPr>
              <w:spacing w:after="0"/>
              <w:ind w:left="0"/>
              <w:jc w:val="both"/>
            </w:pPr>
            <w:r>
              <w:rPr>
                <w:rFonts w:ascii="Times New Roman"/>
                <w:b w:val="false"/>
                <w:i w:val="false"/>
                <w:color w:val="000000"/>
                <w:sz w:val="20"/>
              </w:rPr>
              <w:t>
в том числе лица в возрасте:</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0"/>
          <w:p>
            <w:pPr>
              <w:spacing w:after="20"/>
              <w:ind w:left="20"/>
              <w:jc w:val="both"/>
            </w:pPr>
            <w:r>
              <w:rPr>
                <w:rFonts w:ascii="Times New Roman"/>
                <w:b w:val="false"/>
                <w:i w:val="false"/>
                <w:color w:val="000000"/>
                <w:sz w:val="20"/>
              </w:rPr>
              <w:t>
14 – 15 жас</w:t>
            </w:r>
          </w:p>
          <w:bookmarkEnd w:id="200"/>
          <w:p>
            <w:pPr>
              <w:spacing w:after="0"/>
              <w:ind w:left="0"/>
              <w:jc w:val="both"/>
            </w:pPr>
            <w:r>
              <w:rPr>
                <w:rFonts w:ascii="Times New Roman"/>
                <w:b w:val="false"/>
                <w:i w:val="false"/>
                <w:color w:val="000000"/>
                <w:sz w:val="20"/>
              </w:rPr>
              <w:t>
лет</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1"/>
          <w:p>
            <w:pPr>
              <w:spacing w:after="20"/>
              <w:ind w:left="20"/>
              <w:jc w:val="both"/>
            </w:pPr>
            <w:r>
              <w:rPr>
                <w:rFonts w:ascii="Times New Roman"/>
                <w:b w:val="false"/>
                <w:i w:val="false"/>
                <w:color w:val="000000"/>
                <w:sz w:val="20"/>
              </w:rPr>
              <w:t>
16 – 28 жас</w:t>
            </w:r>
          </w:p>
          <w:bookmarkEnd w:id="201"/>
          <w:p>
            <w:pPr>
              <w:spacing w:after="0"/>
              <w:ind w:left="0"/>
              <w:jc w:val="both"/>
            </w:pPr>
            <w:r>
              <w:rPr>
                <w:rFonts w:ascii="Times New Roman"/>
                <w:b w:val="false"/>
                <w:i w:val="false"/>
                <w:color w:val="000000"/>
                <w:sz w:val="20"/>
              </w:rPr>
              <w:t>
лет</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2"/>
          <w:p>
            <w:pPr>
              <w:spacing w:after="20"/>
              <w:ind w:left="20"/>
              <w:jc w:val="both"/>
            </w:pPr>
            <w:r>
              <w:rPr>
                <w:rFonts w:ascii="Times New Roman"/>
                <w:b w:val="false"/>
                <w:i w:val="false"/>
                <w:color w:val="000000"/>
                <w:sz w:val="20"/>
              </w:rPr>
              <w:t>
29 – 49 жас</w:t>
            </w:r>
          </w:p>
          <w:bookmarkEnd w:id="202"/>
          <w:p>
            <w:pPr>
              <w:spacing w:after="0"/>
              <w:ind w:left="0"/>
              <w:jc w:val="both"/>
            </w:pPr>
            <w:r>
              <w:rPr>
                <w:rFonts w:ascii="Times New Roman"/>
                <w:b w:val="false"/>
                <w:i w:val="false"/>
                <w:color w:val="000000"/>
                <w:sz w:val="20"/>
              </w:rPr>
              <w:t>
лет</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3"/>
          <w:p>
            <w:pPr>
              <w:spacing w:after="20"/>
              <w:ind w:left="20"/>
              <w:jc w:val="both"/>
            </w:pPr>
            <w:r>
              <w:rPr>
                <w:rFonts w:ascii="Times New Roman"/>
                <w:b w:val="false"/>
                <w:i w:val="false"/>
                <w:color w:val="000000"/>
                <w:sz w:val="20"/>
              </w:rPr>
              <w:t>
50 жас және үлкен</w:t>
            </w:r>
          </w:p>
          <w:bookmarkEnd w:id="203"/>
          <w:p>
            <w:pPr>
              <w:spacing w:after="0"/>
              <w:ind w:left="0"/>
              <w:jc w:val="both"/>
            </w:pPr>
            <w:r>
              <w:rPr>
                <w:rFonts w:ascii="Times New Roman"/>
                <w:b w:val="false"/>
                <w:i w:val="false"/>
                <w:color w:val="000000"/>
                <w:sz w:val="20"/>
              </w:rPr>
              <w:t>
лет и старше</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04"/>
          <w:p>
            <w:pPr>
              <w:spacing w:after="20"/>
              <w:ind w:left="20"/>
              <w:jc w:val="both"/>
            </w:pPr>
            <w:r>
              <w:rPr>
                <w:rFonts w:ascii="Times New Roman"/>
                <w:b w:val="false"/>
                <w:i w:val="false"/>
                <w:color w:val="000000"/>
                <w:sz w:val="20"/>
              </w:rPr>
              <w:t>
1-жолдан:</w:t>
            </w:r>
          </w:p>
          <w:bookmarkEnd w:id="204"/>
          <w:p>
            <w:pPr>
              <w:spacing w:after="0"/>
              <w:ind w:left="0"/>
              <w:jc w:val="both"/>
            </w:pPr>
            <w:r>
              <w:rPr>
                <w:rFonts w:ascii="Times New Roman"/>
                <w:b w:val="false"/>
                <w:i w:val="false"/>
                <w:color w:val="000000"/>
                <w:sz w:val="20"/>
              </w:rPr>
              <w:t>
</w:t>
            </w:r>
            <w:r>
              <w:rPr>
                <w:rFonts w:ascii="Times New Roman"/>
                <w:b w:val="false"/>
                <w:i w:val="false"/>
                <w:color w:val="000000"/>
                <w:sz w:val="20"/>
              </w:rPr>
              <w:t>из строки 1:</w:t>
            </w:r>
            <w:r>
              <w:br/>
            </w:r>
            <w:r>
              <w:rPr>
                <w:rFonts w:ascii="Times New Roman"/>
                <w:b w:val="false"/>
                <w:i w:val="false"/>
                <w:color w:val="000000"/>
                <w:sz w:val="20"/>
              </w:rPr>
              <w:t>
</w:t>
            </w:r>
          </w:p>
          <w:bookmarkStart w:name="z220" w:id="205"/>
          <w:p>
            <w:pPr>
              <w:spacing w:after="20"/>
              <w:ind w:left="20"/>
              <w:jc w:val="both"/>
            </w:pPr>
            <w:r>
              <w:rPr>
                <w:rFonts w:ascii="Times New Roman"/>
                <w:b w:val="false"/>
                <w:i w:val="false"/>
                <w:color w:val="000000"/>
                <w:sz w:val="20"/>
              </w:rPr>
              <w:t>
Жұмыс істейтін зейнеткерлер</w:t>
            </w:r>
          </w:p>
          <w:bookmarkEnd w:id="205"/>
          <w:p>
            <w:pPr>
              <w:spacing w:after="0"/>
              <w:ind w:left="0"/>
              <w:jc w:val="both"/>
            </w:pPr>
            <w:r>
              <w:rPr>
                <w:rFonts w:ascii="Times New Roman"/>
                <w:b w:val="false"/>
                <w:i w:val="false"/>
                <w:color w:val="000000"/>
                <w:sz w:val="20"/>
              </w:rPr>
              <w:t>
Работающие пенсионеры</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06"/>
          <w:p>
            <w:pPr>
              <w:spacing w:after="20"/>
              <w:ind w:left="20"/>
              <w:jc w:val="both"/>
            </w:pPr>
            <w:r>
              <w:rPr>
                <w:rFonts w:ascii="Times New Roman"/>
                <w:b w:val="false"/>
                <w:i w:val="false"/>
                <w:color w:val="000000"/>
                <w:sz w:val="20"/>
              </w:rPr>
              <w:t>
1-жолдан:</w:t>
            </w:r>
          </w:p>
          <w:bookmarkEnd w:id="206"/>
          <w:p>
            <w:pPr>
              <w:spacing w:after="0"/>
              <w:ind w:left="0"/>
              <w:jc w:val="both"/>
            </w:pPr>
            <w:r>
              <w:rPr>
                <w:rFonts w:ascii="Times New Roman"/>
                <w:b w:val="false"/>
                <w:i w:val="false"/>
                <w:color w:val="000000"/>
                <w:sz w:val="20"/>
              </w:rPr>
              <w:t>
</w:t>
            </w:r>
            <w:r>
              <w:rPr>
                <w:rFonts w:ascii="Times New Roman"/>
                <w:b w:val="false"/>
                <w:i w:val="false"/>
                <w:color w:val="000000"/>
                <w:sz w:val="20"/>
              </w:rPr>
              <w:t>из строки 1:</w:t>
            </w:r>
            <w:r>
              <w:br/>
            </w:r>
            <w:r>
              <w:rPr>
                <w:rFonts w:ascii="Times New Roman"/>
                <w:b w:val="false"/>
                <w:i w:val="false"/>
                <w:color w:val="000000"/>
                <w:sz w:val="20"/>
              </w:rPr>
              <w:t>
</w:t>
            </w:r>
          </w:p>
          <w:bookmarkStart w:name="z223" w:id="207"/>
          <w:p>
            <w:pPr>
              <w:spacing w:after="20"/>
              <w:ind w:left="20"/>
              <w:jc w:val="both"/>
            </w:pPr>
            <w:r>
              <w:rPr>
                <w:rFonts w:ascii="Times New Roman"/>
                <w:b w:val="false"/>
                <w:i w:val="false"/>
                <w:color w:val="000000"/>
                <w:sz w:val="20"/>
              </w:rPr>
              <w:t>
Мүгедектігі бар қызметкерлер</w:t>
            </w:r>
          </w:p>
          <w:bookmarkEnd w:id="207"/>
          <w:p>
            <w:pPr>
              <w:spacing w:after="0"/>
              <w:ind w:left="0"/>
              <w:jc w:val="both"/>
            </w:pPr>
            <w:r>
              <w:rPr>
                <w:rFonts w:ascii="Times New Roman"/>
                <w:b w:val="false"/>
                <w:i w:val="false"/>
                <w:color w:val="000000"/>
                <w:sz w:val="20"/>
              </w:rPr>
              <w:t>
Работники, имеющие инвалидность</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08"/>
          <w:p>
            <w:pPr>
              <w:spacing w:after="20"/>
              <w:ind w:left="20"/>
              <w:jc w:val="both"/>
            </w:pPr>
            <w:r>
              <w:rPr>
                <w:rFonts w:ascii="Times New Roman"/>
                <w:b w:val="false"/>
                <w:i w:val="false"/>
                <w:color w:val="000000"/>
                <w:sz w:val="20"/>
              </w:rPr>
              <w:t>
оның ішінде:</w:t>
            </w:r>
          </w:p>
          <w:bookmarkEnd w:id="208"/>
          <w:p>
            <w:pPr>
              <w:spacing w:after="0"/>
              <w:ind w:left="0"/>
              <w:jc w:val="both"/>
            </w:pPr>
            <w:r>
              <w:rPr>
                <w:rFonts w:ascii="Times New Roman"/>
                <w:b w:val="false"/>
                <w:i w:val="false"/>
                <w:color w:val="000000"/>
                <w:sz w:val="20"/>
              </w:rPr>
              <w:t>
</w:t>
            </w:r>
            <w:r>
              <w:rPr>
                <w:rFonts w:ascii="Times New Roman"/>
                <w:b w:val="false"/>
                <w:i w:val="false"/>
                <w:color w:val="000000"/>
                <w:sz w:val="20"/>
              </w:rPr>
              <w:t>из них:</w:t>
            </w:r>
            <w:r>
              <w:br/>
            </w:r>
            <w:r>
              <w:rPr>
                <w:rFonts w:ascii="Times New Roman"/>
                <w:b w:val="false"/>
                <w:i w:val="false"/>
                <w:color w:val="000000"/>
                <w:sz w:val="20"/>
              </w:rPr>
              <w:t>
</w:t>
            </w:r>
          </w:p>
          <w:bookmarkStart w:name="z226" w:id="209"/>
          <w:p>
            <w:pPr>
              <w:spacing w:after="20"/>
              <w:ind w:left="20"/>
              <w:jc w:val="both"/>
            </w:pPr>
            <w:r>
              <w:rPr>
                <w:rFonts w:ascii="Times New Roman"/>
                <w:b w:val="false"/>
                <w:i w:val="false"/>
                <w:color w:val="000000"/>
                <w:sz w:val="20"/>
              </w:rPr>
              <w:t>
мүгедектігі бар әйелдер</w:t>
            </w:r>
          </w:p>
          <w:bookmarkEnd w:id="209"/>
          <w:p>
            <w:pPr>
              <w:spacing w:after="0"/>
              <w:ind w:left="0"/>
              <w:jc w:val="both"/>
            </w:pPr>
            <w:r>
              <w:rPr>
                <w:rFonts w:ascii="Times New Roman"/>
                <w:b w:val="false"/>
                <w:i w:val="false"/>
                <w:color w:val="000000"/>
                <w:sz w:val="20"/>
              </w:rPr>
              <w:t>
женщины, имеющие инвалидность</w:t>
            </w: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 w:id="210"/>
    <w:p>
      <w:pPr>
        <w:spacing w:after="0"/>
        <w:ind w:left="0"/>
        <w:jc w:val="both"/>
      </w:pPr>
      <w:r>
        <w:rPr>
          <w:rFonts w:ascii="Times New Roman"/>
          <w:b w:val="false"/>
          <w:i w:val="false"/>
          <w:color w:val="000000"/>
          <w:sz w:val="28"/>
        </w:rPr>
        <w:t>
      9. Жұмыс күшін ұстауға жұмсалған шығындар туралы деректерді көрсетіңіз, мың теңге (ондық белгімен)</w:t>
      </w:r>
    </w:p>
    <w:bookmarkEnd w:id="210"/>
    <w:bookmarkStart w:name="z228" w:id="211"/>
    <w:p>
      <w:pPr>
        <w:spacing w:after="0"/>
        <w:ind w:left="0"/>
        <w:jc w:val="both"/>
      </w:pPr>
      <w:r>
        <w:rPr>
          <w:rFonts w:ascii="Times New Roman"/>
          <w:b w:val="false"/>
          <w:i w:val="false"/>
          <w:color w:val="000000"/>
          <w:sz w:val="28"/>
        </w:rPr>
        <w:t>
      Укажите данные о затратах на содержание рабочей силы, тысяч тенге (с десятичным знаком)</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8210"/>
        <w:gridCol w:w="911"/>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12"/>
          <w:p>
            <w:pPr>
              <w:spacing w:after="20"/>
              <w:ind w:left="20"/>
              <w:jc w:val="both"/>
            </w:pPr>
            <w:r>
              <w:rPr>
                <w:rFonts w:ascii="Times New Roman"/>
                <w:b w:val="false"/>
                <w:i w:val="false"/>
                <w:color w:val="000000"/>
                <w:sz w:val="20"/>
              </w:rPr>
              <w:t>
Жол коды</w:t>
            </w:r>
          </w:p>
          <w:bookmarkEnd w:id="212"/>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13"/>
          <w:p>
            <w:pPr>
              <w:spacing w:after="20"/>
              <w:ind w:left="20"/>
              <w:jc w:val="both"/>
            </w:pPr>
            <w:r>
              <w:rPr>
                <w:rFonts w:ascii="Times New Roman"/>
                <w:b w:val="false"/>
                <w:i w:val="false"/>
                <w:color w:val="000000"/>
                <w:sz w:val="20"/>
              </w:rPr>
              <w:t>
Көрсеткіштер атауы</w:t>
            </w:r>
          </w:p>
          <w:bookmarkEnd w:id="213"/>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4"/>
          <w:p>
            <w:pPr>
              <w:spacing w:after="20"/>
              <w:ind w:left="20"/>
              <w:jc w:val="both"/>
            </w:pPr>
            <w:r>
              <w:rPr>
                <w:rFonts w:ascii="Times New Roman"/>
                <w:b w:val="false"/>
                <w:i w:val="false"/>
                <w:color w:val="000000"/>
                <w:sz w:val="20"/>
              </w:rPr>
              <w:t>
Барлығы</w:t>
            </w:r>
          </w:p>
          <w:bookmarkEnd w:id="214"/>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15"/>
          <w:p>
            <w:pPr>
              <w:spacing w:after="20"/>
              <w:ind w:left="20"/>
              <w:jc w:val="both"/>
            </w:pPr>
            <w:r>
              <w:rPr>
                <w:rFonts w:ascii="Times New Roman"/>
                <w:b w:val="false"/>
                <w:i w:val="false"/>
                <w:color w:val="000000"/>
                <w:sz w:val="20"/>
              </w:rPr>
              <w:t>
Жұмыс күшін ұстауға жұмсалған шығындар сомасы – барлығы</w:t>
            </w:r>
          </w:p>
          <w:bookmarkEnd w:id="215"/>
          <w:p>
            <w:pPr>
              <w:spacing w:after="0"/>
              <w:ind w:left="0"/>
              <w:jc w:val="both"/>
            </w:pPr>
            <w:r>
              <w:rPr>
                <w:rFonts w:ascii="Times New Roman"/>
                <w:b w:val="false"/>
                <w:i w:val="false"/>
                <w:color w:val="000000"/>
                <w:sz w:val="20"/>
              </w:rPr>
              <w:t xml:space="preserve">
Сумма затрат на содержание рабочей силы – всего </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16"/>
          <w:p>
            <w:pPr>
              <w:spacing w:after="20"/>
              <w:ind w:left="20"/>
              <w:jc w:val="both"/>
            </w:pPr>
            <w:r>
              <w:rPr>
                <w:rFonts w:ascii="Times New Roman"/>
                <w:b w:val="false"/>
                <w:i w:val="false"/>
                <w:color w:val="000000"/>
                <w:sz w:val="20"/>
              </w:rPr>
              <w:t>
Қызметкерлердің жалақы қоры - барлығы</w:t>
            </w:r>
          </w:p>
          <w:bookmarkEnd w:id="216"/>
          <w:p>
            <w:pPr>
              <w:spacing w:after="0"/>
              <w:ind w:left="0"/>
              <w:jc w:val="both"/>
            </w:pPr>
            <w:r>
              <w:rPr>
                <w:rFonts w:ascii="Times New Roman"/>
                <w:b w:val="false"/>
                <w:i w:val="false"/>
                <w:color w:val="000000"/>
                <w:sz w:val="20"/>
              </w:rPr>
              <w:t>
Фонд заработной платы работников – всего</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17"/>
          <w:p>
            <w:pPr>
              <w:spacing w:after="20"/>
              <w:ind w:left="20"/>
              <w:jc w:val="both"/>
            </w:pPr>
            <w:r>
              <w:rPr>
                <w:rFonts w:ascii="Times New Roman"/>
                <w:b w:val="false"/>
                <w:i w:val="false"/>
                <w:color w:val="000000"/>
                <w:sz w:val="20"/>
              </w:rPr>
              <w:t>
соның ішінде:</w:t>
            </w:r>
          </w:p>
          <w:bookmarkEnd w:id="217"/>
          <w:p>
            <w:pPr>
              <w:spacing w:after="0"/>
              <w:ind w:left="0"/>
              <w:jc w:val="both"/>
            </w:pPr>
            <w:r>
              <w:rPr>
                <w:rFonts w:ascii="Times New Roman"/>
                <w:b w:val="false"/>
                <w:i w:val="false"/>
                <w:color w:val="000000"/>
                <w:sz w:val="20"/>
              </w:rPr>
              <w:t>
</w:t>
            </w:r>
            <w:r>
              <w:rPr>
                <w:rFonts w:ascii="Times New Roman"/>
                <w:b w:val="false"/>
                <w:i w:val="false"/>
                <w:color w:val="000000"/>
                <w:sz w:val="20"/>
              </w:rPr>
              <w:t>в том числе:</w:t>
            </w:r>
            <w:r>
              <w:br/>
            </w:r>
            <w:r>
              <w:rPr>
                <w:rFonts w:ascii="Times New Roman"/>
                <w:b w:val="false"/>
                <w:i w:val="false"/>
                <w:color w:val="000000"/>
                <w:sz w:val="20"/>
              </w:rPr>
              <w:t>
</w:t>
            </w:r>
          </w:p>
          <w:bookmarkStart w:name="z236" w:id="218"/>
          <w:p>
            <w:pPr>
              <w:spacing w:after="20"/>
              <w:ind w:left="20"/>
              <w:jc w:val="both"/>
            </w:pPr>
            <w:r>
              <w:rPr>
                <w:rFonts w:ascii="Times New Roman"/>
                <w:b w:val="false"/>
                <w:i w:val="false"/>
                <w:color w:val="000000"/>
                <w:sz w:val="20"/>
              </w:rPr>
              <w:t>
тарифтік мөлшерлеме мен лауазымдық (базалық) айлықақы бойынша есептелген жалақы</w:t>
            </w:r>
          </w:p>
          <w:bookmarkEnd w:id="218"/>
          <w:p>
            <w:pPr>
              <w:spacing w:after="0"/>
              <w:ind w:left="0"/>
              <w:jc w:val="both"/>
            </w:pPr>
            <w:r>
              <w:rPr>
                <w:rFonts w:ascii="Times New Roman"/>
                <w:b w:val="false"/>
                <w:i w:val="false"/>
                <w:color w:val="000000"/>
                <w:sz w:val="20"/>
              </w:rPr>
              <w:t>
заработная плата, начисленная по тарифным ставкам и должностным (базовым) окладам</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9"/>
          <w:p>
            <w:pPr>
              <w:spacing w:after="20"/>
              <w:ind w:left="20"/>
              <w:jc w:val="both"/>
            </w:pPr>
            <w:r>
              <w:rPr>
                <w:rFonts w:ascii="Times New Roman"/>
                <w:b w:val="false"/>
                <w:i w:val="false"/>
                <w:color w:val="000000"/>
                <w:sz w:val="20"/>
              </w:rPr>
              <w:t>
біржолғы төлемдер мен сыйлықақылар</w:t>
            </w:r>
          </w:p>
          <w:bookmarkEnd w:id="219"/>
          <w:p>
            <w:pPr>
              <w:spacing w:after="0"/>
              <w:ind w:left="0"/>
              <w:jc w:val="both"/>
            </w:pPr>
            <w:r>
              <w:rPr>
                <w:rFonts w:ascii="Times New Roman"/>
                <w:b w:val="false"/>
                <w:i w:val="false"/>
                <w:color w:val="000000"/>
                <w:sz w:val="20"/>
              </w:rPr>
              <w:t>
единовременные выплаты и премии</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20"/>
          <w:p>
            <w:pPr>
              <w:spacing w:after="20"/>
              <w:ind w:left="20"/>
              <w:jc w:val="both"/>
            </w:pPr>
            <w:r>
              <w:rPr>
                <w:rFonts w:ascii="Times New Roman"/>
                <w:b w:val="false"/>
                <w:i w:val="false"/>
                <w:color w:val="000000"/>
                <w:sz w:val="20"/>
              </w:rPr>
              <w:t>
жұмыс режимі мен еңбек жағдайларына байланысты өтемақы төлемдері</w:t>
            </w:r>
          </w:p>
          <w:bookmarkEnd w:id="220"/>
          <w:p>
            <w:pPr>
              <w:spacing w:after="0"/>
              <w:ind w:left="0"/>
              <w:jc w:val="both"/>
            </w:pPr>
            <w:r>
              <w:rPr>
                <w:rFonts w:ascii="Times New Roman"/>
                <w:b w:val="false"/>
                <w:i w:val="false"/>
                <w:color w:val="000000"/>
                <w:sz w:val="20"/>
              </w:rPr>
              <w:t>
компенсационные выплаты, связанные с режимом работы и условиями труда</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21"/>
          <w:p>
            <w:pPr>
              <w:spacing w:after="20"/>
              <w:ind w:left="20"/>
              <w:jc w:val="both"/>
            </w:pPr>
            <w:r>
              <w:rPr>
                <w:rFonts w:ascii="Times New Roman"/>
                <w:b w:val="false"/>
                <w:i w:val="false"/>
                <w:color w:val="000000"/>
                <w:sz w:val="20"/>
              </w:rPr>
              <w:t>
жұмыспен өтелмеген уақытқа ақы төлеу</w:t>
            </w:r>
          </w:p>
          <w:bookmarkEnd w:id="221"/>
          <w:p>
            <w:pPr>
              <w:spacing w:after="0"/>
              <w:ind w:left="0"/>
              <w:jc w:val="both"/>
            </w:pPr>
            <w:r>
              <w:rPr>
                <w:rFonts w:ascii="Times New Roman"/>
                <w:b w:val="false"/>
                <w:i w:val="false"/>
                <w:color w:val="000000"/>
                <w:sz w:val="20"/>
              </w:rPr>
              <w:t>
оплата за неотработанное время</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22"/>
          <w:p>
            <w:pPr>
              <w:spacing w:after="20"/>
              <w:ind w:left="20"/>
              <w:jc w:val="both"/>
            </w:pPr>
            <w:r>
              <w:rPr>
                <w:rFonts w:ascii="Times New Roman"/>
                <w:b w:val="false"/>
                <w:i w:val="false"/>
                <w:color w:val="000000"/>
                <w:sz w:val="20"/>
              </w:rPr>
              <w:t>
1.1-жолдан:</w:t>
            </w:r>
          </w:p>
          <w:bookmarkEnd w:id="222"/>
          <w:p>
            <w:pPr>
              <w:spacing w:after="0"/>
              <w:ind w:left="0"/>
              <w:jc w:val="both"/>
            </w:pPr>
            <w:r>
              <w:rPr>
                <w:rFonts w:ascii="Times New Roman"/>
                <w:b w:val="false"/>
                <w:i w:val="false"/>
                <w:color w:val="000000"/>
                <w:sz w:val="20"/>
              </w:rPr>
              <w:t>
</w:t>
            </w:r>
            <w:r>
              <w:rPr>
                <w:rFonts w:ascii="Times New Roman"/>
                <w:b w:val="false"/>
                <w:i w:val="false"/>
                <w:color w:val="000000"/>
                <w:sz w:val="20"/>
              </w:rPr>
              <w:t>из строки 1.1:</w:t>
            </w:r>
            <w:r>
              <w:br/>
            </w:r>
            <w:r>
              <w:rPr>
                <w:rFonts w:ascii="Times New Roman"/>
                <w:b w:val="false"/>
                <w:i w:val="false"/>
                <w:color w:val="000000"/>
                <w:sz w:val="20"/>
              </w:rPr>
              <w:t>
</w:t>
            </w:r>
          </w:p>
          <w:bookmarkStart w:name="z242" w:id="223"/>
          <w:p>
            <w:pPr>
              <w:spacing w:after="20"/>
              <w:ind w:left="20"/>
              <w:jc w:val="both"/>
            </w:pPr>
            <w:r>
              <w:rPr>
                <w:rFonts w:ascii="Times New Roman"/>
                <w:b w:val="false"/>
                <w:i w:val="false"/>
                <w:color w:val="000000"/>
                <w:sz w:val="20"/>
              </w:rPr>
              <w:t>
заттай нысандағы жалақы қоры – барлығы</w:t>
            </w:r>
          </w:p>
          <w:bookmarkEnd w:id="223"/>
          <w:p>
            <w:pPr>
              <w:spacing w:after="0"/>
              <w:ind w:left="0"/>
              <w:jc w:val="both"/>
            </w:pPr>
            <w:r>
              <w:rPr>
                <w:rFonts w:ascii="Times New Roman"/>
                <w:b w:val="false"/>
                <w:i w:val="false"/>
                <w:color w:val="000000"/>
                <w:sz w:val="20"/>
              </w:rPr>
              <w:t>
фонд заработной платы в натуральной форме – всего</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24"/>
          <w:p>
            <w:pPr>
              <w:spacing w:after="20"/>
              <w:ind w:left="20"/>
              <w:jc w:val="both"/>
            </w:pPr>
            <w:r>
              <w:rPr>
                <w:rFonts w:ascii="Times New Roman"/>
                <w:b w:val="false"/>
                <w:i w:val="false"/>
                <w:color w:val="000000"/>
                <w:sz w:val="20"/>
              </w:rPr>
              <w:t>
Жалақы қорында ескерілмейтін төлемдер мен шығыстар - барлығы</w:t>
            </w:r>
          </w:p>
          <w:bookmarkEnd w:id="224"/>
          <w:p>
            <w:pPr>
              <w:spacing w:after="0"/>
              <w:ind w:left="0"/>
              <w:jc w:val="both"/>
            </w:pPr>
            <w:r>
              <w:rPr>
                <w:rFonts w:ascii="Times New Roman"/>
                <w:b w:val="false"/>
                <w:i w:val="false"/>
                <w:color w:val="000000"/>
                <w:sz w:val="20"/>
              </w:rPr>
              <w:t>
Выплаты и расходы, не учитываемые в фонде заработной платы – всего</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25"/>
          <w:p>
            <w:pPr>
              <w:spacing w:after="20"/>
              <w:ind w:left="20"/>
              <w:jc w:val="both"/>
            </w:pPr>
            <w:r>
              <w:rPr>
                <w:rFonts w:ascii="Times New Roman"/>
                <w:b w:val="false"/>
                <w:i w:val="false"/>
                <w:color w:val="000000"/>
                <w:sz w:val="20"/>
              </w:rPr>
              <w:t>
соның ішінде:</w:t>
            </w:r>
          </w:p>
          <w:bookmarkEnd w:id="225"/>
          <w:p>
            <w:pPr>
              <w:spacing w:after="0"/>
              <w:ind w:left="0"/>
              <w:jc w:val="both"/>
            </w:pPr>
            <w:r>
              <w:rPr>
                <w:rFonts w:ascii="Times New Roman"/>
                <w:b w:val="false"/>
                <w:i w:val="false"/>
                <w:color w:val="000000"/>
                <w:sz w:val="20"/>
              </w:rPr>
              <w:t>
</w:t>
            </w:r>
            <w:r>
              <w:rPr>
                <w:rFonts w:ascii="Times New Roman"/>
                <w:b w:val="false"/>
                <w:i w:val="false"/>
                <w:color w:val="000000"/>
                <w:sz w:val="20"/>
              </w:rPr>
              <w:t>в том числе:</w:t>
            </w:r>
            <w:r>
              <w:br/>
            </w:r>
            <w:r>
              <w:rPr>
                <w:rFonts w:ascii="Times New Roman"/>
                <w:b w:val="false"/>
                <w:i w:val="false"/>
                <w:color w:val="000000"/>
                <w:sz w:val="20"/>
              </w:rPr>
              <w:t>
</w:t>
            </w:r>
          </w:p>
          <w:bookmarkStart w:name="z246" w:id="226"/>
          <w:p>
            <w:pPr>
              <w:spacing w:after="20"/>
              <w:ind w:left="20"/>
              <w:jc w:val="both"/>
            </w:pPr>
            <w:r>
              <w:rPr>
                <w:rFonts w:ascii="Times New Roman"/>
                <w:b w:val="false"/>
                <w:i w:val="false"/>
                <w:color w:val="000000"/>
                <w:sz w:val="20"/>
              </w:rPr>
              <w:t>
қызметкерлерін тұрғын үймен қамтамасыз ету бойынша ұйымның шығыстары</w:t>
            </w:r>
          </w:p>
          <w:bookmarkEnd w:id="226"/>
          <w:p>
            <w:pPr>
              <w:spacing w:after="0"/>
              <w:ind w:left="0"/>
              <w:jc w:val="both"/>
            </w:pPr>
            <w:r>
              <w:rPr>
                <w:rFonts w:ascii="Times New Roman"/>
                <w:b w:val="false"/>
                <w:i w:val="false"/>
                <w:color w:val="000000"/>
                <w:sz w:val="20"/>
              </w:rPr>
              <w:t>
расходы организации по обеспечению работников жильем</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27"/>
          <w:p>
            <w:pPr>
              <w:spacing w:after="20"/>
              <w:ind w:left="20"/>
              <w:jc w:val="both"/>
            </w:pPr>
            <w:r>
              <w:rPr>
                <w:rFonts w:ascii="Times New Roman"/>
                <w:b w:val="false"/>
                <w:i w:val="false"/>
                <w:color w:val="000000"/>
                <w:sz w:val="20"/>
              </w:rPr>
              <w:t>
оның ішінде:</w:t>
            </w:r>
          </w:p>
          <w:bookmarkEnd w:id="227"/>
          <w:p>
            <w:pPr>
              <w:spacing w:after="0"/>
              <w:ind w:left="0"/>
              <w:jc w:val="both"/>
            </w:pPr>
            <w:r>
              <w:rPr>
                <w:rFonts w:ascii="Times New Roman"/>
                <w:b w:val="false"/>
                <w:i w:val="false"/>
                <w:color w:val="000000"/>
                <w:sz w:val="20"/>
              </w:rPr>
              <w:t>
</w:t>
            </w:r>
            <w:r>
              <w:rPr>
                <w:rFonts w:ascii="Times New Roman"/>
                <w:b w:val="false"/>
                <w:i w:val="false"/>
                <w:color w:val="000000"/>
                <w:sz w:val="20"/>
              </w:rPr>
              <w:t>из них:</w:t>
            </w:r>
            <w:r>
              <w:br/>
            </w:r>
            <w:r>
              <w:rPr>
                <w:rFonts w:ascii="Times New Roman"/>
                <w:b w:val="false"/>
                <w:i w:val="false"/>
                <w:color w:val="000000"/>
                <w:sz w:val="20"/>
              </w:rPr>
              <w:t>
</w:t>
            </w:r>
          </w:p>
          <w:bookmarkStart w:name="z249" w:id="228"/>
          <w:p>
            <w:pPr>
              <w:spacing w:after="20"/>
              <w:ind w:left="20"/>
              <w:jc w:val="both"/>
            </w:pPr>
            <w:r>
              <w:rPr>
                <w:rFonts w:ascii="Times New Roman"/>
                <w:b w:val="false"/>
                <w:i w:val="false"/>
                <w:color w:val="000000"/>
                <w:sz w:val="20"/>
              </w:rPr>
              <w:t>
қызметкерлердің меншігіне берілген тұрғын үйдің құны</w:t>
            </w:r>
          </w:p>
          <w:bookmarkEnd w:id="228"/>
          <w:p>
            <w:pPr>
              <w:spacing w:after="0"/>
              <w:ind w:left="0"/>
              <w:jc w:val="both"/>
            </w:pPr>
            <w:r>
              <w:rPr>
                <w:rFonts w:ascii="Times New Roman"/>
                <w:b w:val="false"/>
                <w:i w:val="false"/>
                <w:color w:val="000000"/>
                <w:sz w:val="20"/>
              </w:rPr>
              <w:t>
стоимость жилья, переданного в собственность работникам</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9"/>
          <w:p>
            <w:pPr>
              <w:spacing w:after="20"/>
              <w:ind w:left="20"/>
              <w:jc w:val="both"/>
            </w:pPr>
            <w:r>
              <w:rPr>
                <w:rFonts w:ascii="Times New Roman"/>
                <w:b w:val="false"/>
                <w:i w:val="false"/>
                <w:color w:val="000000"/>
                <w:sz w:val="20"/>
              </w:rPr>
              <w:t>
қызметкерлерге тұрғын үй құрылысына немесе тұрғын үйді сатып алуына берілген өтеусіз демеу - қаржылар, қызметкерге ұйым өткізген пәтерлердің нарықтық құны мен қызметкер төлеген сома арасындағы айырма</w:t>
            </w:r>
          </w:p>
          <w:bookmarkEnd w:id="229"/>
          <w:p>
            <w:pPr>
              <w:spacing w:after="0"/>
              <w:ind w:left="0"/>
              <w:jc w:val="both"/>
            </w:pPr>
            <w:r>
              <w:rPr>
                <w:rFonts w:ascii="Times New Roman"/>
                <w:b w:val="false"/>
                <w:i w:val="false"/>
                <w:color w:val="000000"/>
                <w:sz w:val="20"/>
              </w:rPr>
              <w:t>
безвозмездные субсидии, предоставленные работникам на жилищное строительство или приобретение жилья, разница между рыночной стоимостью квартиры, реализованной организацией работнику и суммой, уплаченной работником</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30"/>
          <w:p>
            <w:pPr>
              <w:spacing w:after="20"/>
              <w:ind w:left="20"/>
              <w:jc w:val="both"/>
            </w:pPr>
            <w:r>
              <w:rPr>
                <w:rFonts w:ascii="Times New Roman"/>
                <w:b w:val="false"/>
                <w:i w:val="false"/>
                <w:color w:val="000000"/>
                <w:sz w:val="20"/>
              </w:rPr>
              <w:t>
қызметкерлердің шығыстарын өтеу тәртібінде тұрғын үй-жайға (пәтерді, жатақханадағы орынды жалға алу), коммуналдық көрсетілетін қызметтерге және ағымдағы жөндеуге ақы төлеу бойынша ұйым төлейтін шығыстар</w:t>
            </w:r>
          </w:p>
          <w:bookmarkEnd w:id="230"/>
          <w:p>
            <w:pPr>
              <w:spacing w:after="0"/>
              <w:ind w:left="0"/>
              <w:jc w:val="both"/>
            </w:pPr>
            <w:r>
              <w:rPr>
                <w:rFonts w:ascii="Times New Roman"/>
                <w:b w:val="false"/>
                <w:i w:val="false"/>
                <w:color w:val="000000"/>
                <w:sz w:val="20"/>
              </w:rPr>
              <w:t>
расходы, уплаченные организацией в порядке возмещения расходов работников по оплате жилого помещения (плата за аренду квартиры, места в общежитии), коммунальных услуг и по оплате текущего ремонта.</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31"/>
          <w:p>
            <w:pPr>
              <w:spacing w:after="20"/>
              <w:ind w:left="20"/>
              <w:jc w:val="both"/>
            </w:pPr>
            <w:r>
              <w:rPr>
                <w:rFonts w:ascii="Times New Roman"/>
                <w:b w:val="false"/>
                <w:i w:val="false"/>
                <w:color w:val="000000"/>
                <w:sz w:val="20"/>
              </w:rPr>
              <w:t>
ұйымның қызметкерлерін әлеуметтік қорғауға жұмсаған шығыстары</w:t>
            </w:r>
          </w:p>
          <w:bookmarkEnd w:id="231"/>
          <w:p>
            <w:pPr>
              <w:spacing w:after="0"/>
              <w:ind w:left="0"/>
              <w:jc w:val="both"/>
            </w:pPr>
            <w:r>
              <w:rPr>
                <w:rFonts w:ascii="Times New Roman"/>
                <w:b w:val="false"/>
                <w:i w:val="false"/>
                <w:color w:val="000000"/>
                <w:sz w:val="20"/>
              </w:rPr>
              <w:t xml:space="preserve">
расходы организации на социальную защиту работников </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32"/>
          <w:p>
            <w:pPr>
              <w:spacing w:after="20"/>
              <w:ind w:left="20"/>
              <w:jc w:val="both"/>
            </w:pPr>
            <w:r>
              <w:rPr>
                <w:rFonts w:ascii="Times New Roman"/>
                <w:b w:val="false"/>
                <w:i w:val="false"/>
                <w:color w:val="000000"/>
                <w:sz w:val="20"/>
              </w:rPr>
              <w:t>
міндетті әлеуметтік медициналық сақтандыруға аударымдар</w:t>
            </w:r>
          </w:p>
          <w:bookmarkEnd w:id="232"/>
          <w:p>
            <w:pPr>
              <w:spacing w:after="0"/>
              <w:ind w:left="0"/>
              <w:jc w:val="both"/>
            </w:pPr>
            <w:r>
              <w:rPr>
                <w:rFonts w:ascii="Times New Roman"/>
                <w:b w:val="false"/>
                <w:i w:val="false"/>
                <w:color w:val="000000"/>
                <w:sz w:val="20"/>
              </w:rPr>
              <w:t>
отчисления на обязательное социальное медицинское страхование</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33"/>
          <w:p>
            <w:pPr>
              <w:spacing w:after="20"/>
              <w:ind w:left="20"/>
              <w:jc w:val="both"/>
            </w:pPr>
            <w:r>
              <w:rPr>
                <w:rFonts w:ascii="Times New Roman"/>
                <w:b w:val="false"/>
                <w:i w:val="false"/>
                <w:color w:val="000000"/>
                <w:sz w:val="20"/>
              </w:rPr>
              <w:t>
ұйымның қызметкерлерін оқытуға жұмсаған шығыстары</w:t>
            </w:r>
          </w:p>
          <w:bookmarkEnd w:id="233"/>
          <w:p>
            <w:pPr>
              <w:spacing w:after="0"/>
              <w:ind w:left="0"/>
              <w:jc w:val="both"/>
            </w:pPr>
            <w:r>
              <w:rPr>
                <w:rFonts w:ascii="Times New Roman"/>
                <w:b w:val="false"/>
                <w:i w:val="false"/>
                <w:color w:val="000000"/>
                <w:sz w:val="20"/>
              </w:rPr>
              <w:t>
расходы организации на обучение работников</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34"/>
          <w:p>
            <w:pPr>
              <w:spacing w:after="20"/>
              <w:ind w:left="20"/>
              <w:jc w:val="both"/>
            </w:pPr>
            <w:r>
              <w:rPr>
                <w:rFonts w:ascii="Times New Roman"/>
                <w:b w:val="false"/>
                <w:i w:val="false"/>
                <w:color w:val="000000"/>
                <w:sz w:val="20"/>
              </w:rPr>
              <w:t>
оның ішінде:</w:t>
            </w:r>
          </w:p>
          <w:bookmarkEnd w:id="234"/>
          <w:p>
            <w:pPr>
              <w:spacing w:after="0"/>
              <w:ind w:left="0"/>
              <w:jc w:val="both"/>
            </w:pPr>
            <w:r>
              <w:rPr>
                <w:rFonts w:ascii="Times New Roman"/>
                <w:b w:val="false"/>
                <w:i w:val="false"/>
                <w:color w:val="000000"/>
                <w:sz w:val="20"/>
              </w:rPr>
              <w:t>
</w:t>
            </w:r>
            <w:r>
              <w:rPr>
                <w:rFonts w:ascii="Times New Roman"/>
                <w:b w:val="false"/>
                <w:i w:val="false"/>
                <w:color w:val="000000"/>
                <w:sz w:val="20"/>
              </w:rPr>
              <w:t>из них:</w:t>
            </w:r>
            <w:r>
              <w:br/>
            </w:r>
            <w:r>
              <w:rPr>
                <w:rFonts w:ascii="Times New Roman"/>
                <w:b w:val="false"/>
                <w:i w:val="false"/>
                <w:color w:val="000000"/>
                <w:sz w:val="20"/>
              </w:rPr>
              <w:t>
</w:t>
            </w:r>
          </w:p>
          <w:bookmarkStart w:name="z257" w:id="235"/>
          <w:p>
            <w:pPr>
              <w:spacing w:after="20"/>
              <w:ind w:left="20"/>
              <w:jc w:val="both"/>
            </w:pPr>
            <w:r>
              <w:rPr>
                <w:rFonts w:ascii="Times New Roman"/>
                <w:b w:val="false"/>
                <w:i w:val="false"/>
                <w:color w:val="000000"/>
                <w:sz w:val="20"/>
              </w:rPr>
              <w:t>
жұмыс беруші (ұйым) өндірістік қажеттілікке байланысты оқыту мекемелеріне оқуға жіберілген студенттер мен оқушыларға ұйымның қаражаты есебінен төленетін стипендиялар</w:t>
            </w:r>
          </w:p>
          <w:bookmarkEnd w:id="235"/>
          <w:p>
            <w:pPr>
              <w:spacing w:after="0"/>
              <w:ind w:left="0"/>
              <w:jc w:val="both"/>
            </w:pPr>
            <w:r>
              <w:rPr>
                <w:rFonts w:ascii="Times New Roman"/>
                <w:b w:val="false"/>
                <w:i w:val="false"/>
                <w:color w:val="000000"/>
                <w:sz w:val="20"/>
              </w:rPr>
              <w:t>
стипендии студентам и учашимся, направленным работодателем (организацией) на обучение в учебные заведения, связанные с производственной необходимостью и выплачиваемые за счет средств организации</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36"/>
          <w:p>
            <w:pPr>
              <w:spacing w:after="20"/>
              <w:ind w:left="20"/>
              <w:jc w:val="both"/>
            </w:pPr>
            <w:r>
              <w:rPr>
                <w:rFonts w:ascii="Times New Roman"/>
                <w:b w:val="false"/>
                <w:i w:val="false"/>
                <w:color w:val="000000"/>
                <w:sz w:val="20"/>
              </w:rPr>
              <w:t>
тренингтерге және басқа да білім беру іс - шараларына жұмсалған шығыстар</w:t>
            </w:r>
          </w:p>
          <w:bookmarkEnd w:id="236"/>
          <w:p>
            <w:pPr>
              <w:spacing w:after="0"/>
              <w:ind w:left="0"/>
              <w:jc w:val="both"/>
            </w:pPr>
            <w:r>
              <w:rPr>
                <w:rFonts w:ascii="Times New Roman"/>
                <w:b w:val="false"/>
                <w:i w:val="false"/>
                <w:color w:val="000000"/>
                <w:sz w:val="20"/>
              </w:rPr>
              <w:t>
расходы на тренинги и другие образовательные мероприятия</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7"/>
          <w:p>
            <w:pPr>
              <w:spacing w:after="20"/>
              <w:ind w:left="20"/>
              <w:jc w:val="both"/>
            </w:pPr>
            <w:r>
              <w:rPr>
                <w:rFonts w:ascii="Times New Roman"/>
                <w:b w:val="false"/>
                <w:i w:val="false"/>
                <w:color w:val="000000"/>
                <w:sz w:val="20"/>
              </w:rPr>
              <w:t>
мəдени іс-шараларды өткізуге, сондай-ақ демалыс пен ойын-сауықты ұйымдастыруға жұмсалған шығыстар</w:t>
            </w:r>
          </w:p>
          <w:bookmarkEnd w:id="237"/>
          <w:p>
            <w:pPr>
              <w:spacing w:after="0"/>
              <w:ind w:left="0"/>
              <w:jc w:val="both"/>
            </w:pPr>
            <w:r>
              <w:rPr>
                <w:rFonts w:ascii="Times New Roman"/>
                <w:b w:val="false"/>
                <w:i w:val="false"/>
                <w:color w:val="000000"/>
                <w:sz w:val="20"/>
              </w:rPr>
              <w:t>
расходы на проведение культурных мероприятий, а также по организации отдыха и развлечений</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8"/>
          <w:p>
            <w:pPr>
              <w:spacing w:after="20"/>
              <w:ind w:left="20"/>
              <w:jc w:val="both"/>
            </w:pPr>
            <w:r>
              <w:rPr>
                <w:rFonts w:ascii="Times New Roman"/>
                <w:b w:val="false"/>
                <w:i w:val="false"/>
                <w:color w:val="000000"/>
                <w:sz w:val="20"/>
              </w:rPr>
              <w:t>
ұйымның жоғарыда көрсетілген топтарға жатпайтын жұмыс күшіне шығыстары</w:t>
            </w:r>
          </w:p>
          <w:bookmarkEnd w:id="238"/>
          <w:p>
            <w:pPr>
              <w:spacing w:after="0"/>
              <w:ind w:left="0"/>
              <w:jc w:val="both"/>
            </w:pPr>
            <w:r>
              <w:rPr>
                <w:rFonts w:ascii="Times New Roman"/>
                <w:b w:val="false"/>
                <w:i w:val="false"/>
                <w:color w:val="000000"/>
                <w:sz w:val="20"/>
              </w:rPr>
              <w:t>
расходы организации на рабочую силу, не отнесенные к вышеперечисленным группам</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9"/>
          <w:p>
            <w:pPr>
              <w:spacing w:after="20"/>
              <w:ind w:left="20"/>
              <w:jc w:val="both"/>
            </w:pPr>
            <w:r>
              <w:rPr>
                <w:rFonts w:ascii="Times New Roman"/>
                <w:b w:val="false"/>
                <w:i w:val="false"/>
                <w:color w:val="000000"/>
                <w:sz w:val="20"/>
              </w:rPr>
              <w:t>
жұмыс күшін пайдалануға байланысты салықтар</w:t>
            </w:r>
          </w:p>
          <w:bookmarkEnd w:id="239"/>
          <w:p>
            <w:pPr>
              <w:spacing w:after="0"/>
              <w:ind w:left="0"/>
              <w:jc w:val="both"/>
            </w:pPr>
            <w:r>
              <w:rPr>
                <w:rFonts w:ascii="Times New Roman"/>
                <w:b w:val="false"/>
                <w:i w:val="false"/>
                <w:color w:val="000000"/>
                <w:sz w:val="20"/>
              </w:rPr>
              <w:t xml:space="preserve">
налоги, связанные с использованием рабочей силы </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40"/>
          <w:p>
            <w:pPr>
              <w:spacing w:after="20"/>
              <w:ind w:left="20"/>
              <w:jc w:val="both"/>
            </w:pPr>
            <w:r>
              <w:rPr>
                <w:rFonts w:ascii="Times New Roman"/>
                <w:b w:val="false"/>
                <w:i w:val="false"/>
                <w:color w:val="000000"/>
                <w:sz w:val="20"/>
              </w:rPr>
              <w:t>
1.2.6 – жолдан:</w:t>
            </w:r>
          </w:p>
          <w:bookmarkEnd w:id="240"/>
          <w:p>
            <w:pPr>
              <w:spacing w:after="0"/>
              <w:ind w:left="0"/>
              <w:jc w:val="both"/>
            </w:pPr>
            <w:r>
              <w:rPr>
                <w:rFonts w:ascii="Times New Roman"/>
                <w:b w:val="false"/>
                <w:i w:val="false"/>
                <w:color w:val="000000"/>
                <w:sz w:val="20"/>
              </w:rPr>
              <w:t>
</w:t>
            </w:r>
            <w:r>
              <w:rPr>
                <w:rFonts w:ascii="Times New Roman"/>
                <w:b w:val="false"/>
                <w:i w:val="false"/>
                <w:color w:val="000000"/>
                <w:sz w:val="20"/>
              </w:rPr>
              <w:t>из строки 1.2.6:</w:t>
            </w:r>
            <w:r>
              <w:br/>
            </w:r>
            <w:r>
              <w:rPr>
                <w:rFonts w:ascii="Times New Roman"/>
                <w:b w:val="false"/>
                <w:i w:val="false"/>
                <w:color w:val="000000"/>
                <w:sz w:val="20"/>
              </w:rPr>
              <w:t>
</w:t>
            </w:r>
          </w:p>
          <w:bookmarkStart w:name="z264" w:id="241"/>
          <w:p>
            <w:pPr>
              <w:spacing w:after="20"/>
              <w:ind w:left="20"/>
              <w:jc w:val="both"/>
            </w:pPr>
            <w:r>
              <w:rPr>
                <w:rFonts w:ascii="Times New Roman"/>
                <w:b w:val="false"/>
                <w:i w:val="false"/>
                <w:color w:val="000000"/>
                <w:sz w:val="20"/>
              </w:rPr>
              <w:t>
әлеуметтік салық</w:t>
            </w:r>
          </w:p>
          <w:bookmarkEnd w:id="241"/>
          <w:p>
            <w:pPr>
              <w:spacing w:after="0"/>
              <w:ind w:left="0"/>
              <w:jc w:val="both"/>
            </w:pPr>
            <w:r>
              <w:rPr>
                <w:rFonts w:ascii="Times New Roman"/>
                <w:b w:val="false"/>
                <w:i w:val="false"/>
                <w:color w:val="000000"/>
                <w:sz w:val="20"/>
              </w:rPr>
              <w:t>
социальный налог</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8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42"/>
          <w:p>
            <w:pPr>
              <w:spacing w:after="20"/>
              <w:ind w:left="20"/>
              <w:jc w:val="both"/>
            </w:pPr>
            <w:r>
              <w:rPr>
                <w:rFonts w:ascii="Times New Roman"/>
                <w:b w:val="false"/>
                <w:i w:val="false"/>
                <w:color w:val="000000"/>
                <w:sz w:val="20"/>
              </w:rPr>
              <w:t>
шетелдік жұмыс күшін тартуға байланысты шығыстар</w:t>
            </w:r>
          </w:p>
          <w:bookmarkEnd w:id="242"/>
          <w:p>
            <w:pPr>
              <w:spacing w:after="0"/>
              <w:ind w:left="0"/>
              <w:jc w:val="both"/>
            </w:pPr>
            <w:r>
              <w:rPr>
                <w:rFonts w:ascii="Times New Roman"/>
                <w:b w:val="false"/>
                <w:i w:val="false"/>
                <w:color w:val="000000"/>
                <w:sz w:val="20"/>
              </w:rPr>
              <w:t>
расходы связанные с привлечением иностранной рабочей силы</w:t>
            </w: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6"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44"/>
    <w:p>
      <w:pPr>
        <w:spacing w:after="0"/>
        <w:ind w:left="0"/>
        <w:jc w:val="both"/>
      </w:pPr>
      <w:r>
        <w:rPr>
          <w:rFonts w:ascii="Times New Roman"/>
          <w:b w:val="false"/>
          <w:i w:val="false"/>
          <w:color w:val="000000"/>
          <w:sz w:val="28"/>
        </w:rPr>
        <w:t>
      Ескертпе:</w:t>
      </w:r>
    </w:p>
    <w:bookmarkEnd w:id="244"/>
    <w:bookmarkStart w:name="z268" w:id="245"/>
    <w:p>
      <w:pPr>
        <w:spacing w:after="0"/>
        <w:ind w:left="0"/>
        <w:jc w:val="both"/>
      </w:pPr>
      <w:r>
        <w:rPr>
          <w:rFonts w:ascii="Times New Roman"/>
          <w:b w:val="false"/>
          <w:i w:val="false"/>
          <w:color w:val="000000"/>
          <w:sz w:val="28"/>
        </w:rPr>
        <w:t>
      Примечание:</w:t>
      </w:r>
    </w:p>
    <w:bookmarkEnd w:id="245"/>
    <w:bookmarkStart w:name="z269" w:id="24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Аталған тармақ "Мемлекеттік статистика туралы" Қазақстан Республикасының 2010 жылғы 19 наурыздағы Заңының 8-бабы 5-тармағына сәйкес толтырылады</w:t>
      </w:r>
    </w:p>
    <w:bookmarkEnd w:id="246"/>
    <w:bookmarkStart w:name="z270" w:id="24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от 19 марта 2010 года "О государственной статистике"</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277" w:id="248"/>
    <w:p>
      <w:pPr>
        <w:spacing w:after="0"/>
        <w:ind w:left="0"/>
        <w:jc w:val="left"/>
      </w:pPr>
      <w:r>
        <w:rPr>
          <w:rFonts w:ascii="Times New Roman"/>
          <w:b/>
          <w:i w:val="false"/>
          <w:color w:val="000000"/>
        </w:rPr>
        <w:t xml:space="preserve"> Инструкция по заполнению статистической формы</w:t>
      </w:r>
      <w:r>
        <w:br/>
      </w:r>
      <w:r>
        <w:rPr>
          <w:rFonts w:ascii="Times New Roman"/>
          <w:b/>
          <w:i w:val="false"/>
          <w:color w:val="000000"/>
        </w:rPr>
        <w:t>общегосударственного статистического наблюдения</w:t>
      </w:r>
      <w:r>
        <w:br/>
      </w:r>
      <w:r>
        <w:rPr>
          <w:rFonts w:ascii="Times New Roman"/>
          <w:b/>
          <w:i w:val="false"/>
          <w:color w:val="000000"/>
        </w:rPr>
        <w:t>"Отчет по труду" (код 251112139, индекс 1-Т, периодичность годовая)</w:t>
      </w:r>
    </w:p>
    <w:bookmarkEnd w:id="248"/>
    <w:bookmarkStart w:name="z278" w:id="249"/>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по труду" (код 251112139, индекс 1-Т, периодичность годовая)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по труду" (код 251112139, индекс 1-Т, периодичность годовая) (далее – статистическая форма).</w:t>
      </w:r>
    </w:p>
    <w:bookmarkEnd w:id="249"/>
    <w:bookmarkStart w:name="z279" w:id="250"/>
    <w:p>
      <w:pPr>
        <w:spacing w:after="0"/>
        <w:ind w:left="0"/>
        <w:jc w:val="both"/>
      </w:pPr>
      <w:r>
        <w:rPr>
          <w:rFonts w:ascii="Times New Roman"/>
          <w:b w:val="false"/>
          <w:i w:val="false"/>
          <w:color w:val="000000"/>
          <w:sz w:val="28"/>
        </w:rPr>
        <w:t>
      2. При заполнении статистической формы используются следующие понятия:</w:t>
      </w:r>
    </w:p>
    <w:bookmarkEnd w:id="250"/>
    <w:bookmarkStart w:name="z280" w:id="251"/>
    <w:p>
      <w:pPr>
        <w:spacing w:after="0"/>
        <w:ind w:left="0"/>
        <w:jc w:val="both"/>
      </w:pPr>
      <w:r>
        <w:rPr>
          <w:rFonts w:ascii="Times New Roman"/>
          <w:b w:val="false"/>
          <w:i w:val="false"/>
          <w:color w:val="000000"/>
          <w:sz w:val="28"/>
        </w:rPr>
        <w:t xml:space="preserve">
      1)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 от 23 ноября 2015 года (далее – Кодекс) отнесены к рабочему времени;</w:t>
      </w:r>
    </w:p>
    <w:bookmarkEnd w:id="251"/>
    <w:bookmarkStart w:name="z281" w:id="252"/>
    <w:p>
      <w:pPr>
        <w:spacing w:after="0"/>
        <w:ind w:left="0"/>
        <w:jc w:val="both"/>
      </w:pPr>
      <w:r>
        <w:rPr>
          <w:rFonts w:ascii="Times New Roman"/>
          <w:b w:val="false"/>
          <w:i w:val="false"/>
          <w:color w:val="000000"/>
          <w:sz w:val="28"/>
        </w:rPr>
        <w:t xml:space="preserve">
      2) вторичный вид деятельности – вид деятельности, помимо основного, который осуществляется с целью производства продуктов для третьих лиц; </w:t>
      </w:r>
    </w:p>
    <w:bookmarkEnd w:id="252"/>
    <w:bookmarkStart w:name="z282" w:id="253"/>
    <w:p>
      <w:pPr>
        <w:spacing w:after="0"/>
        <w:ind w:left="0"/>
        <w:jc w:val="both"/>
      </w:pPr>
      <w:r>
        <w:rPr>
          <w:rFonts w:ascii="Times New Roman"/>
          <w:b w:val="false"/>
          <w:i w:val="false"/>
          <w:color w:val="000000"/>
          <w:sz w:val="28"/>
        </w:rPr>
        <w:t>
      3) основной вид деятельности – вид деятельности, добавленная стоимость которого превышает добавленную стоимость любого другого вида деятельности, осуществляемого субъектом;</w:t>
      </w:r>
    </w:p>
    <w:bookmarkEnd w:id="253"/>
    <w:bookmarkStart w:name="z283" w:id="254"/>
    <w:p>
      <w:pPr>
        <w:spacing w:after="0"/>
        <w:ind w:left="0"/>
        <w:jc w:val="both"/>
      </w:pPr>
      <w:r>
        <w:rPr>
          <w:rFonts w:ascii="Times New Roman"/>
          <w:b w:val="false"/>
          <w:i w:val="false"/>
          <w:color w:val="000000"/>
          <w:sz w:val="28"/>
        </w:rPr>
        <w:t>
      4) неполное рабочее время – время, которое меньше нормальной продолжительности, установленной Кодексом, в том числе: неполный рабочий день, то есть уменьшение нормы продолжительности ежедневной работы (рабочей смены); неполная рабочая неделя, то есть сокращение числа рабочих дней в рабочей неделе; одновременное уменьшение нормы продолжительности ежедневной работы (рабочей смены) и сокращение числа рабочих дней в рабочей неделе.</w:t>
      </w:r>
    </w:p>
    <w:bookmarkEnd w:id="254"/>
    <w:bookmarkStart w:name="z284" w:id="255"/>
    <w:p>
      <w:pPr>
        <w:spacing w:after="0"/>
        <w:ind w:left="0"/>
        <w:jc w:val="both"/>
      </w:pPr>
      <w:r>
        <w:rPr>
          <w:rFonts w:ascii="Times New Roman"/>
          <w:b w:val="false"/>
          <w:i w:val="false"/>
          <w:color w:val="000000"/>
          <w:sz w:val="28"/>
        </w:rPr>
        <w:t>
      3. Статистическую форму предоставляют структурные и обособленные подразделения юридического лица по месту своего нахождения, если им делегированы полномочия по сдаче статистических форм юридическим лицом. Если структурные и обособленные подразделения не имеют таких полномочий, статистическую форму предоставляет юридическое лицо в разрезе своих структурных и обособленных подразделений, с указанием их местонахождения.</w:t>
      </w:r>
    </w:p>
    <w:bookmarkEnd w:id="255"/>
    <w:bookmarkStart w:name="z285" w:id="256"/>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данные должны отражаться по месту осуществления деятельности.</w:t>
      </w:r>
    </w:p>
    <w:bookmarkEnd w:id="256"/>
    <w:bookmarkStart w:name="z286" w:id="257"/>
    <w:p>
      <w:pPr>
        <w:spacing w:after="0"/>
        <w:ind w:left="0"/>
        <w:jc w:val="both"/>
      </w:pPr>
      <w:r>
        <w:rPr>
          <w:rFonts w:ascii="Times New Roman"/>
          <w:b w:val="false"/>
          <w:i w:val="false"/>
          <w:color w:val="000000"/>
          <w:sz w:val="28"/>
        </w:rPr>
        <w:t>
      4. Статистическая форма заполняется респондентом за установленный календарный отчетный период времени: квартал и год.</w:t>
      </w:r>
    </w:p>
    <w:bookmarkEnd w:id="257"/>
    <w:bookmarkStart w:name="z287" w:id="258"/>
    <w:p>
      <w:pPr>
        <w:spacing w:after="0"/>
        <w:ind w:left="0"/>
        <w:jc w:val="both"/>
      </w:pPr>
      <w:r>
        <w:rPr>
          <w:rFonts w:ascii="Times New Roman"/>
          <w:b w:val="false"/>
          <w:i w:val="false"/>
          <w:color w:val="000000"/>
          <w:sz w:val="28"/>
        </w:rPr>
        <w:t>
      Данные заполняются на основании актов работодателя и унифицированных форм первичной учетной документации: приказов (распоряжений) о приеме работника на работу, переводе на другую работу, прекращении трудового договора, табеля учета использования рабочего времени, расчетно-платежных ведомостей.</w:t>
      </w:r>
    </w:p>
    <w:bookmarkEnd w:id="258"/>
    <w:bookmarkStart w:name="z288" w:id="259"/>
    <w:p>
      <w:pPr>
        <w:spacing w:after="0"/>
        <w:ind w:left="0"/>
        <w:jc w:val="both"/>
      </w:pPr>
      <w:r>
        <w:rPr>
          <w:rFonts w:ascii="Times New Roman"/>
          <w:b w:val="false"/>
          <w:i w:val="false"/>
          <w:color w:val="000000"/>
          <w:sz w:val="28"/>
        </w:rPr>
        <w:t>
      В табеле учета использования рабочего времени отметки о причинах неявок на работу, о неполном рабочем дне, о сверхурочной работе, об изменениях режима работы отражаются только на основании соответствующих документов (листы нетрудоспособности, приказы (распоряжения), справки о выполнении государственных и общественных обязанностей).</w:t>
      </w:r>
    </w:p>
    <w:bookmarkEnd w:id="259"/>
    <w:bookmarkStart w:name="z289" w:id="260"/>
    <w:p>
      <w:pPr>
        <w:spacing w:after="0"/>
        <w:ind w:left="0"/>
        <w:jc w:val="both"/>
      </w:pPr>
      <w:r>
        <w:rPr>
          <w:rFonts w:ascii="Times New Roman"/>
          <w:b w:val="false"/>
          <w:i w:val="false"/>
          <w:color w:val="000000"/>
          <w:sz w:val="28"/>
        </w:rPr>
        <w:t>
      5. При передаче структурных и обособленных подразделений из одного юридического лица в другое, в течение отчетного периода, из статистической формы передавшего юридического лица, указанные данные исключаются за период с начала года и включаются в отчет того юридического лица, в состав которого были приняты структурные и обособленные подразделения, также с начала года.</w:t>
      </w:r>
    </w:p>
    <w:bookmarkEnd w:id="260"/>
    <w:bookmarkStart w:name="z290" w:id="261"/>
    <w:p>
      <w:pPr>
        <w:spacing w:after="0"/>
        <w:ind w:left="0"/>
        <w:jc w:val="both"/>
      </w:pPr>
      <w:r>
        <w:rPr>
          <w:rFonts w:ascii="Times New Roman"/>
          <w:b w:val="false"/>
          <w:i w:val="false"/>
          <w:color w:val="000000"/>
          <w:sz w:val="28"/>
        </w:rPr>
        <w:t>
      При изменении организационно-правовой формы хозяйствования юридического лица, данные по новому статусу юридического лица учитываются с того времени, с которого произошло изменение, данные за предыдущие месяцы с начала года по прежнему статусу из статистической формы не исключаются.</w:t>
      </w:r>
    </w:p>
    <w:bookmarkEnd w:id="261"/>
    <w:bookmarkStart w:name="z291" w:id="262"/>
    <w:p>
      <w:pPr>
        <w:spacing w:after="0"/>
        <w:ind w:left="0"/>
        <w:jc w:val="both"/>
      </w:pPr>
      <w:r>
        <w:rPr>
          <w:rFonts w:ascii="Times New Roman"/>
          <w:b w:val="false"/>
          <w:i w:val="false"/>
          <w:color w:val="000000"/>
          <w:sz w:val="28"/>
        </w:rPr>
        <w:t>
      6. При выявлении ошибок и других искажений в статистической форме, исправление отчетных данных юридическими лицами производится после обнаружения ошибки или искажения в нарастающих итоговых данных последующих отчетов.</w:t>
      </w:r>
    </w:p>
    <w:bookmarkEnd w:id="262"/>
    <w:bookmarkStart w:name="z292" w:id="263"/>
    <w:p>
      <w:pPr>
        <w:spacing w:after="0"/>
        <w:ind w:left="0"/>
        <w:jc w:val="both"/>
      </w:pPr>
      <w:r>
        <w:rPr>
          <w:rFonts w:ascii="Times New Roman"/>
          <w:b w:val="false"/>
          <w:i w:val="false"/>
          <w:color w:val="000000"/>
          <w:sz w:val="28"/>
        </w:rPr>
        <w:t>
      7. При заполнении данных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 (подразумевается работа без оплаты и заключения какого - либо договора).</w:t>
      </w:r>
    </w:p>
    <w:bookmarkEnd w:id="263"/>
    <w:bookmarkStart w:name="z293" w:id="264"/>
    <w:p>
      <w:pPr>
        <w:spacing w:after="0"/>
        <w:ind w:left="0"/>
        <w:jc w:val="both"/>
      </w:pPr>
      <w:r>
        <w:rPr>
          <w:rFonts w:ascii="Times New Roman"/>
          <w:b w:val="false"/>
          <w:i w:val="false"/>
          <w:color w:val="000000"/>
          <w:sz w:val="28"/>
        </w:rPr>
        <w:t>
      7.1 В списочную численность включаются:</w:t>
      </w:r>
    </w:p>
    <w:bookmarkEnd w:id="264"/>
    <w:bookmarkStart w:name="z294" w:id="265"/>
    <w:p>
      <w:pPr>
        <w:spacing w:after="0"/>
        <w:ind w:left="0"/>
        <w:jc w:val="both"/>
      </w:pPr>
      <w:r>
        <w:rPr>
          <w:rFonts w:ascii="Times New Roman"/>
          <w:b w:val="false"/>
          <w:i w:val="false"/>
          <w:color w:val="000000"/>
          <w:sz w:val="28"/>
        </w:rPr>
        <w:t>
      1) Работники:</w:t>
      </w:r>
    </w:p>
    <w:bookmarkEnd w:id="265"/>
    <w:bookmarkStart w:name="z295" w:id="266"/>
    <w:p>
      <w:pPr>
        <w:spacing w:after="0"/>
        <w:ind w:left="0"/>
        <w:jc w:val="both"/>
      </w:pPr>
      <w:r>
        <w:rPr>
          <w:rFonts w:ascii="Times New Roman"/>
          <w:b w:val="false"/>
          <w:i w:val="false"/>
          <w:color w:val="000000"/>
          <w:sz w:val="28"/>
        </w:rPr>
        <w:t>
      рабочие и специалисты других стран, работающие на совместных предприятиях, а также иностранная рабочая сила – иностранцы и лица без гражданства, нанимаемые работодателем за пределами страны для осуществления трудовой деятельности на территории республики;</w:t>
      </w:r>
    </w:p>
    <w:bookmarkEnd w:id="266"/>
    <w:bookmarkStart w:name="z296" w:id="267"/>
    <w:p>
      <w:pPr>
        <w:spacing w:after="0"/>
        <w:ind w:left="0"/>
        <w:jc w:val="both"/>
      </w:pPr>
      <w:r>
        <w:rPr>
          <w:rFonts w:ascii="Times New Roman"/>
          <w:b w:val="false"/>
          <w:i w:val="false"/>
          <w:color w:val="000000"/>
          <w:sz w:val="28"/>
        </w:rPr>
        <w:t>
      направленные для выполнения работы вахтовым методом;</w:t>
      </w:r>
    </w:p>
    <w:bookmarkEnd w:id="267"/>
    <w:bookmarkStart w:name="z297" w:id="268"/>
    <w:p>
      <w:pPr>
        <w:spacing w:after="0"/>
        <w:ind w:left="0"/>
        <w:jc w:val="both"/>
      </w:pPr>
      <w:r>
        <w:rPr>
          <w:rFonts w:ascii="Times New Roman"/>
          <w:b w:val="false"/>
          <w:i w:val="false"/>
          <w:color w:val="000000"/>
          <w:sz w:val="28"/>
        </w:rPr>
        <w:t>
      принятые на работу на неполное рабочее время;</w:t>
      </w:r>
    </w:p>
    <w:bookmarkEnd w:id="268"/>
    <w:bookmarkStart w:name="z298" w:id="269"/>
    <w:p>
      <w:pPr>
        <w:spacing w:after="0"/>
        <w:ind w:left="0"/>
        <w:jc w:val="both"/>
      </w:pPr>
      <w:r>
        <w:rPr>
          <w:rFonts w:ascii="Times New Roman"/>
          <w:b w:val="false"/>
          <w:i w:val="false"/>
          <w:color w:val="000000"/>
          <w:sz w:val="28"/>
        </w:rPr>
        <w:t>
      принятые по сокращенному рабочему времени (работники, не достигшие восемнадцатилетнего возраста; работники, занятые на тяжелых работах, работах с вредными и (или) опасными условиями труда; инвалиды первой и второй групп);</w:t>
      </w:r>
    </w:p>
    <w:bookmarkEnd w:id="269"/>
    <w:bookmarkStart w:name="z299" w:id="270"/>
    <w:p>
      <w:pPr>
        <w:spacing w:after="0"/>
        <w:ind w:left="0"/>
        <w:jc w:val="both"/>
      </w:pPr>
      <w:r>
        <w:rPr>
          <w:rFonts w:ascii="Times New Roman"/>
          <w:b w:val="false"/>
          <w:i w:val="false"/>
          <w:color w:val="000000"/>
          <w:sz w:val="28"/>
        </w:rPr>
        <w:t>
      находящиеся в командировках, при сохранении за ними заработной платы в данной организации, включая работников, находящихся в краткосрочных служебных командировках за границей;</w:t>
      </w:r>
    </w:p>
    <w:bookmarkEnd w:id="270"/>
    <w:bookmarkStart w:name="z300" w:id="271"/>
    <w:p>
      <w:pPr>
        <w:spacing w:after="0"/>
        <w:ind w:left="0"/>
        <w:jc w:val="both"/>
      </w:pPr>
      <w:r>
        <w:rPr>
          <w:rFonts w:ascii="Times New Roman"/>
          <w:b w:val="false"/>
          <w:i w:val="false"/>
          <w:color w:val="000000"/>
          <w:sz w:val="28"/>
        </w:rPr>
        <w:t>
      временно работающие (по нарядам) за пределами организации, если они получают заработную плату в данной организации;</w:t>
      </w:r>
    </w:p>
    <w:bookmarkEnd w:id="271"/>
    <w:bookmarkStart w:name="z301" w:id="272"/>
    <w:p>
      <w:pPr>
        <w:spacing w:after="0"/>
        <w:ind w:left="0"/>
        <w:jc w:val="both"/>
      </w:pPr>
      <w:r>
        <w:rPr>
          <w:rFonts w:ascii="Times New Roman"/>
          <w:b w:val="false"/>
          <w:i w:val="false"/>
          <w:color w:val="000000"/>
          <w:sz w:val="28"/>
        </w:rPr>
        <w:t xml:space="preserve">
      временно привлекаемые на работу из других организации, если за ними не сохраняется заработная плата по месту основной работы; </w:t>
      </w:r>
    </w:p>
    <w:bookmarkEnd w:id="272"/>
    <w:bookmarkStart w:name="z302" w:id="273"/>
    <w:p>
      <w:pPr>
        <w:spacing w:after="0"/>
        <w:ind w:left="0"/>
        <w:jc w:val="both"/>
      </w:pPr>
      <w:r>
        <w:rPr>
          <w:rFonts w:ascii="Times New Roman"/>
          <w:b w:val="false"/>
          <w:i w:val="false"/>
          <w:color w:val="000000"/>
          <w:sz w:val="28"/>
        </w:rPr>
        <w:t>
      студенты дневных отделений высших учебных заведений, привлеченные научно-исследовательскими секторами высших учебных заведений для выполнения работ, если они зачислены на штатные должности;</w:t>
      </w:r>
    </w:p>
    <w:bookmarkEnd w:id="273"/>
    <w:bookmarkStart w:name="z303" w:id="274"/>
    <w:p>
      <w:pPr>
        <w:spacing w:after="0"/>
        <w:ind w:left="0"/>
        <w:jc w:val="both"/>
      </w:pPr>
      <w:r>
        <w:rPr>
          <w:rFonts w:ascii="Times New Roman"/>
          <w:b w:val="false"/>
          <w:i w:val="false"/>
          <w:color w:val="000000"/>
          <w:sz w:val="28"/>
        </w:rPr>
        <w:t>
      принятые на работу с испытательным сроком в целях проверки соответствия квалификации работника поручаемой работе. Данные работники, включаются в списочную численность с начала действия трудового договора;</w:t>
      </w:r>
    </w:p>
    <w:bookmarkEnd w:id="274"/>
    <w:bookmarkStart w:name="z304" w:id="275"/>
    <w:p>
      <w:pPr>
        <w:spacing w:after="0"/>
        <w:ind w:left="0"/>
        <w:jc w:val="both"/>
      </w:pPr>
      <w:r>
        <w:rPr>
          <w:rFonts w:ascii="Times New Roman"/>
          <w:b w:val="false"/>
          <w:i w:val="false"/>
          <w:color w:val="000000"/>
          <w:sz w:val="28"/>
        </w:rPr>
        <w:t>
      принятые для замещения временно отсутствующих работников (ввиду болезни, учебного отпуска, отпуска по беременности и родам, отпуска по уходу за ребенком, прохождения срочной воинской службы и т.д.);</w:t>
      </w:r>
    </w:p>
    <w:bookmarkEnd w:id="275"/>
    <w:bookmarkStart w:name="z305" w:id="276"/>
    <w:p>
      <w:pPr>
        <w:spacing w:after="0"/>
        <w:ind w:left="0"/>
        <w:jc w:val="both"/>
      </w:pPr>
      <w:r>
        <w:rPr>
          <w:rFonts w:ascii="Times New Roman"/>
          <w:b w:val="false"/>
          <w:i w:val="false"/>
          <w:color w:val="000000"/>
          <w:sz w:val="28"/>
        </w:rPr>
        <w:t>
      заключившие трудовой договор с организацией о выполнении работы на дому личным трудом (надомные работники).</w:t>
      </w:r>
    </w:p>
    <w:bookmarkEnd w:id="276"/>
    <w:bookmarkStart w:name="z306" w:id="277"/>
    <w:p>
      <w:pPr>
        <w:spacing w:after="0"/>
        <w:ind w:left="0"/>
        <w:jc w:val="both"/>
      </w:pPr>
      <w:r>
        <w:rPr>
          <w:rFonts w:ascii="Times New Roman"/>
          <w:b w:val="false"/>
          <w:i w:val="false"/>
          <w:color w:val="000000"/>
          <w:sz w:val="28"/>
        </w:rPr>
        <w:t>
      Надомными работниками считаются лица, заключившие трудовой договор с работодателем о выполнении работы на дому личным трудом со своими материалами и с использованием своего оборудования, инструментов и приспособлений или выделяемых работодателем либо приобретаемых за счет средств работодателя.</w:t>
      </w:r>
    </w:p>
    <w:bookmarkEnd w:id="277"/>
    <w:bookmarkStart w:name="z307" w:id="278"/>
    <w:p>
      <w:pPr>
        <w:spacing w:after="0"/>
        <w:ind w:left="0"/>
        <w:jc w:val="both"/>
      </w:pPr>
      <w:r>
        <w:rPr>
          <w:rFonts w:ascii="Times New Roman"/>
          <w:b w:val="false"/>
          <w:i w:val="false"/>
          <w:color w:val="000000"/>
          <w:sz w:val="28"/>
        </w:rPr>
        <w:t>
      В списочной численности работников надомные работники учитываются за каждый календарный день как целые единицы.</w:t>
      </w:r>
    </w:p>
    <w:bookmarkEnd w:id="278"/>
    <w:bookmarkStart w:name="z308" w:id="279"/>
    <w:p>
      <w:pPr>
        <w:spacing w:after="0"/>
        <w:ind w:left="0"/>
        <w:jc w:val="both"/>
      </w:pPr>
      <w:r>
        <w:rPr>
          <w:rFonts w:ascii="Times New Roman"/>
          <w:b w:val="false"/>
          <w:i w:val="false"/>
          <w:color w:val="000000"/>
          <w:sz w:val="28"/>
        </w:rPr>
        <w:t>
      2) Лица:</w:t>
      </w:r>
    </w:p>
    <w:bookmarkEnd w:id="279"/>
    <w:bookmarkStart w:name="z309" w:id="280"/>
    <w:p>
      <w:pPr>
        <w:spacing w:after="0"/>
        <w:ind w:left="0"/>
        <w:jc w:val="both"/>
      </w:pPr>
      <w:r>
        <w:rPr>
          <w:rFonts w:ascii="Times New Roman"/>
          <w:b w:val="false"/>
          <w:i w:val="false"/>
          <w:color w:val="000000"/>
          <w:sz w:val="28"/>
        </w:rPr>
        <w:t>
      лица, занятые на общественных началах (с начислением и без начисления заработной платы).</w:t>
      </w:r>
    </w:p>
    <w:bookmarkEnd w:id="280"/>
    <w:bookmarkStart w:name="z310" w:id="281"/>
    <w:p>
      <w:pPr>
        <w:spacing w:after="0"/>
        <w:ind w:left="0"/>
        <w:jc w:val="both"/>
      </w:pPr>
      <w:r>
        <w:rPr>
          <w:rFonts w:ascii="Times New Roman"/>
          <w:b w:val="false"/>
          <w:i w:val="false"/>
          <w:color w:val="000000"/>
          <w:sz w:val="28"/>
        </w:rPr>
        <w:t>
      В списочной численности лица, занятые на общественных началах учитываются за каждый календарный день как целые единицы.</w:t>
      </w:r>
    </w:p>
    <w:bookmarkEnd w:id="281"/>
    <w:bookmarkStart w:name="z311" w:id="282"/>
    <w:p>
      <w:pPr>
        <w:spacing w:after="0"/>
        <w:ind w:left="0"/>
        <w:jc w:val="both"/>
      </w:pPr>
      <w:r>
        <w:rPr>
          <w:rFonts w:ascii="Times New Roman"/>
          <w:b w:val="false"/>
          <w:i w:val="false"/>
          <w:color w:val="000000"/>
          <w:sz w:val="28"/>
        </w:rPr>
        <w:t>
      7.2 В списочную численность также включаются работники, временно отсутствующие в организации:</w:t>
      </w:r>
    </w:p>
    <w:bookmarkEnd w:id="282"/>
    <w:bookmarkStart w:name="z312" w:id="283"/>
    <w:p>
      <w:pPr>
        <w:spacing w:after="0"/>
        <w:ind w:left="0"/>
        <w:jc w:val="both"/>
      </w:pPr>
      <w:r>
        <w:rPr>
          <w:rFonts w:ascii="Times New Roman"/>
          <w:b w:val="false"/>
          <w:i w:val="false"/>
          <w:color w:val="000000"/>
          <w:sz w:val="28"/>
        </w:rPr>
        <w:t>
      1) находящиеся в оплачиваемых ежегодных трудовых отпусках;</w:t>
      </w:r>
    </w:p>
    <w:bookmarkEnd w:id="283"/>
    <w:bookmarkStart w:name="z313" w:id="284"/>
    <w:p>
      <w:pPr>
        <w:spacing w:after="0"/>
        <w:ind w:left="0"/>
        <w:jc w:val="both"/>
      </w:pPr>
      <w:r>
        <w:rPr>
          <w:rFonts w:ascii="Times New Roman"/>
          <w:b w:val="false"/>
          <w:i w:val="false"/>
          <w:color w:val="000000"/>
          <w:sz w:val="28"/>
        </w:rPr>
        <w:t>
      2) совершившие прогулы, включая работников, подвергнутых административному аресту за административные правонарушения;</w:t>
      </w:r>
    </w:p>
    <w:bookmarkEnd w:id="284"/>
    <w:bookmarkStart w:name="z314" w:id="285"/>
    <w:p>
      <w:pPr>
        <w:spacing w:after="0"/>
        <w:ind w:left="0"/>
        <w:jc w:val="both"/>
      </w:pPr>
      <w:r>
        <w:rPr>
          <w:rFonts w:ascii="Times New Roman"/>
          <w:b w:val="false"/>
          <w:i w:val="false"/>
          <w:color w:val="000000"/>
          <w:sz w:val="28"/>
        </w:rPr>
        <w:t>
      3) обучающиеся в организациях образования и находящиеся в отпусках без сохранения заработной платы, а также работники, поступающие в организации образования и находящиеся в отпуске без сохранения заработной платы для сдачи вступительных экзаменов по соглашению сторон трудового договора на основании заявления работника;</w:t>
      </w:r>
    </w:p>
    <w:bookmarkEnd w:id="285"/>
    <w:bookmarkStart w:name="z315" w:id="286"/>
    <w:p>
      <w:pPr>
        <w:spacing w:after="0"/>
        <w:ind w:left="0"/>
        <w:jc w:val="both"/>
      </w:pPr>
      <w:r>
        <w:rPr>
          <w:rFonts w:ascii="Times New Roman"/>
          <w:b w:val="false"/>
          <w:i w:val="false"/>
          <w:color w:val="000000"/>
          <w:sz w:val="28"/>
        </w:rPr>
        <w:t>
      4) получившие день отдыха за работу в выходные и праздничные дни;</w:t>
      </w:r>
    </w:p>
    <w:bookmarkEnd w:id="286"/>
    <w:bookmarkStart w:name="z316" w:id="287"/>
    <w:p>
      <w:pPr>
        <w:spacing w:after="0"/>
        <w:ind w:left="0"/>
        <w:jc w:val="both"/>
      </w:pPr>
      <w:r>
        <w:rPr>
          <w:rFonts w:ascii="Times New Roman"/>
          <w:b w:val="false"/>
          <w:i w:val="false"/>
          <w:color w:val="000000"/>
          <w:sz w:val="28"/>
        </w:rPr>
        <w:t>
      5) направленные с отрывом от работы в организации образования, для повышения или переподготовки квалификации, если за ними сохраняется заработная плата;</w:t>
      </w:r>
    </w:p>
    <w:bookmarkEnd w:id="287"/>
    <w:bookmarkStart w:name="z317" w:id="288"/>
    <w:p>
      <w:pPr>
        <w:spacing w:after="0"/>
        <w:ind w:left="0"/>
        <w:jc w:val="both"/>
      </w:pPr>
      <w:r>
        <w:rPr>
          <w:rFonts w:ascii="Times New Roman"/>
          <w:b w:val="false"/>
          <w:i w:val="false"/>
          <w:color w:val="000000"/>
          <w:sz w:val="28"/>
        </w:rPr>
        <w:t>
      6) находящиеся в учебном отпуске для подготовки и сдачи зачетов и экзаменов, выполнения лабораторных работ, подготовки и защиты дипломной работы (проекта) с сохранением полностью или частично заработной платы;</w:t>
      </w:r>
    </w:p>
    <w:bookmarkEnd w:id="288"/>
    <w:bookmarkStart w:name="z318" w:id="289"/>
    <w:p>
      <w:pPr>
        <w:spacing w:after="0"/>
        <w:ind w:left="0"/>
        <w:jc w:val="both"/>
      </w:pPr>
      <w:r>
        <w:rPr>
          <w:rFonts w:ascii="Times New Roman"/>
          <w:b w:val="false"/>
          <w:i w:val="false"/>
          <w:color w:val="000000"/>
          <w:sz w:val="28"/>
        </w:rPr>
        <w:t>
      7) находящиеся в отпусках по беременности и родам, в отпусках в связи с усыновлением (удочерением) новорожденного ребенка (детей), в отпусках без сохранения заработной платы по уходу за ребенком до достижения им возраста трех лет;</w:t>
      </w:r>
    </w:p>
    <w:bookmarkEnd w:id="289"/>
    <w:bookmarkStart w:name="z319" w:id="290"/>
    <w:p>
      <w:pPr>
        <w:spacing w:after="0"/>
        <w:ind w:left="0"/>
        <w:jc w:val="both"/>
      </w:pPr>
      <w:r>
        <w:rPr>
          <w:rFonts w:ascii="Times New Roman"/>
          <w:b w:val="false"/>
          <w:i w:val="false"/>
          <w:color w:val="000000"/>
          <w:sz w:val="28"/>
        </w:rPr>
        <w:t>
      8) имеющие выходной день согласно графикам сменности, утвержденным актами работодателя, принятыми по согласованию с представителями работников;</w:t>
      </w:r>
    </w:p>
    <w:bookmarkEnd w:id="290"/>
    <w:bookmarkStart w:name="z320" w:id="291"/>
    <w:p>
      <w:pPr>
        <w:spacing w:after="0"/>
        <w:ind w:left="0"/>
        <w:jc w:val="both"/>
      </w:pPr>
      <w:r>
        <w:rPr>
          <w:rFonts w:ascii="Times New Roman"/>
          <w:b w:val="false"/>
          <w:i w:val="false"/>
          <w:color w:val="000000"/>
          <w:sz w:val="28"/>
        </w:rPr>
        <w:t>
      9) находящиеся в отпусках без сохранения заработной платы по соглашению сторон трудового договора на основании заявления работника;</w:t>
      </w:r>
    </w:p>
    <w:bookmarkEnd w:id="291"/>
    <w:bookmarkStart w:name="z321" w:id="292"/>
    <w:p>
      <w:pPr>
        <w:spacing w:after="0"/>
        <w:ind w:left="0"/>
        <w:jc w:val="both"/>
      </w:pPr>
      <w:r>
        <w:rPr>
          <w:rFonts w:ascii="Times New Roman"/>
          <w:b w:val="false"/>
          <w:i w:val="false"/>
          <w:color w:val="000000"/>
          <w:sz w:val="28"/>
        </w:rPr>
        <w:t>
      10) работники, не явившиеся на работу в связи с выполнением государственных или общественных обязанностей;</w:t>
      </w:r>
    </w:p>
    <w:bookmarkEnd w:id="292"/>
    <w:bookmarkStart w:name="z322" w:id="293"/>
    <w:p>
      <w:pPr>
        <w:spacing w:after="0"/>
        <w:ind w:left="0"/>
        <w:jc w:val="both"/>
      </w:pPr>
      <w:r>
        <w:rPr>
          <w:rFonts w:ascii="Times New Roman"/>
          <w:b w:val="false"/>
          <w:i w:val="false"/>
          <w:color w:val="000000"/>
          <w:sz w:val="28"/>
        </w:rPr>
        <w:t>
      11) не явившиеся на работу по болезни (в течение всего периода болезни до возвращения на работу в соответствии с листами временной нетрудоспособности или до выбытия по инвалидности);</w:t>
      </w:r>
    </w:p>
    <w:bookmarkEnd w:id="293"/>
    <w:bookmarkStart w:name="z323" w:id="294"/>
    <w:p>
      <w:pPr>
        <w:spacing w:after="0"/>
        <w:ind w:left="0"/>
        <w:jc w:val="both"/>
      </w:pPr>
      <w:r>
        <w:rPr>
          <w:rFonts w:ascii="Times New Roman"/>
          <w:b w:val="false"/>
          <w:i w:val="false"/>
          <w:color w:val="000000"/>
          <w:sz w:val="28"/>
        </w:rPr>
        <w:t>
      12) отсутствующие в связи с простоем производства;</w:t>
      </w:r>
    </w:p>
    <w:bookmarkEnd w:id="294"/>
    <w:bookmarkStart w:name="z324" w:id="295"/>
    <w:p>
      <w:pPr>
        <w:spacing w:after="0"/>
        <w:ind w:left="0"/>
        <w:jc w:val="both"/>
      </w:pPr>
      <w:r>
        <w:rPr>
          <w:rFonts w:ascii="Times New Roman"/>
          <w:b w:val="false"/>
          <w:i w:val="false"/>
          <w:color w:val="000000"/>
          <w:sz w:val="28"/>
        </w:rPr>
        <w:t>
      13) находящиеся под следствием до вынесения приговора суда;</w:t>
      </w:r>
    </w:p>
    <w:bookmarkEnd w:id="295"/>
    <w:bookmarkStart w:name="z325" w:id="296"/>
    <w:p>
      <w:pPr>
        <w:spacing w:after="0"/>
        <w:ind w:left="0"/>
        <w:jc w:val="both"/>
      </w:pPr>
      <w:r>
        <w:rPr>
          <w:rFonts w:ascii="Times New Roman"/>
          <w:b w:val="false"/>
          <w:i w:val="false"/>
          <w:color w:val="000000"/>
          <w:sz w:val="28"/>
        </w:rPr>
        <w:t>
      14) направленные в служебные командировки длительного характера, в том числе в целях выполнения строительных, монтажных и наладочных работ;</w:t>
      </w:r>
    </w:p>
    <w:bookmarkEnd w:id="296"/>
    <w:bookmarkStart w:name="z326" w:id="297"/>
    <w:p>
      <w:pPr>
        <w:spacing w:after="0"/>
        <w:ind w:left="0"/>
        <w:jc w:val="both"/>
      </w:pPr>
      <w:r>
        <w:rPr>
          <w:rFonts w:ascii="Times New Roman"/>
          <w:b w:val="false"/>
          <w:i w:val="false"/>
          <w:color w:val="000000"/>
          <w:sz w:val="28"/>
        </w:rPr>
        <w:t>
      15) проходящие воинскую службу по призыву и находящиеся на подготовке по военно-техническим и другим военным специальностям.</w:t>
      </w:r>
    </w:p>
    <w:bookmarkEnd w:id="297"/>
    <w:bookmarkStart w:name="z327" w:id="298"/>
    <w:p>
      <w:pPr>
        <w:spacing w:after="0"/>
        <w:ind w:left="0"/>
        <w:jc w:val="both"/>
      </w:pPr>
      <w:r>
        <w:rPr>
          <w:rFonts w:ascii="Times New Roman"/>
          <w:b w:val="false"/>
          <w:i w:val="false"/>
          <w:color w:val="000000"/>
          <w:sz w:val="28"/>
        </w:rPr>
        <w:t>
      7.3 Не включаются в списочную численность:</w:t>
      </w:r>
    </w:p>
    <w:bookmarkEnd w:id="298"/>
    <w:bookmarkStart w:name="z328" w:id="299"/>
    <w:p>
      <w:pPr>
        <w:spacing w:after="0"/>
        <w:ind w:left="0"/>
        <w:jc w:val="both"/>
      </w:pPr>
      <w:r>
        <w:rPr>
          <w:rFonts w:ascii="Times New Roman"/>
          <w:b w:val="false"/>
          <w:i w:val="false"/>
          <w:color w:val="000000"/>
          <w:sz w:val="28"/>
        </w:rPr>
        <w:t>
      1) Работники:</w:t>
      </w:r>
    </w:p>
    <w:bookmarkEnd w:id="299"/>
    <w:bookmarkStart w:name="z329" w:id="300"/>
    <w:p>
      <w:pPr>
        <w:spacing w:after="0"/>
        <w:ind w:left="0"/>
        <w:jc w:val="both"/>
      </w:pPr>
      <w:r>
        <w:rPr>
          <w:rFonts w:ascii="Times New Roman"/>
          <w:b w:val="false"/>
          <w:i w:val="false"/>
          <w:color w:val="000000"/>
          <w:sz w:val="28"/>
        </w:rPr>
        <w:t>
      принятые на работу по совместительству из других организаций;</w:t>
      </w:r>
    </w:p>
    <w:bookmarkEnd w:id="300"/>
    <w:bookmarkStart w:name="z330" w:id="301"/>
    <w:p>
      <w:pPr>
        <w:spacing w:after="0"/>
        <w:ind w:left="0"/>
        <w:jc w:val="both"/>
      </w:pPr>
      <w:r>
        <w:rPr>
          <w:rFonts w:ascii="Times New Roman"/>
          <w:b w:val="false"/>
          <w:i w:val="false"/>
          <w:color w:val="000000"/>
          <w:sz w:val="28"/>
        </w:rPr>
        <w:t>
      временно направленные на работу в другую организацию, если за ними не сохраняется заработная плата по месту основной работы.</w:t>
      </w:r>
    </w:p>
    <w:bookmarkEnd w:id="301"/>
    <w:bookmarkStart w:name="z331" w:id="302"/>
    <w:p>
      <w:pPr>
        <w:spacing w:after="0"/>
        <w:ind w:left="0"/>
        <w:jc w:val="both"/>
      </w:pPr>
      <w:r>
        <w:rPr>
          <w:rFonts w:ascii="Times New Roman"/>
          <w:b w:val="false"/>
          <w:i w:val="false"/>
          <w:color w:val="000000"/>
          <w:sz w:val="28"/>
        </w:rPr>
        <w:t>
      К работникам, выполняющим работы по совместительству, относятся лица, выполняющие другую регулярную оплачиваемую работу на условиях трудового договора в свободное от основной работы время.</w:t>
      </w:r>
    </w:p>
    <w:bookmarkEnd w:id="302"/>
    <w:bookmarkStart w:name="z332" w:id="303"/>
    <w:p>
      <w:pPr>
        <w:spacing w:after="0"/>
        <w:ind w:left="0"/>
        <w:jc w:val="both"/>
      </w:pPr>
      <w:r>
        <w:rPr>
          <w:rFonts w:ascii="Times New Roman"/>
          <w:b w:val="false"/>
          <w:i w:val="false"/>
          <w:color w:val="000000"/>
          <w:sz w:val="28"/>
        </w:rPr>
        <w:t>
      Работник, выполняющий работу по совместительству в организации, с которой он уже состоит в трудовых отношениях (по месту основной работы) или имеющий две, полторы ставки, учитывается в списочной численности работников данной организации как один человек (целая единица).</w:t>
      </w:r>
    </w:p>
    <w:bookmarkEnd w:id="303"/>
    <w:bookmarkStart w:name="z333" w:id="304"/>
    <w:p>
      <w:pPr>
        <w:spacing w:after="0"/>
        <w:ind w:left="0"/>
        <w:jc w:val="both"/>
      </w:pPr>
      <w:r>
        <w:rPr>
          <w:rFonts w:ascii="Times New Roman"/>
          <w:b w:val="false"/>
          <w:i w:val="false"/>
          <w:color w:val="000000"/>
          <w:sz w:val="28"/>
        </w:rPr>
        <w:t>
      2) Лица:</w:t>
      </w:r>
    </w:p>
    <w:bookmarkEnd w:id="304"/>
    <w:bookmarkStart w:name="z334" w:id="305"/>
    <w:p>
      <w:pPr>
        <w:spacing w:after="0"/>
        <w:ind w:left="0"/>
        <w:jc w:val="both"/>
      </w:pPr>
      <w:r>
        <w:rPr>
          <w:rFonts w:ascii="Times New Roman"/>
          <w:b w:val="false"/>
          <w:i w:val="false"/>
          <w:color w:val="000000"/>
          <w:sz w:val="28"/>
        </w:rPr>
        <w:t>
      выполняющие работы по договорам гражданско-правового характера;</w:t>
      </w:r>
    </w:p>
    <w:bookmarkEnd w:id="305"/>
    <w:bookmarkStart w:name="z335" w:id="306"/>
    <w:p>
      <w:pPr>
        <w:spacing w:after="0"/>
        <w:ind w:left="0"/>
        <w:jc w:val="both"/>
      </w:pPr>
      <w:r>
        <w:rPr>
          <w:rFonts w:ascii="Times New Roman"/>
          <w:b w:val="false"/>
          <w:i w:val="false"/>
          <w:color w:val="000000"/>
          <w:sz w:val="28"/>
        </w:rPr>
        <w:t>
      привлеченные для работы в организации, на основании взаимодействия с уполномоченным органом по вопросам занятости.</w:t>
      </w:r>
    </w:p>
    <w:bookmarkEnd w:id="306"/>
    <w:bookmarkStart w:name="z336" w:id="307"/>
    <w:p>
      <w:pPr>
        <w:spacing w:after="0"/>
        <w:ind w:left="0"/>
        <w:jc w:val="both"/>
      </w:pPr>
      <w:r>
        <w:rPr>
          <w:rFonts w:ascii="Times New Roman"/>
          <w:b w:val="false"/>
          <w:i w:val="false"/>
          <w:color w:val="000000"/>
          <w:sz w:val="28"/>
        </w:rPr>
        <w:t>
      К лицам, выполняющим работы по договорам гражданско-правового характера, относятся лица, принятые по договору только на время выполнения определенного, конкретного объема работ (разовых, специальных хозяйственных), осуществляемых без подчинения внутреннему трудовому распорядку организации.</w:t>
      </w:r>
    </w:p>
    <w:bookmarkEnd w:id="307"/>
    <w:bookmarkStart w:name="z337" w:id="308"/>
    <w:p>
      <w:pPr>
        <w:spacing w:after="0"/>
        <w:ind w:left="0"/>
        <w:jc w:val="both"/>
      </w:pPr>
      <w:r>
        <w:rPr>
          <w:rFonts w:ascii="Times New Roman"/>
          <w:b w:val="false"/>
          <w:i w:val="false"/>
          <w:color w:val="000000"/>
          <w:sz w:val="28"/>
        </w:rPr>
        <w:t>
      7.4 Списочная численность работников на начало (конец) отчетного периода является показателем численности работников списочного состава организации на определенную дату отчетного периода: на первое или последнее число месяца, включая принятых и исключая выбывших в этот день работников.</w:t>
      </w:r>
    </w:p>
    <w:bookmarkEnd w:id="308"/>
    <w:bookmarkStart w:name="z338" w:id="309"/>
    <w:p>
      <w:pPr>
        <w:spacing w:after="0"/>
        <w:ind w:left="0"/>
        <w:jc w:val="both"/>
      </w:pPr>
      <w:r>
        <w:rPr>
          <w:rFonts w:ascii="Times New Roman"/>
          <w:b w:val="false"/>
          <w:i w:val="false"/>
          <w:color w:val="000000"/>
          <w:sz w:val="28"/>
        </w:rPr>
        <w:t>
      Для определения списочной численности работников, в среднем за определенный период, ведется ежедневный учет численности работников списочного состава, который уточняется на основании актов работодателя (приказов, распоряжений о приеме, переводе работников на другую работу и прекращении трудового договора). Численность работников списочного состава за каждый день должна соответствовать данным табеля учета использования рабочего времени работников.</w:t>
      </w:r>
    </w:p>
    <w:bookmarkEnd w:id="309"/>
    <w:bookmarkStart w:name="z339" w:id="310"/>
    <w:p>
      <w:pPr>
        <w:spacing w:after="0"/>
        <w:ind w:left="0"/>
        <w:jc w:val="both"/>
      </w:pPr>
      <w:r>
        <w:rPr>
          <w:rFonts w:ascii="Times New Roman"/>
          <w:b w:val="false"/>
          <w:i w:val="false"/>
          <w:color w:val="000000"/>
          <w:sz w:val="28"/>
        </w:rPr>
        <w:t>
      7.5 Списочная численность работников отработавших полный месяц в организации, а также отработавших неполный месяц (в организациях, вновь образованных, ликвидированных, имеющих сезонный характер производства) в среднем за отчетный месяц исчисляется путем суммирования списочной численности работников за каждый календарный день отчетного месяца включая праздничные и выходные дни, и деления полученной суммы на число календарных дней отчетного месяца.</w:t>
      </w:r>
    </w:p>
    <w:bookmarkEnd w:id="310"/>
    <w:bookmarkStart w:name="z340" w:id="311"/>
    <w:p>
      <w:pPr>
        <w:spacing w:after="0"/>
        <w:ind w:left="0"/>
        <w:jc w:val="both"/>
      </w:pPr>
      <w:r>
        <w:rPr>
          <w:rFonts w:ascii="Times New Roman"/>
          <w:b w:val="false"/>
          <w:i w:val="false"/>
          <w:color w:val="000000"/>
          <w:sz w:val="28"/>
        </w:rPr>
        <w:t>
      Численность работников списочного состава за выходной или праздничный день принимается равной списочной численности работников за предшествующий рабочий день. При наличии двух или более выходных или праздничных дней подряд численность работников списочного состава за каждый из этих дней принимается равной численности работников списочного состава за рабочий день, предшествовавший выходным и праздничным дням.</w:t>
      </w:r>
    </w:p>
    <w:bookmarkEnd w:id="311"/>
    <w:bookmarkStart w:name="z341" w:id="312"/>
    <w:p>
      <w:pPr>
        <w:spacing w:after="0"/>
        <w:ind w:left="0"/>
        <w:jc w:val="both"/>
      </w:pPr>
      <w:r>
        <w:rPr>
          <w:rFonts w:ascii="Times New Roman"/>
          <w:b w:val="false"/>
          <w:i w:val="false"/>
          <w:color w:val="000000"/>
          <w:sz w:val="28"/>
        </w:rPr>
        <w:t>
      7.6 Списочная численность работников в среднем за квартал, определяется путем суммирования списочной численности работников в среднем за все месяцы работы организации в квартале и деления полученной суммы на три.</w:t>
      </w:r>
    </w:p>
    <w:bookmarkEnd w:id="312"/>
    <w:bookmarkStart w:name="z342" w:id="313"/>
    <w:p>
      <w:pPr>
        <w:spacing w:after="0"/>
        <w:ind w:left="0"/>
        <w:jc w:val="both"/>
      </w:pPr>
      <w:r>
        <w:rPr>
          <w:rFonts w:ascii="Times New Roman"/>
          <w:b w:val="false"/>
          <w:i w:val="false"/>
          <w:color w:val="000000"/>
          <w:sz w:val="28"/>
        </w:rPr>
        <w:t>
      Списочная численность работников в среднем за период с начала года по отчетный месяц включительно, определяется путем суммирования списочной численности работников в среднем за все месяцы работы организации, истекшие за период с начала года по отчетный месяц включительно и деления полученной суммы на число месяцев за период с начала года.</w:t>
      </w:r>
    </w:p>
    <w:bookmarkEnd w:id="313"/>
    <w:bookmarkStart w:name="z343" w:id="314"/>
    <w:p>
      <w:pPr>
        <w:spacing w:after="0"/>
        <w:ind w:left="0"/>
        <w:jc w:val="both"/>
      </w:pPr>
      <w:r>
        <w:rPr>
          <w:rFonts w:ascii="Times New Roman"/>
          <w:b w:val="false"/>
          <w:i w:val="false"/>
          <w:color w:val="000000"/>
          <w:sz w:val="28"/>
        </w:rPr>
        <w:t>
      7.7 Списочная численность работников в среднем за год, определяется путем суммирования средней численности работников в среднем за все месяцы отчетного года и деления полученной суммы на 12.</w:t>
      </w:r>
    </w:p>
    <w:bookmarkEnd w:id="314"/>
    <w:bookmarkStart w:name="z344" w:id="315"/>
    <w:p>
      <w:pPr>
        <w:spacing w:after="0"/>
        <w:ind w:left="0"/>
        <w:jc w:val="both"/>
      </w:pPr>
      <w:r>
        <w:rPr>
          <w:rFonts w:ascii="Times New Roman"/>
          <w:b w:val="false"/>
          <w:i w:val="false"/>
          <w:color w:val="000000"/>
          <w:sz w:val="28"/>
        </w:rPr>
        <w:t>
      Если организация работала неполный год (сезонный характер работы или образована после января месяца отчетного года), то списочная численность работников, в среднем за год, определяется путем суммирования списочной численности работников в среднем за все месяцы работы организации и деления полученной суммы на 12.</w:t>
      </w:r>
    </w:p>
    <w:bookmarkEnd w:id="315"/>
    <w:bookmarkStart w:name="z345" w:id="316"/>
    <w:p>
      <w:pPr>
        <w:spacing w:after="0"/>
        <w:ind w:left="0"/>
        <w:jc w:val="both"/>
      </w:pPr>
      <w:r>
        <w:rPr>
          <w:rFonts w:ascii="Times New Roman"/>
          <w:b w:val="false"/>
          <w:i w:val="false"/>
          <w:color w:val="000000"/>
          <w:sz w:val="28"/>
        </w:rPr>
        <w:t xml:space="preserve">
      8. При заполнении данных по фактической численности работников, которая принимается для расчета среднемесячной заработной платы, из численности работников списочного состава исключаются категории работников, изложенные в пункте 7.2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настоящей Инструкции:</w:t>
      </w:r>
    </w:p>
    <w:bookmarkEnd w:id="316"/>
    <w:bookmarkStart w:name="z346" w:id="317"/>
    <w:p>
      <w:pPr>
        <w:spacing w:after="0"/>
        <w:ind w:left="0"/>
        <w:jc w:val="both"/>
      </w:pPr>
      <w:r>
        <w:rPr>
          <w:rFonts w:ascii="Times New Roman"/>
          <w:b w:val="false"/>
          <w:i w:val="false"/>
          <w:color w:val="000000"/>
          <w:sz w:val="28"/>
        </w:rPr>
        <w:t>
      8.1 Работники, принятые по совместительству, либо принятые (переведенные) на неполное рабочее время в фактической численности работников учитываются расчетно, и их численность определяется путем деления числа отработанных человеко-часов в отчетном месяце на установленную продолжительность рабочего времени за месяц.</w:t>
      </w:r>
    </w:p>
    <w:bookmarkEnd w:id="317"/>
    <w:bookmarkStart w:name="z347" w:id="318"/>
    <w:p>
      <w:pPr>
        <w:spacing w:after="0"/>
        <w:ind w:left="0"/>
        <w:jc w:val="both"/>
      </w:pPr>
      <w:r>
        <w:rPr>
          <w:rFonts w:ascii="Times New Roman"/>
          <w:b w:val="false"/>
          <w:i w:val="false"/>
          <w:color w:val="000000"/>
          <w:sz w:val="28"/>
        </w:rPr>
        <w:t>
      Работники, принятые на неполное рабочее время в списочной численности будут учитываться как целые единицы, а при расчете фактической численности будут учитываться по отработанному времени.</w:t>
      </w:r>
    </w:p>
    <w:bookmarkEnd w:id="318"/>
    <w:bookmarkStart w:name="z348" w:id="319"/>
    <w:p>
      <w:pPr>
        <w:spacing w:after="0"/>
        <w:ind w:left="0"/>
        <w:jc w:val="both"/>
      </w:pPr>
      <w:r>
        <w:rPr>
          <w:rFonts w:ascii="Times New Roman"/>
          <w:b w:val="false"/>
          <w:i w:val="false"/>
          <w:color w:val="000000"/>
          <w:sz w:val="28"/>
        </w:rPr>
        <w:t>
      8.2 Организации, временно приостановившие работу по причинам производственно - экономического характера определяют фактическую численность работников на общих основаниях, то есть такие работники в фактической численности работников будут учитываться как целые единицы.</w:t>
      </w:r>
    </w:p>
    <w:bookmarkEnd w:id="319"/>
    <w:bookmarkStart w:name="z349" w:id="320"/>
    <w:p>
      <w:pPr>
        <w:spacing w:after="0"/>
        <w:ind w:left="0"/>
        <w:jc w:val="both"/>
      </w:pPr>
      <w:r>
        <w:rPr>
          <w:rFonts w:ascii="Times New Roman"/>
          <w:b w:val="false"/>
          <w:i w:val="false"/>
          <w:color w:val="000000"/>
          <w:sz w:val="28"/>
        </w:rPr>
        <w:t xml:space="preserve">
      8.3 Порядок исчисления фактической численности работников, в среднем за период (принимаемой для исчисления среднемесячной заработной платы), по организациям, работавшим неполный месяц (квартал, год), аналогичен порядку исчисления списочной численности работников, в среднем за период, изложенному в </w:t>
      </w:r>
      <w:r>
        <w:rPr>
          <w:rFonts w:ascii="Times New Roman"/>
          <w:b w:val="false"/>
          <w:i w:val="false"/>
          <w:color w:val="000000"/>
          <w:sz w:val="28"/>
        </w:rPr>
        <w:t>пунктах 7.5</w:t>
      </w:r>
      <w:r>
        <w:rPr>
          <w:rFonts w:ascii="Times New Roman"/>
          <w:b w:val="false"/>
          <w:i w:val="false"/>
          <w:color w:val="000000"/>
          <w:sz w:val="28"/>
        </w:rPr>
        <w:t xml:space="preserve"> – </w:t>
      </w:r>
      <w:r>
        <w:rPr>
          <w:rFonts w:ascii="Times New Roman"/>
          <w:b w:val="false"/>
          <w:i w:val="false"/>
          <w:color w:val="000000"/>
          <w:sz w:val="28"/>
        </w:rPr>
        <w:t>7.7</w:t>
      </w:r>
      <w:r>
        <w:rPr>
          <w:rFonts w:ascii="Times New Roman"/>
          <w:b w:val="false"/>
          <w:i w:val="false"/>
          <w:color w:val="000000"/>
          <w:sz w:val="28"/>
        </w:rPr>
        <w:t xml:space="preserve"> настоящей Инструкции.</w:t>
      </w:r>
    </w:p>
    <w:bookmarkEnd w:id="320"/>
    <w:bookmarkStart w:name="z350" w:id="321"/>
    <w:p>
      <w:pPr>
        <w:spacing w:after="0"/>
        <w:ind w:left="0"/>
        <w:jc w:val="both"/>
      </w:pPr>
      <w:r>
        <w:rPr>
          <w:rFonts w:ascii="Times New Roman"/>
          <w:b w:val="false"/>
          <w:i w:val="false"/>
          <w:color w:val="000000"/>
          <w:sz w:val="28"/>
        </w:rPr>
        <w:t>
      8.4 Лица, привлеченные по договорам гражданско-правового характера, не включаются в фактическую численность работников для исчисления среднемесячной заработной платы. Учет лиц, привлеченных по договорам гражданско-правового характера, ведется отдельно в разделе 4 статистической формы. Данные лица учитываются за каждый календарный день как целые единицы в течение всего периода действия этого договора.</w:t>
      </w:r>
    </w:p>
    <w:bookmarkEnd w:id="321"/>
    <w:bookmarkStart w:name="z351" w:id="322"/>
    <w:p>
      <w:pPr>
        <w:spacing w:after="0"/>
        <w:ind w:left="0"/>
        <w:jc w:val="both"/>
      </w:pPr>
      <w:r>
        <w:rPr>
          <w:rFonts w:ascii="Times New Roman"/>
          <w:b w:val="false"/>
          <w:i w:val="false"/>
          <w:color w:val="000000"/>
          <w:sz w:val="28"/>
        </w:rPr>
        <w:t>
      8.5 Лица, привлеченные для работы в организации на основании взаимодействия с уполномоченным органом по вопросам занятости, не включаются в фактическую численность работников для исчисления среднемесячной заработной платы. Если им производится начисление заработной платы за выполненную работу, то они за каждый календарный день учитываются как целые единицы и учет ведется один раз в год в 4 разделе статистической формы.</w:t>
      </w:r>
    </w:p>
    <w:bookmarkEnd w:id="322"/>
    <w:bookmarkStart w:name="z352" w:id="323"/>
    <w:p>
      <w:pPr>
        <w:spacing w:after="0"/>
        <w:ind w:left="0"/>
        <w:jc w:val="both"/>
      </w:pPr>
      <w:r>
        <w:rPr>
          <w:rFonts w:ascii="Times New Roman"/>
          <w:b w:val="false"/>
          <w:i w:val="false"/>
          <w:color w:val="000000"/>
          <w:sz w:val="28"/>
        </w:rPr>
        <w:t>
      8.6 В фактическую численность работников включаются лица, занятые на общественных началах с начислением заработной платы.</w:t>
      </w:r>
    </w:p>
    <w:bookmarkEnd w:id="323"/>
    <w:bookmarkStart w:name="z353" w:id="324"/>
    <w:p>
      <w:pPr>
        <w:spacing w:after="0"/>
        <w:ind w:left="0"/>
        <w:jc w:val="both"/>
      </w:pPr>
      <w:r>
        <w:rPr>
          <w:rFonts w:ascii="Times New Roman"/>
          <w:b w:val="false"/>
          <w:i w:val="false"/>
          <w:color w:val="000000"/>
          <w:sz w:val="28"/>
        </w:rPr>
        <w:t>
      9. Все работники организации классифицируются (распределяются) по основным группам занятий в соответствии с Национальным Классификатором занятий Республики Казахстан,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11 мая 2017 года № 130-од.</w:t>
      </w:r>
    </w:p>
    <w:bookmarkEnd w:id="324"/>
    <w:bookmarkStart w:name="z354" w:id="325"/>
    <w:p>
      <w:pPr>
        <w:spacing w:after="0"/>
        <w:ind w:left="0"/>
        <w:jc w:val="both"/>
      </w:pPr>
      <w:r>
        <w:rPr>
          <w:rFonts w:ascii="Times New Roman"/>
          <w:b w:val="false"/>
          <w:i w:val="false"/>
          <w:color w:val="000000"/>
          <w:sz w:val="28"/>
        </w:rPr>
        <w:t xml:space="preserve">
      10. Уровни образования работников определяются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27 июля 2007 года "Об образовании":</w:t>
      </w:r>
    </w:p>
    <w:bookmarkEnd w:id="325"/>
    <w:bookmarkStart w:name="z355" w:id="326"/>
    <w:p>
      <w:pPr>
        <w:spacing w:after="0"/>
        <w:ind w:left="0"/>
        <w:jc w:val="both"/>
      </w:pPr>
      <w:r>
        <w:rPr>
          <w:rFonts w:ascii="Times New Roman"/>
          <w:b w:val="false"/>
          <w:i w:val="false"/>
          <w:color w:val="000000"/>
          <w:sz w:val="28"/>
        </w:rPr>
        <w:t>
      1) к работникам, имеющим высшее образование, относятся лица, окончившие высшие учебные заведения, в том числе национальный исследовательский университет, национальное высшее учебное заведение, исследовательский университет, университет, академию, институт и приравненные к ним (консерватория, высшая школа, высшее училище);</w:t>
      </w:r>
    </w:p>
    <w:bookmarkEnd w:id="326"/>
    <w:bookmarkStart w:name="z356" w:id="327"/>
    <w:p>
      <w:pPr>
        <w:spacing w:after="0"/>
        <w:ind w:left="0"/>
        <w:jc w:val="both"/>
      </w:pPr>
      <w:r>
        <w:rPr>
          <w:rFonts w:ascii="Times New Roman"/>
          <w:b w:val="false"/>
          <w:i w:val="false"/>
          <w:color w:val="000000"/>
          <w:sz w:val="28"/>
        </w:rPr>
        <w:t>
      2) к работникам, имеющим послевузовское образование, относятся лица, окончившие резидентуру, магистратуру и докторантуру;</w:t>
      </w:r>
    </w:p>
    <w:bookmarkEnd w:id="327"/>
    <w:bookmarkStart w:name="z357" w:id="328"/>
    <w:p>
      <w:pPr>
        <w:spacing w:after="0"/>
        <w:ind w:left="0"/>
        <w:jc w:val="both"/>
      </w:pPr>
      <w:r>
        <w:rPr>
          <w:rFonts w:ascii="Times New Roman"/>
          <w:b w:val="false"/>
          <w:i w:val="false"/>
          <w:color w:val="000000"/>
          <w:sz w:val="28"/>
        </w:rPr>
        <w:t>
      3) к работникам, имеющим техническое, профессиональное и послесреднее образование, относятся лица, окончившие училище, колледж, профессиональный лицей, профессиональную техническую школу, техникум и высшую техническую школу на базе основного среднего и (или) общего среднего образования.</w:t>
      </w:r>
    </w:p>
    <w:bookmarkEnd w:id="328"/>
    <w:bookmarkStart w:name="z358" w:id="329"/>
    <w:p>
      <w:pPr>
        <w:spacing w:after="0"/>
        <w:ind w:left="0"/>
        <w:jc w:val="both"/>
      </w:pPr>
      <w:r>
        <w:rPr>
          <w:rFonts w:ascii="Times New Roman"/>
          <w:b w:val="false"/>
          <w:i w:val="false"/>
          <w:color w:val="000000"/>
          <w:sz w:val="28"/>
        </w:rPr>
        <w:t>
      11. Данные по вторичному виду деятельности респонденты заполняют в том случае, если предприятие помимо основного вида экономической деятельности имеет другие виды экономической деятельности.</w:t>
      </w:r>
    </w:p>
    <w:bookmarkEnd w:id="329"/>
    <w:bookmarkStart w:name="z359" w:id="330"/>
    <w:p>
      <w:pPr>
        <w:spacing w:after="0"/>
        <w:ind w:left="0"/>
        <w:jc w:val="both"/>
      </w:pPr>
      <w:r>
        <w:rPr>
          <w:rFonts w:ascii="Times New Roman"/>
          <w:b w:val="false"/>
          <w:i w:val="false"/>
          <w:color w:val="000000"/>
          <w:sz w:val="28"/>
        </w:rPr>
        <w:t xml:space="preserve">
      12. В разделе 2.1 по административному персоналу данные заполняются на основании Перечня наименований должностей работников, относящихся к административному персоналу,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21 декабря 2015 года № 981, зарегистрированного в Реестре государственной регистрации нормативных правовых актов от 29 декабря 2015 года за №12600. К производственному персоналу относят работников организации за минусом административного персонала.</w:t>
      </w:r>
    </w:p>
    <w:bookmarkEnd w:id="330"/>
    <w:bookmarkStart w:name="z360" w:id="331"/>
    <w:p>
      <w:pPr>
        <w:spacing w:after="0"/>
        <w:ind w:left="0"/>
        <w:jc w:val="both"/>
      </w:pPr>
      <w:r>
        <w:rPr>
          <w:rFonts w:ascii="Times New Roman"/>
          <w:b w:val="false"/>
          <w:i w:val="false"/>
          <w:color w:val="000000"/>
          <w:sz w:val="28"/>
        </w:rPr>
        <w:t>
      13. При заполнении данных по фонду заработной платы респонденты показывают начисленный фонд заработной платы работников, а также фонд заработной платы лиц, занятых на общественных началах.</w:t>
      </w:r>
    </w:p>
    <w:bookmarkEnd w:id="331"/>
    <w:bookmarkStart w:name="z361" w:id="332"/>
    <w:p>
      <w:pPr>
        <w:spacing w:after="0"/>
        <w:ind w:left="0"/>
        <w:jc w:val="both"/>
      </w:pPr>
      <w:r>
        <w:rPr>
          <w:rFonts w:ascii="Times New Roman"/>
          <w:b w:val="false"/>
          <w:i w:val="false"/>
          <w:color w:val="000000"/>
          <w:sz w:val="28"/>
        </w:rPr>
        <w:t>
      В фонде заработной платы учитываются все выплаты, как в денежной, так и в натуральной форме, переведенные в денежную единицу.</w:t>
      </w:r>
    </w:p>
    <w:bookmarkEnd w:id="332"/>
    <w:bookmarkStart w:name="z362" w:id="333"/>
    <w:p>
      <w:pPr>
        <w:spacing w:after="0"/>
        <w:ind w:left="0"/>
        <w:jc w:val="both"/>
      </w:pPr>
      <w:r>
        <w:rPr>
          <w:rFonts w:ascii="Times New Roman"/>
          <w:b w:val="false"/>
          <w:i w:val="false"/>
          <w:color w:val="000000"/>
          <w:sz w:val="28"/>
        </w:rPr>
        <w:t>
      Премии, начисленные за месяц, квартал, полугодие и год, учитываются в полном размере в соответствующем отчетном периоде.</w:t>
      </w:r>
    </w:p>
    <w:bookmarkEnd w:id="333"/>
    <w:bookmarkStart w:name="z363" w:id="334"/>
    <w:p>
      <w:pPr>
        <w:spacing w:after="0"/>
        <w:ind w:left="0"/>
        <w:jc w:val="both"/>
      </w:pPr>
      <w:r>
        <w:rPr>
          <w:rFonts w:ascii="Times New Roman"/>
          <w:b w:val="false"/>
          <w:i w:val="false"/>
          <w:color w:val="000000"/>
          <w:sz w:val="28"/>
        </w:rPr>
        <w:t>
      13.1 В фонд заработной платы включаются:</w:t>
      </w:r>
    </w:p>
    <w:bookmarkEnd w:id="334"/>
    <w:bookmarkStart w:name="z364" w:id="335"/>
    <w:p>
      <w:pPr>
        <w:spacing w:after="0"/>
        <w:ind w:left="0"/>
        <w:jc w:val="both"/>
      </w:pPr>
      <w:r>
        <w:rPr>
          <w:rFonts w:ascii="Times New Roman"/>
          <w:b w:val="false"/>
          <w:i w:val="false"/>
          <w:color w:val="000000"/>
          <w:sz w:val="28"/>
        </w:rPr>
        <w:t>
      1) заработная плата, начисленная по тарифным ставкам и должностным окладам:</w:t>
      </w:r>
    </w:p>
    <w:bookmarkEnd w:id="335"/>
    <w:bookmarkStart w:name="z365" w:id="336"/>
    <w:p>
      <w:pPr>
        <w:spacing w:after="0"/>
        <w:ind w:left="0"/>
        <w:jc w:val="both"/>
      </w:pPr>
      <w:r>
        <w:rPr>
          <w:rFonts w:ascii="Times New Roman"/>
          <w:b w:val="false"/>
          <w:i w:val="false"/>
          <w:color w:val="000000"/>
          <w:sz w:val="28"/>
        </w:rPr>
        <w:t>
      заработная плата, начисленная работникам за выполненную работу или отработанное время по тарифным ставкам, должностным окладам, по сдельным расценкам, в процентах и долях от дохода, независимо от форм и систем оплаты труда, принятых в организации;</w:t>
      </w:r>
    </w:p>
    <w:bookmarkEnd w:id="336"/>
    <w:bookmarkStart w:name="z366" w:id="337"/>
    <w:p>
      <w:pPr>
        <w:spacing w:after="0"/>
        <w:ind w:left="0"/>
        <w:jc w:val="both"/>
      </w:pPr>
      <w:r>
        <w:rPr>
          <w:rFonts w:ascii="Times New Roman"/>
          <w:b w:val="false"/>
          <w:i w:val="false"/>
          <w:color w:val="000000"/>
          <w:sz w:val="28"/>
        </w:rPr>
        <w:t>
      надбавки к тарифным ставкам и должностным окладам (за выслугу лет, стаж работы, профессиональное мастерство, ученые степени, дипломатический ранг и другие);</w:t>
      </w:r>
    </w:p>
    <w:bookmarkEnd w:id="337"/>
    <w:bookmarkStart w:name="z367" w:id="338"/>
    <w:p>
      <w:pPr>
        <w:spacing w:after="0"/>
        <w:ind w:left="0"/>
        <w:jc w:val="both"/>
      </w:pPr>
      <w:r>
        <w:rPr>
          <w:rFonts w:ascii="Times New Roman"/>
          <w:b w:val="false"/>
          <w:i w:val="false"/>
          <w:color w:val="000000"/>
          <w:sz w:val="28"/>
        </w:rPr>
        <w:t>
      суммы доплат за совмещение должностей (расширение зоны обслуживания) или выполнение обязанностей временно отсутствующего работника, без освобождения от своей основной работы;</w:t>
      </w:r>
    </w:p>
    <w:bookmarkEnd w:id="338"/>
    <w:bookmarkStart w:name="z368" w:id="339"/>
    <w:p>
      <w:pPr>
        <w:spacing w:after="0"/>
        <w:ind w:left="0"/>
        <w:jc w:val="both"/>
      </w:pPr>
      <w:r>
        <w:rPr>
          <w:rFonts w:ascii="Times New Roman"/>
          <w:b w:val="false"/>
          <w:i w:val="false"/>
          <w:color w:val="000000"/>
          <w:sz w:val="28"/>
        </w:rPr>
        <w:t>
      гонорар работникам, состоящим в списочном составе работников редакций газет, журналов и иных средств массовой информации;</w:t>
      </w:r>
    </w:p>
    <w:bookmarkEnd w:id="339"/>
    <w:bookmarkStart w:name="z369" w:id="340"/>
    <w:p>
      <w:pPr>
        <w:spacing w:after="0"/>
        <w:ind w:left="0"/>
        <w:jc w:val="both"/>
      </w:pPr>
      <w:r>
        <w:rPr>
          <w:rFonts w:ascii="Times New Roman"/>
          <w:b w:val="false"/>
          <w:i w:val="false"/>
          <w:color w:val="000000"/>
          <w:sz w:val="28"/>
        </w:rPr>
        <w:t>
      суммы, начисленные за выполненную работу лицам, привлеченным для работы в организации, на основании взаимодействия с уполномоченным органом по вопросам занятости;</w:t>
      </w:r>
    </w:p>
    <w:bookmarkEnd w:id="340"/>
    <w:bookmarkStart w:name="z370" w:id="341"/>
    <w:p>
      <w:pPr>
        <w:spacing w:after="0"/>
        <w:ind w:left="0"/>
        <w:jc w:val="both"/>
      </w:pPr>
      <w:r>
        <w:rPr>
          <w:rFonts w:ascii="Times New Roman"/>
          <w:b w:val="false"/>
          <w:i w:val="false"/>
          <w:color w:val="000000"/>
          <w:sz w:val="28"/>
        </w:rPr>
        <w:t>
      все виды выплат военнослужащим и сотрудникам органов внутренних дел, получаемые ими в связи с исполнением обязанностей воинской службы;</w:t>
      </w:r>
    </w:p>
    <w:bookmarkEnd w:id="341"/>
    <w:bookmarkStart w:name="z371" w:id="342"/>
    <w:p>
      <w:pPr>
        <w:spacing w:after="0"/>
        <w:ind w:left="0"/>
        <w:jc w:val="both"/>
      </w:pPr>
      <w:r>
        <w:rPr>
          <w:rFonts w:ascii="Times New Roman"/>
          <w:b w:val="false"/>
          <w:i w:val="false"/>
          <w:color w:val="000000"/>
          <w:sz w:val="28"/>
        </w:rPr>
        <w:t xml:space="preserve">
      оплата труда лиц, не состоящих в списочном составе работников организации (принятых на работу по совместительству из других организаций). </w:t>
      </w:r>
    </w:p>
    <w:bookmarkEnd w:id="342"/>
    <w:bookmarkStart w:name="z372" w:id="343"/>
    <w:p>
      <w:pPr>
        <w:spacing w:after="0"/>
        <w:ind w:left="0"/>
        <w:jc w:val="both"/>
      </w:pPr>
      <w:r>
        <w:rPr>
          <w:rFonts w:ascii="Times New Roman"/>
          <w:b w:val="false"/>
          <w:i w:val="false"/>
          <w:color w:val="000000"/>
          <w:sz w:val="28"/>
        </w:rPr>
        <w:t>
      2) единовременные выплаты и премии:</w:t>
      </w:r>
    </w:p>
    <w:bookmarkEnd w:id="343"/>
    <w:bookmarkStart w:name="z373" w:id="344"/>
    <w:p>
      <w:pPr>
        <w:spacing w:after="0"/>
        <w:ind w:left="0"/>
        <w:jc w:val="both"/>
      </w:pPr>
      <w:r>
        <w:rPr>
          <w:rFonts w:ascii="Times New Roman"/>
          <w:b w:val="false"/>
          <w:i w:val="false"/>
          <w:color w:val="000000"/>
          <w:sz w:val="28"/>
        </w:rPr>
        <w:t>
      ежемесячные премии (носящие регулярный характер, независимо от источника их выплаты);</w:t>
      </w:r>
    </w:p>
    <w:bookmarkEnd w:id="344"/>
    <w:bookmarkStart w:name="z374" w:id="345"/>
    <w:p>
      <w:pPr>
        <w:spacing w:after="0"/>
        <w:ind w:left="0"/>
        <w:jc w:val="both"/>
      </w:pPr>
      <w:r>
        <w:rPr>
          <w:rFonts w:ascii="Times New Roman"/>
          <w:b w:val="false"/>
          <w:i w:val="false"/>
          <w:color w:val="000000"/>
          <w:sz w:val="28"/>
        </w:rPr>
        <w:t>
      единовременные (разовые) премии независимо от источника их выплаты;</w:t>
      </w:r>
    </w:p>
    <w:bookmarkEnd w:id="345"/>
    <w:bookmarkStart w:name="z375" w:id="346"/>
    <w:p>
      <w:pPr>
        <w:spacing w:after="0"/>
        <w:ind w:left="0"/>
        <w:jc w:val="both"/>
      </w:pPr>
      <w:r>
        <w:rPr>
          <w:rFonts w:ascii="Times New Roman"/>
          <w:b w:val="false"/>
          <w:i w:val="false"/>
          <w:color w:val="000000"/>
          <w:sz w:val="28"/>
        </w:rPr>
        <w:t>
      единовременные вознаграждения (за выслугу лет, стаж работы, профессиональное мастерство, ученые степени, дипломатический ранг и другие);</w:t>
      </w:r>
    </w:p>
    <w:bookmarkEnd w:id="346"/>
    <w:bookmarkStart w:name="z376" w:id="347"/>
    <w:p>
      <w:pPr>
        <w:spacing w:after="0"/>
        <w:ind w:left="0"/>
        <w:jc w:val="both"/>
      </w:pPr>
      <w:r>
        <w:rPr>
          <w:rFonts w:ascii="Times New Roman"/>
          <w:b w:val="false"/>
          <w:i w:val="false"/>
          <w:color w:val="000000"/>
          <w:sz w:val="28"/>
        </w:rPr>
        <w:t>
      вознаграждения по итогам работы за квартал, полугодие, год;</w:t>
      </w:r>
    </w:p>
    <w:bookmarkEnd w:id="347"/>
    <w:bookmarkStart w:name="z377" w:id="348"/>
    <w:p>
      <w:pPr>
        <w:spacing w:after="0"/>
        <w:ind w:left="0"/>
        <w:jc w:val="both"/>
      </w:pPr>
      <w:r>
        <w:rPr>
          <w:rFonts w:ascii="Times New Roman"/>
          <w:b w:val="false"/>
          <w:i w:val="false"/>
          <w:color w:val="000000"/>
          <w:sz w:val="28"/>
        </w:rPr>
        <w:t>
      ежегодное пособие на оздоровление к отпуску (материальная помощь к отпуску);</w:t>
      </w:r>
    </w:p>
    <w:bookmarkEnd w:id="348"/>
    <w:bookmarkStart w:name="z378" w:id="349"/>
    <w:p>
      <w:pPr>
        <w:spacing w:after="0"/>
        <w:ind w:left="0"/>
        <w:jc w:val="both"/>
      </w:pPr>
      <w:r>
        <w:rPr>
          <w:rFonts w:ascii="Times New Roman"/>
          <w:b w:val="false"/>
          <w:i w:val="false"/>
          <w:color w:val="000000"/>
          <w:sz w:val="28"/>
        </w:rPr>
        <w:t>
      единовременные поощрительные выплаты в связи с праздничными и юбилейными датами;</w:t>
      </w:r>
    </w:p>
    <w:bookmarkEnd w:id="349"/>
    <w:bookmarkStart w:name="z379" w:id="350"/>
    <w:p>
      <w:pPr>
        <w:spacing w:after="0"/>
        <w:ind w:left="0"/>
        <w:jc w:val="both"/>
      </w:pPr>
      <w:r>
        <w:rPr>
          <w:rFonts w:ascii="Times New Roman"/>
          <w:b w:val="false"/>
          <w:i w:val="false"/>
          <w:color w:val="000000"/>
          <w:sz w:val="28"/>
        </w:rPr>
        <w:t>
      другие выплаты и поощрения, определенные коллективными договорами или актами работодателей.</w:t>
      </w:r>
    </w:p>
    <w:bookmarkEnd w:id="350"/>
    <w:bookmarkStart w:name="z380" w:id="351"/>
    <w:p>
      <w:pPr>
        <w:spacing w:after="0"/>
        <w:ind w:left="0"/>
        <w:jc w:val="both"/>
      </w:pPr>
      <w:r>
        <w:rPr>
          <w:rFonts w:ascii="Times New Roman"/>
          <w:b w:val="false"/>
          <w:i w:val="false"/>
          <w:color w:val="000000"/>
          <w:sz w:val="28"/>
        </w:rPr>
        <w:t>
      3) компенсационные выплаты, связанные с режимом работы и условиями труда:</w:t>
      </w:r>
    </w:p>
    <w:bookmarkEnd w:id="351"/>
    <w:bookmarkStart w:name="z381" w:id="352"/>
    <w:p>
      <w:pPr>
        <w:spacing w:after="0"/>
        <w:ind w:left="0"/>
        <w:jc w:val="both"/>
      </w:pPr>
      <w:r>
        <w:rPr>
          <w:rFonts w:ascii="Times New Roman"/>
          <w:b w:val="false"/>
          <w:i w:val="false"/>
          <w:color w:val="000000"/>
          <w:sz w:val="28"/>
        </w:rPr>
        <w:t>
      выплаты за проживание в зонах экологического бедствия и радиационного риска;</w:t>
      </w:r>
    </w:p>
    <w:bookmarkEnd w:id="352"/>
    <w:bookmarkStart w:name="z382" w:id="353"/>
    <w:p>
      <w:pPr>
        <w:spacing w:after="0"/>
        <w:ind w:left="0"/>
        <w:jc w:val="both"/>
      </w:pPr>
      <w:r>
        <w:rPr>
          <w:rFonts w:ascii="Times New Roman"/>
          <w:b w:val="false"/>
          <w:i w:val="false"/>
          <w:color w:val="000000"/>
          <w:sz w:val="28"/>
        </w:rPr>
        <w:t>
      доплаты за условия труда (за работу на тяжелых физических работах и работах с вредными условиями труда, а также за особые условия труда);</w:t>
      </w:r>
    </w:p>
    <w:bookmarkEnd w:id="353"/>
    <w:bookmarkStart w:name="z383" w:id="354"/>
    <w:p>
      <w:pPr>
        <w:spacing w:after="0"/>
        <w:ind w:left="0"/>
        <w:jc w:val="both"/>
      </w:pPr>
      <w:r>
        <w:rPr>
          <w:rFonts w:ascii="Times New Roman"/>
          <w:b w:val="false"/>
          <w:i w:val="false"/>
          <w:color w:val="000000"/>
          <w:sz w:val="28"/>
        </w:rPr>
        <w:t>
      доплаты за работу в ночное время;</w:t>
      </w:r>
    </w:p>
    <w:bookmarkEnd w:id="354"/>
    <w:bookmarkStart w:name="z384" w:id="355"/>
    <w:p>
      <w:pPr>
        <w:spacing w:after="0"/>
        <w:ind w:left="0"/>
        <w:jc w:val="both"/>
      </w:pPr>
      <w:r>
        <w:rPr>
          <w:rFonts w:ascii="Times New Roman"/>
          <w:b w:val="false"/>
          <w:i w:val="false"/>
          <w:color w:val="000000"/>
          <w:sz w:val="28"/>
        </w:rPr>
        <w:t xml:space="preserve">
      оплата работы в выходные и праздничные (нерабочие) дни; </w:t>
      </w:r>
    </w:p>
    <w:bookmarkEnd w:id="355"/>
    <w:bookmarkStart w:name="z385" w:id="356"/>
    <w:p>
      <w:pPr>
        <w:spacing w:after="0"/>
        <w:ind w:left="0"/>
        <w:jc w:val="both"/>
      </w:pPr>
      <w:r>
        <w:rPr>
          <w:rFonts w:ascii="Times New Roman"/>
          <w:b w:val="false"/>
          <w:i w:val="false"/>
          <w:color w:val="000000"/>
          <w:sz w:val="28"/>
        </w:rPr>
        <w:t>
      оплата сверхурочной работы;</w:t>
      </w:r>
    </w:p>
    <w:bookmarkEnd w:id="356"/>
    <w:bookmarkStart w:name="z386" w:id="357"/>
    <w:p>
      <w:pPr>
        <w:spacing w:after="0"/>
        <w:ind w:left="0"/>
        <w:jc w:val="both"/>
      </w:pPr>
      <w:r>
        <w:rPr>
          <w:rFonts w:ascii="Times New Roman"/>
          <w:b w:val="false"/>
          <w:i w:val="false"/>
          <w:color w:val="000000"/>
          <w:sz w:val="28"/>
        </w:rPr>
        <w:t>
      доплаты работникам, постоянно занятым на подземных работах, за нормативное время их передвижения в шахте (руднике) от ствола к месту работы и обратно;</w:t>
      </w:r>
    </w:p>
    <w:bookmarkEnd w:id="357"/>
    <w:bookmarkStart w:name="z387" w:id="358"/>
    <w:p>
      <w:pPr>
        <w:spacing w:after="0"/>
        <w:ind w:left="0"/>
        <w:jc w:val="both"/>
      </w:pPr>
      <w:r>
        <w:rPr>
          <w:rFonts w:ascii="Times New Roman"/>
          <w:b w:val="false"/>
          <w:i w:val="false"/>
          <w:color w:val="000000"/>
          <w:sz w:val="28"/>
        </w:rPr>
        <w:t>
      полевое довольствие работникам, занятым на геологоразведочных, топографо-геодезических и других полевых работах;</w:t>
      </w:r>
    </w:p>
    <w:bookmarkEnd w:id="358"/>
    <w:bookmarkStart w:name="z388" w:id="359"/>
    <w:p>
      <w:pPr>
        <w:spacing w:after="0"/>
        <w:ind w:left="0"/>
        <w:jc w:val="both"/>
      </w:pPr>
      <w:r>
        <w:rPr>
          <w:rFonts w:ascii="Times New Roman"/>
          <w:b w:val="false"/>
          <w:i w:val="false"/>
          <w:color w:val="000000"/>
          <w:sz w:val="28"/>
        </w:rPr>
        <w:t>
      компенсационные выплаты к заработной плате взамен суточных в случаях, когда постоянная работа протекает в пути или имеет разъездной характер, либо в связи со служебными поездками в пределах обслуживаемых участков в размерах, установленных коллективным договором, трудовым договором и (или) актом работодателя;</w:t>
      </w:r>
    </w:p>
    <w:bookmarkEnd w:id="359"/>
    <w:bookmarkStart w:name="z389" w:id="360"/>
    <w:p>
      <w:pPr>
        <w:spacing w:after="0"/>
        <w:ind w:left="0"/>
        <w:jc w:val="both"/>
      </w:pPr>
      <w:r>
        <w:rPr>
          <w:rFonts w:ascii="Times New Roman"/>
          <w:b w:val="false"/>
          <w:i w:val="false"/>
          <w:color w:val="000000"/>
          <w:sz w:val="28"/>
        </w:rPr>
        <w:t>
      выплаты за вахтовый метод работы, выплачиваемые при выполнении работ вахтовым методом за каждый календарный день пребывания в местах производства работ в период вахты, а также за фактические дни нахождения в пути от места расположения организации к месту работы и обратно, предусмотренные графиком работы.</w:t>
      </w:r>
    </w:p>
    <w:bookmarkEnd w:id="360"/>
    <w:bookmarkStart w:name="z390" w:id="361"/>
    <w:p>
      <w:pPr>
        <w:spacing w:after="0"/>
        <w:ind w:left="0"/>
        <w:jc w:val="both"/>
      </w:pPr>
      <w:r>
        <w:rPr>
          <w:rFonts w:ascii="Times New Roman"/>
          <w:b w:val="false"/>
          <w:i w:val="false"/>
          <w:color w:val="000000"/>
          <w:sz w:val="28"/>
        </w:rPr>
        <w:t>
      4) оплата за неотработанное время:</w:t>
      </w:r>
    </w:p>
    <w:bookmarkEnd w:id="361"/>
    <w:bookmarkStart w:name="z391" w:id="362"/>
    <w:p>
      <w:pPr>
        <w:spacing w:after="0"/>
        <w:ind w:left="0"/>
        <w:jc w:val="both"/>
      </w:pPr>
      <w:r>
        <w:rPr>
          <w:rFonts w:ascii="Times New Roman"/>
          <w:b w:val="false"/>
          <w:i w:val="false"/>
          <w:color w:val="000000"/>
          <w:sz w:val="28"/>
        </w:rPr>
        <w:t>
      оплата ежегодных трудовых и дополнительных трудовых отпусков, денежная компенсация за неиспользованный отпуск;</w:t>
      </w:r>
    </w:p>
    <w:bookmarkEnd w:id="362"/>
    <w:bookmarkStart w:name="z392" w:id="363"/>
    <w:p>
      <w:pPr>
        <w:spacing w:after="0"/>
        <w:ind w:left="0"/>
        <w:jc w:val="both"/>
      </w:pPr>
      <w:r>
        <w:rPr>
          <w:rFonts w:ascii="Times New Roman"/>
          <w:b w:val="false"/>
          <w:i w:val="false"/>
          <w:color w:val="000000"/>
          <w:sz w:val="28"/>
        </w:rPr>
        <w:t>
      оплата специальных перерывов в работе, оплата льготных часов работников, не достигших восемнадцатилетнего возраста;</w:t>
      </w:r>
    </w:p>
    <w:bookmarkEnd w:id="363"/>
    <w:bookmarkStart w:name="z393" w:id="364"/>
    <w:p>
      <w:pPr>
        <w:spacing w:after="0"/>
        <w:ind w:left="0"/>
        <w:jc w:val="both"/>
      </w:pPr>
      <w:r>
        <w:rPr>
          <w:rFonts w:ascii="Times New Roman"/>
          <w:b w:val="false"/>
          <w:i w:val="false"/>
          <w:color w:val="000000"/>
          <w:sz w:val="28"/>
        </w:rPr>
        <w:t>
      оплата рабочего времени работников, привлекаемых к выполнению государственных или общественных обязанностей;</w:t>
      </w:r>
    </w:p>
    <w:bookmarkEnd w:id="364"/>
    <w:bookmarkStart w:name="z394" w:id="365"/>
    <w:p>
      <w:pPr>
        <w:spacing w:after="0"/>
        <w:ind w:left="0"/>
        <w:jc w:val="both"/>
      </w:pPr>
      <w:r>
        <w:rPr>
          <w:rFonts w:ascii="Times New Roman"/>
          <w:b w:val="false"/>
          <w:i w:val="false"/>
          <w:color w:val="000000"/>
          <w:sz w:val="28"/>
        </w:rPr>
        <w:t>
      оплата простоев не по вине работника;</w:t>
      </w:r>
    </w:p>
    <w:bookmarkEnd w:id="365"/>
    <w:bookmarkStart w:name="z395" w:id="366"/>
    <w:p>
      <w:pPr>
        <w:spacing w:after="0"/>
        <w:ind w:left="0"/>
        <w:jc w:val="both"/>
      </w:pPr>
      <w:r>
        <w:rPr>
          <w:rFonts w:ascii="Times New Roman"/>
          <w:b w:val="false"/>
          <w:i w:val="false"/>
          <w:color w:val="000000"/>
          <w:sz w:val="28"/>
        </w:rPr>
        <w:t>
      суммы, выплачиваемые работникам за счет средств организации, вынужденно работавшим неполное рабочее время;</w:t>
      </w:r>
    </w:p>
    <w:bookmarkEnd w:id="366"/>
    <w:bookmarkStart w:name="z396" w:id="367"/>
    <w:p>
      <w:pPr>
        <w:spacing w:after="0"/>
        <w:ind w:left="0"/>
        <w:jc w:val="both"/>
      </w:pPr>
      <w:r>
        <w:rPr>
          <w:rFonts w:ascii="Times New Roman"/>
          <w:b w:val="false"/>
          <w:i w:val="false"/>
          <w:color w:val="000000"/>
          <w:sz w:val="28"/>
        </w:rPr>
        <w:t>
      оплата рабочего времени по основному месту работы работникам, направленным для повышения и переподготовки квалификации с отрывом от работы в организации образования.</w:t>
      </w:r>
    </w:p>
    <w:bookmarkEnd w:id="367"/>
    <w:bookmarkStart w:name="z397" w:id="368"/>
    <w:p>
      <w:pPr>
        <w:spacing w:after="0"/>
        <w:ind w:left="0"/>
        <w:jc w:val="both"/>
      </w:pPr>
      <w:r>
        <w:rPr>
          <w:rFonts w:ascii="Times New Roman"/>
          <w:b w:val="false"/>
          <w:i w:val="false"/>
          <w:color w:val="000000"/>
          <w:sz w:val="28"/>
        </w:rPr>
        <w:t>
      13.2 Среднемесячная номинальная заработная плата одного работника определяется путем деления суммы начисленного фонда заработной платы на фактическую численность работников и на количество месяцев в отчетном периоде.</w:t>
      </w:r>
    </w:p>
    <w:bookmarkEnd w:id="368"/>
    <w:bookmarkStart w:name="z398" w:id="369"/>
    <w:p>
      <w:pPr>
        <w:spacing w:after="0"/>
        <w:ind w:left="0"/>
        <w:jc w:val="both"/>
      </w:pPr>
      <w:r>
        <w:rPr>
          <w:rFonts w:ascii="Times New Roman"/>
          <w:b w:val="false"/>
          <w:i w:val="false"/>
          <w:color w:val="000000"/>
          <w:sz w:val="28"/>
        </w:rPr>
        <w:t>
      13.3 Оплата труда лиц, выполняющих работы по договорам гражданско-правового характера учитываются только в разделе 4 данной статистической формы.</w:t>
      </w:r>
    </w:p>
    <w:bookmarkEnd w:id="369"/>
    <w:bookmarkStart w:name="z399" w:id="370"/>
    <w:p>
      <w:pPr>
        <w:spacing w:after="0"/>
        <w:ind w:left="0"/>
        <w:jc w:val="both"/>
      </w:pPr>
      <w:r>
        <w:rPr>
          <w:rFonts w:ascii="Times New Roman"/>
          <w:b w:val="false"/>
          <w:i w:val="false"/>
          <w:color w:val="000000"/>
          <w:sz w:val="28"/>
        </w:rPr>
        <w:t>
      14. В разделе 5 учитывается календарный фонд времени работников, который состоит из числа отработанных работниками человеко-дней (человеко-часов), числа неотработанных дней по различным причинам и числа праздничных и выходных человеко-дней.</w:t>
      </w:r>
    </w:p>
    <w:bookmarkEnd w:id="370"/>
    <w:bookmarkStart w:name="z400" w:id="371"/>
    <w:p>
      <w:pPr>
        <w:spacing w:after="0"/>
        <w:ind w:left="0"/>
        <w:jc w:val="both"/>
      </w:pPr>
      <w:r>
        <w:rPr>
          <w:rFonts w:ascii="Times New Roman"/>
          <w:b w:val="false"/>
          <w:i w:val="false"/>
          <w:color w:val="000000"/>
          <w:sz w:val="28"/>
        </w:rPr>
        <w:t>
      Показатели использования календарного фонда времени работников заполняются на основании данных учета рабочего времени работников. При этом причины неявок на работу должны быть подтверждены соответствующими документами.</w:t>
      </w:r>
    </w:p>
    <w:bookmarkEnd w:id="371"/>
    <w:bookmarkStart w:name="z401" w:id="372"/>
    <w:p>
      <w:pPr>
        <w:spacing w:after="0"/>
        <w:ind w:left="0"/>
        <w:jc w:val="both"/>
      </w:pPr>
      <w:r>
        <w:rPr>
          <w:rFonts w:ascii="Times New Roman"/>
          <w:b w:val="false"/>
          <w:i w:val="false"/>
          <w:color w:val="000000"/>
          <w:sz w:val="28"/>
        </w:rPr>
        <w:t>
      14.1 В число отработанных человеко-дней (человеко-часов) входят:</w:t>
      </w:r>
    </w:p>
    <w:bookmarkEnd w:id="372"/>
    <w:bookmarkStart w:name="z402" w:id="373"/>
    <w:p>
      <w:pPr>
        <w:spacing w:after="0"/>
        <w:ind w:left="0"/>
        <w:jc w:val="both"/>
      </w:pPr>
      <w:r>
        <w:rPr>
          <w:rFonts w:ascii="Times New Roman"/>
          <w:b w:val="false"/>
          <w:i w:val="false"/>
          <w:color w:val="000000"/>
          <w:sz w:val="28"/>
        </w:rPr>
        <w:t>
      1) фактически отработанное время всеми работниками, включая отработанное неполное рабочее время; сверхурочное и отработанное в праздничные (нерабочие) и выходные (по графику) дни;</w:t>
      </w:r>
    </w:p>
    <w:bookmarkEnd w:id="373"/>
    <w:bookmarkStart w:name="z403" w:id="374"/>
    <w:p>
      <w:pPr>
        <w:spacing w:after="0"/>
        <w:ind w:left="0"/>
        <w:jc w:val="both"/>
      </w:pPr>
      <w:r>
        <w:rPr>
          <w:rFonts w:ascii="Times New Roman"/>
          <w:b w:val="false"/>
          <w:i w:val="false"/>
          <w:color w:val="000000"/>
          <w:sz w:val="28"/>
        </w:rPr>
        <w:t>
      2) человеко-дни работников, находящихся в командировках;</w:t>
      </w:r>
    </w:p>
    <w:bookmarkEnd w:id="374"/>
    <w:bookmarkStart w:name="z404" w:id="375"/>
    <w:p>
      <w:pPr>
        <w:spacing w:after="0"/>
        <w:ind w:left="0"/>
        <w:jc w:val="both"/>
      </w:pPr>
      <w:r>
        <w:rPr>
          <w:rFonts w:ascii="Times New Roman"/>
          <w:b w:val="false"/>
          <w:i w:val="false"/>
          <w:color w:val="000000"/>
          <w:sz w:val="28"/>
        </w:rPr>
        <w:t>
      3) человеко-дни работников, работавших по нарядам своей организации в другой организации.</w:t>
      </w:r>
    </w:p>
    <w:bookmarkEnd w:id="375"/>
    <w:bookmarkStart w:name="z405" w:id="376"/>
    <w:p>
      <w:pPr>
        <w:spacing w:after="0"/>
        <w:ind w:left="0"/>
        <w:jc w:val="both"/>
      </w:pPr>
      <w:r>
        <w:rPr>
          <w:rFonts w:ascii="Times New Roman"/>
          <w:b w:val="false"/>
          <w:i w:val="false"/>
          <w:color w:val="000000"/>
          <w:sz w:val="28"/>
        </w:rPr>
        <w:t>
      14.2 В число неотработанных человеко-дней входят:</w:t>
      </w:r>
    </w:p>
    <w:bookmarkEnd w:id="376"/>
    <w:bookmarkStart w:name="z406" w:id="377"/>
    <w:p>
      <w:pPr>
        <w:spacing w:after="0"/>
        <w:ind w:left="0"/>
        <w:jc w:val="both"/>
      </w:pPr>
      <w:r>
        <w:rPr>
          <w:rFonts w:ascii="Times New Roman"/>
          <w:b w:val="false"/>
          <w:i w:val="false"/>
          <w:color w:val="000000"/>
          <w:sz w:val="28"/>
        </w:rPr>
        <w:t>
      1) число праздничных и выходных дней, включающих общие выходные и праздничные дни, а также праздничные и выходные дни, приходящиеся на период ежегодных отпусков, на дни болезни и на другие дни неявок. На непрерывных производствах или на производствах, остановка работы которых в выходные дни невозможна по производственно-техническим условиям или вследствие необходимости постоянного непрерывного обслуживания населения, в число выходных человеко-дней включаются предоставленные дни работникам согласно графикам сменности, утвержденным актами работодателя;</w:t>
      </w:r>
    </w:p>
    <w:bookmarkEnd w:id="377"/>
    <w:bookmarkStart w:name="z407" w:id="378"/>
    <w:p>
      <w:pPr>
        <w:spacing w:after="0"/>
        <w:ind w:left="0"/>
        <w:jc w:val="both"/>
      </w:pPr>
      <w:r>
        <w:rPr>
          <w:rFonts w:ascii="Times New Roman"/>
          <w:b w:val="false"/>
          <w:i w:val="false"/>
          <w:color w:val="000000"/>
          <w:sz w:val="28"/>
        </w:rPr>
        <w:t>
      2) отпуска без сохранения заработной платы по соглашению сторон трудового договора на основании заявления работника;</w:t>
      </w:r>
    </w:p>
    <w:bookmarkEnd w:id="378"/>
    <w:bookmarkStart w:name="z408" w:id="379"/>
    <w:p>
      <w:pPr>
        <w:spacing w:after="0"/>
        <w:ind w:left="0"/>
        <w:jc w:val="both"/>
      </w:pPr>
      <w:r>
        <w:rPr>
          <w:rFonts w:ascii="Times New Roman"/>
          <w:b w:val="false"/>
          <w:i w:val="false"/>
          <w:color w:val="000000"/>
          <w:sz w:val="28"/>
        </w:rPr>
        <w:t xml:space="preserve">
      3) оплачиваемые ежегодные трудовые отпуска (включая дополнительные оплачиваемые ежегодные трудовые отпуска), которые исчисляются в календарных днях без учета праздничных и выходных дней, приходящихся на дни трудового отпуска, независимо от применяемых режимов и графиков работы; дополнительные оплачиваемые ежегодные трудовые отпуска работникам согласно Списка производств, цехов, профессий и должностей, перечня тяжелых работ, работ с вредными и (или) опасными условиями труда, работа в которых дает право на сокращенную продолжительность рабочего времени и на дополнительный оплачиваемый ежегодный трудовой отпуск и на повышенный размер оплаты труда,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декабря 2015 года № 1053, а также дополнительные оплачиваемые ежегодные трудовые отпуска, предоставляемые инвалидам первой и второй групп, иным категориям работников и работникам за длительную непрерывную работу, выполнение важных, сложных, срочных работ, а также работ иного характера, устанавливаемых трудовым или коллективными договорами;</w:t>
      </w:r>
    </w:p>
    <w:bookmarkEnd w:id="379"/>
    <w:bookmarkStart w:name="z409" w:id="380"/>
    <w:p>
      <w:pPr>
        <w:spacing w:after="0"/>
        <w:ind w:left="0"/>
        <w:jc w:val="both"/>
      </w:pPr>
      <w:r>
        <w:rPr>
          <w:rFonts w:ascii="Times New Roman"/>
          <w:b w:val="false"/>
          <w:i w:val="false"/>
          <w:color w:val="000000"/>
          <w:sz w:val="28"/>
        </w:rPr>
        <w:t>
      4) неотработанное время по другим причинам, установленным в соответствии с законодательством Республики Казахстан;</w:t>
      </w:r>
    </w:p>
    <w:bookmarkEnd w:id="380"/>
    <w:bookmarkStart w:name="z410" w:id="381"/>
    <w:p>
      <w:pPr>
        <w:spacing w:after="0"/>
        <w:ind w:left="0"/>
        <w:jc w:val="both"/>
      </w:pPr>
      <w:r>
        <w:rPr>
          <w:rFonts w:ascii="Times New Roman"/>
          <w:b w:val="false"/>
          <w:i w:val="false"/>
          <w:color w:val="000000"/>
          <w:sz w:val="28"/>
        </w:rPr>
        <w:t>
      5) неотработанное время по болезни, включающее только рабочие дни в период болезни (без выходных и праздничных нерабочих дней), оформленные листами нетрудоспособности, выданными в установленном законодательством Республики Казахстан порядке, независимо от того, оплачены эти дни или нет;</w:t>
      </w:r>
    </w:p>
    <w:bookmarkEnd w:id="381"/>
    <w:bookmarkStart w:name="z411" w:id="382"/>
    <w:p>
      <w:pPr>
        <w:spacing w:after="0"/>
        <w:ind w:left="0"/>
        <w:jc w:val="both"/>
      </w:pPr>
      <w:r>
        <w:rPr>
          <w:rFonts w:ascii="Times New Roman"/>
          <w:b w:val="false"/>
          <w:i w:val="false"/>
          <w:color w:val="000000"/>
          <w:sz w:val="28"/>
        </w:rPr>
        <w:t>
      6) учебные отпуска для подготовки и сдачи зачетов и экзаменов, выполнения лабораторных работ, подготовки и защиты дипломной работы (проекта) с сохранением полностью или частично заработной платы;</w:t>
      </w:r>
    </w:p>
    <w:bookmarkEnd w:id="382"/>
    <w:bookmarkStart w:name="z412" w:id="383"/>
    <w:p>
      <w:pPr>
        <w:spacing w:after="0"/>
        <w:ind w:left="0"/>
        <w:jc w:val="both"/>
      </w:pPr>
      <w:r>
        <w:rPr>
          <w:rFonts w:ascii="Times New Roman"/>
          <w:b w:val="false"/>
          <w:i w:val="false"/>
          <w:color w:val="000000"/>
          <w:sz w:val="28"/>
        </w:rPr>
        <w:t>
      7) неотработанное время в связи с простоем производства, включающие человеко-дни простоев работников, которые весь рабочий день (смену) не работали по причинам экономического, технологического, организационного, иного производственного или природного характера и не были временно переведены на другую работу. К неотработанным дням в связи с простоем производства относят также человеко-дни невыходов на работу, разрешенную администрацией в связи с простоем на предприятии.</w:t>
      </w:r>
    </w:p>
    <w:bookmarkEnd w:id="383"/>
    <w:bookmarkStart w:name="z413" w:id="384"/>
    <w:p>
      <w:pPr>
        <w:spacing w:after="0"/>
        <w:ind w:left="0"/>
        <w:jc w:val="both"/>
      </w:pPr>
      <w:r>
        <w:rPr>
          <w:rFonts w:ascii="Times New Roman"/>
          <w:b w:val="false"/>
          <w:i w:val="false"/>
          <w:color w:val="000000"/>
          <w:sz w:val="28"/>
        </w:rPr>
        <w:t>
      14.3 По строкам 1 – 4 раздела 5 указываются сведения по работникам списочного состава.</w:t>
      </w:r>
    </w:p>
    <w:bookmarkEnd w:id="384"/>
    <w:bookmarkStart w:name="z414" w:id="385"/>
    <w:p>
      <w:pPr>
        <w:spacing w:after="0"/>
        <w:ind w:left="0"/>
        <w:jc w:val="both"/>
      </w:pPr>
      <w:r>
        <w:rPr>
          <w:rFonts w:ascii="Times New Roman"/>
          <w:b w:val="false"/>
          <w:i w:val="false"/>
          <w:color w:val="000000"/>
          <w:sz w:val="28"/>
        </w:rPr>
        <w:t>
      14.4 При заполнении данных по числу отработанных человеко-часов учитывается фактически отработанное всеми работниками предприятия время, как в течение нормального периода работы, так и отработанное сверхурочно.</w:t>
      </w:r>
    </w:p>
    <w:bookmarkEnd w:id="385"/>
    <w:bookmarkStart w:name="z415" w:id="386"/>
    <w:p>
      <w:pPr>
        <w:spacing w:after="0"/>
        <w:ind w:left="0"/>
        <w:jc w:val="both"/>
      </w:pPr>
      <w:r>
        <w:rPr>
          <w:rFonts w:ascii="Times New Roman"/>
          <w:b w:val="false"/>
          <w:i w:val="false"/>
          <w:color w:val="000000"/>
          <w:sz w:val="28"/>
        </w:rPr>
        <w:t>
      15. При заполнении данных по движению рабочей силы в численность принятых работников включаются лица, зачисленные в отчетном периоде в данную организацию приказом (распоряжением) о приеме на работу</w:t>
      </w:r>
    </w:p>
    <w:bookmarkEnd w:id="386"/>
    <w:bookmarkStart w:name="z416" w:id="387"/>
    <w:p>
      <w:pPr>
        <w:spacing w:after="0"/>
        <w:ind w:left="0"/>
        <w:jc w:val="both"/>
      </w:pPr>
      <w:r>
        <w:rPr>
          <w:rFonts w:ascii="Times New Roman"/>
          <w:b w:val="false"/>
          <w:i w:val="false"/>
          <w:color w:val="000000"/>
          <w:sz w:val="28"/>
        </w:rPr>
        <w:t xml:space="preserve">
      15.1 В численность выбывших работников по строкам 3.1 – 3.7 раздела 7 включаются все работники, расторгнувшие трудовой договор согласно </w:t>
      </w:r>
      <w:r>
        <w:rPr>
          <w:rFonts w:ascii="Times New Roman"/>
          <w:b w:val="false"/>
          <w:i w:val="false"/>
          <w:color w:val="000000"/>
          <w:sz w:val="28"/>
        </w:rPr>
        <w:t>Кодекса</w:t>
      </w:r>
      <w:r>
        <w:rPr>
          <w:rFonts w:ascii="Times New Roman"/>
          <w:b w:val="false"/>
          <w:i w:val="false"/>
          <w:color w:val="000000"/>
          <w:sz w:val="28"/>
        </w:rPr>
        <w:t>.</w:t>
      </w:r>
    </w:p>
    <w:bookmarkEnd w:id="387"/>
    <w:bookmarkStart w:name="z417" w:id="388"/>
    <w:p>
      <w:pPr>
        <w:spacing w:after="0"/>
        <w:ind w:left="0"/>
        <w:jc w:val="both"/>
      </w:pPr>
      <w:r>
        <w:rPr>
          <w:rFonts w:ascii="Times New Roman"/>
          <w:b w:val="false"/>
          <w:i w:val="false"/>
          <w:color w:val="000000"/>
          <w:sz w:val="28"/>
        </w:rPr>
        <w:t>
      16. При заполнении раздела 9 статистической формы респонденты кроме фонда заработной платы показывают также выплаты и расходы, связанные с содержанием рабочей силы, не учитываемые в фонде заработной платы.</w:t>
      </w:r>
    </w:p>
    <w:bookmarkEnd w:id="388"/>
    <w:bookmarkStart w:name="z418" w:id="389"/>
    <w:p>
      <w:pPr>
        <w:spacing w:after="0"/>
        <w:ind w:left="0"/>
        <w:jc w:val="both"/>
      </w:pPr>
      <w:r>
        <w:rPr>
          <w:rFonts w:ascii="Times New Roman"/>
          <w:b w:val="false"/>
          <w:i w:val="false"/>
          <w:color w:val="000000"/>
          <w:sz w:val="28"/>
        </w:rPr>
        <w:t>
      16.1 К расходам на содержание рабочей силы относятся: расходы организации по обеспечению работников жильем; расходы организации на социальную защиту работников; расходы организации на обучение работников; расходы на проведение культурных мероприятий, а также по организации отдыха и развлечений; расходы организации на рабочую силу, не отнесенные к вышеперечисленным группам; налоги, связанные с использованием рабочей силы.</w:t>
      </w:r>
    </w:p>
    <w:bookmarkEnd w:id="389"/>
    <w:bookmarkStart w:name="z419" w:id="390"/>
    <w:p>
      <w:pPr>
        <w:spacing w:after="0"/>
        <w:ind w:left="0"/>
        <w:jc w:val="both"/>
      </w:pPr>
      <w:r>
        <w:rPr>
          <w:rFonts w:ascii="Times New Roman"/>
          <w:b w:val="false"/>
          <w:i w:val="false"/>
          <w:color w:val="000000"/>
          <w:sz w:val="28"/>
        </w:rPr>
        <w:t>
      16.1.1 К расходам организации по обеспечению работников жильем относятся:</w:t>
      </w:r>
    </w:p>
    <w:bookmarkEnd w:id="390"/>
    <w:bookmarkStart w:name="z420" w:id="391"/>
    <w:p>
      <w:pPr>
        <w:spacing w:after="0"/>
        <w:ind w:left="0"/>
        <w:jc w:val="both"/>
      </w:pPr>
      <w:r>
        <w:rPr>
          <w:rFonts w:ascii="Times New Roman"/>
          <w:b w:val="false"/>
          <w:i w:val="false"/>
          <w:color w:val="000000"/>
          <w:sz w:val="28"/>
        </w:rPr>
        <w:t>
      1) другие расходы (включая аренду), суммы, уплаченные организацией в порядке возмещения расходов работников по оплате жилого помещения (квартирной платы, места в общежитии) и коммунальных услуг, сверх предусмотренных расходов;</w:t>
      </w:r>
    </w:p>
    <w:bookmarkEnd w:id="391"/>
    <w:bookmarkStart w:name="z421" w:id="392"/>
    <w:p>
      <w:pPr>
        <w:spacing w:after="0"/>
        <w:ind w:left="0"/>
        <w:jc w:val="both"/>
      </w:pPr>
      <w:r>
        <w:rPr>
          <w:rFonts w:ascii="Times New Roman"/>
          <w:b w:val="false"/>
          <w:i w:val="false"/>
          <w:color w:val="000000"/>
          <w:sz w:val="28"/>
        </w:rPr>
        <w:t>
      2) стоимость жилья, переданного в собственность работникам;</w:t>
      </w:r>
    </w:p>
    <w:bookmarkEnd w:id="392"/>
    <w:bookmarkStart w:name="z422" w:id="393"/>
    <w:p>
      <w:pPr>
        <w:spacing w:after="0"/>
        <w:ind w:left="0"/>
        <w:jc w:val="both"/>
      </w:pPr>
      <w:r>
        <w:rPr>
          <w:rFonts w:ascii="Times New Roman"/>
          <w:b w:val="false"/>
          <w:i w:val="false"/>
          <w:color w:val="000000"/>
          <w:sz w:val="28"/>
        </w:rPr>
        <w:t>
      3) безвозмездные субсидии, предоставленные работникам на жилищное строительство или приобретение жилья, разница между рыночной стоимостью квартиры, реализованной организацией работнику, и суммой, уплаченной работником.</w:t>
      </w:r>
    </w:p>
    <w:bookmarkEnd w:id="393"/>
    <w:bookmarkStart w:name="z423" w:id="394"/>
    <w:p>
      <w:pPr>
        <w:spacing w:after="0"/>
        <w:ind w:left="0"/>
        <w:jc w:val="both"/>
      </w:pPr>
      <w:r>
        <w:rPr>
          <w:rFonts w:ascii="Times New Roman"/>
          <w:b w:val="false"/>
          <w:i w:val="false"/>
          <w:color w:val="000000"/>
          <w:sz w:val="28"/>
        </w:rPr>
        <w:t>
      16.1.2 К расходам организации на социальную защиту работников относятся:</w:t>
      </w:r>
    </w:p>
    <w:bookmarkEnd w:id="394"/>
    <w:bookmarkStart w:name="z424" w:id="395"/>
    <w:p>
      <w:pPr>
        <w:spacing w:after="0"/>
        <w:ind w:left="0"/>
        <w:jc w:val="both"/>
      </w:pPr>
      <w:r>
        <w:rPr>
          <w:rFonts w:ascii="Times New Roman"/>
          <w:b w:val="false"/>
          <w:i w:val="false"/>
          <w:color w:val="000000"/>
          <w:sz w:val="28"/>
        </w:rPr>
        <w:t>
      1) социальные отчисления;</w:t>
      </w:r>
    </w:p>
    <w:bookmarkEnd w:id="395"/>
    <w:bookmarkStart w:name="z425" w:id="396"/>
    <w:p>
      <w:pPr>
        <w:spacing w:after="0"/>
        <w:ind w:left="0"/>
        <w:jc w:val="both"/>
      </w:pPr>
      <w:r>
        <w:rPr>
          <w:rFonts w:ascii="Times New Roman"/>
          <w:b w:val="false"/>
          <w:i w:val="false"/>
          <w:color w:val="000000"/>
          <w:sz w:val="28"/>
        </w:rPr>
        <w:t>
      2) материальная помощь, оказываемая работнику в разовом порядке в случаях, не связанных с работой, выполненной этим работником (на свадьбу, при рождении ребенка, для проведения платной медицинской операции, на погребение и другие выплаты не массового характера, при наличии документального подтверждения);</w:t>
      </w:r>
    </w:p>
    <w:bookmarkEnd w:id="396"/>
    <w:bookmarkStart w:name="z426" w:id="397"/>
    <w:p>
      <w:pPr>
        <w:spacing w:after="0"/>
        <w:ind w:left="0"/>
        <w:jc w:val="both"/>
      </w:pPr>
      <w:r>
        <w:rPr>
          <w:rFonts w:ascii="Times New Roman"/>
          <w:b w:val="false"/>
          <w:i w:val="false"/>
          <w:color w:val="000000"/>
          <w:sz w:val="28"/>
        </w:rPr>
        <w:t>
      3) социальные пособия, выплачиваемые за счет средств работодателя по временной нетрудоспособности в связи с общим заболеванием, трудовым увечьем и профессиональным заболеванием, по беременности и родам, а также социальные пособия лицам, усыновившим (удочерившим) ребенка (детей);</w:t>
      </w:r>
    </w:p>
    <w:bookmarkEnd w:id="397"/>
    <w:bookmarkStart w:name="z427" w:id="398"/>
    <w:p>
      <w:pPr>
        <w:spacing w:after="0"/>
        <w:ind w:left="0"/>
        <w:jc w:val="both"/>
      </w:pPr>
      <w:r>
        <w:rPr>
          <w:rFonts w:ascii="Times New Roman"/>
          <w:b w:val="false"/>
          <w:i w:val="false"/>
          <w:color w:val="000000"/>
          <w:sz w:val="28"/>
        </w:rPr>
        <w:t>
      4) выплаты работнику, связанные с возмещением вреда, причиненного увечьем или иным повреждением здоровья по вине работодателя, при условии отсутствия выплат работнику страхового возмещения;</w:t>
      </w:r>
    </w:p>
    <w:bookmarkEnd w:id="398"/>
    <w:bookmarkStart w:name="z428" w:id="399"/>
    <w:p>
      <w:pPr>
        <w:spacing w:after="0"/>
        <w:ind w:left="0"/>
        <w:jc w:val="both"/>
      </w:pPr>
      <w:r>
        <w:rPr>
          <w:rFonts w:ascii="Times New Roman"/>
          <w:b w:val="false"/>
          <w:i w:val="false"/>
          <w:color w:val="000000"/>
          <w:sz w:val="28"/>
        </w:rPr>
        <w:t>
      5) обязательное социальное медицинское страхование работников и членов их семей (при наличии);</w:t>
      </w:r>
    </w:p>
    <w:bookmarkEnd w:id="399"/>
    <w:bookmarkStart w:name="z429" w:id="400"/>
    <w:p>
      <w:pPr>
        <w:spacing w:after="0"/>
        <w:ind w:left="0"/>
        <w:jc w:val="both"/>
      </w:pPr>
      <w:r>
        <w:rPr>
          <w:rFonts w:ascii="Times New Roman"/>
          <w:b w:val="false"/>
          <w:i w:val="false"/>
          <w:color w:val="000000"/>
          <w:sz w:val="28"/>
        </w:rPr>
        <w:t>
      6) другие расходы организации на социальную защиту работников, включающие:</w:t>
      </w:r>
    </w:p>
    <w:bookmarkEnd w:id="400"/>
    <w:bookmarkStart w:name="z430" w:id="401"/>
    <w:p>
      <w:pPr>
        <w:spacing w:after="0"/>
        <w:ind w:left="0"/>
        <w:jc w:val="both"/>
      </w:pPr>
      <w:r>
        <w:rPr>
          <w:rFonts w:ascii="Times New Roman"/>
          <w:b w:val="false"/>
          <w:i w:val="false"/>
          <w:color w:val="000000"/>
          <w:sz w:val="28"/>
        </w:rPr>
        <w:t>
      материальную помощь, оказываемую лицам, не работающим в данной организации (пенсионерам, инвалидам, семьям погибших работников);</w:t>
      </w:r>
    </w:p>
    <w:bookmarkEnd w:id="401"/>
    <w:bookmarkStart w:name="z431" w:id="402"/>
    <w:p>
      <w:pPr>
        <w:spacing w:after="0"/>
        <w:ind w:left="0"/>
        <w:jc w:val="both"/>
      </w:pPr>
      <w:r>
        <w:rPr>
          <w:rFonts w:ascii="Times New Roman"/>
          <w:b w:val="false"/>
          <w:i w:val="false"/>
          <w:color w:val="000000"/>
          <w:sz w:val="28"/>
        </w:rPr>
        <w:t>
      страховые платежи (взносы) по договорам личного страхования, заключенным организацией в пользу своих работников, уплачиваемые за счет средств работодателя;</w:t>
      </w:r>
    </w:p>
    <w:bookmarkEnd w:id="402"/>
    <w:bookmarkStart w:name="z432" w:id="403"/>
    <w:p>
      <w:pPr>
        <w:spacing w:after="0"/>
        <w:ind w:left="0"/>
        <w:jc w:val="both"/>
      </w:pPr>
      <w:r>
        <w:rPr>
          <w:rFonts w:ascii="Times New Roman"/>
          <w:b w:val="false"/>
          <w:i w:val="false"/>
          <w:color w:val="000000"/>
          <w:sz w:val="28"/>
        </w:rPr>
        <w:t>
      суммы доплат между прежней заработной платой и заработной платой на новой работе, в случаях утраты трудоспособности в связи с трудовым увечьем, профессиональным заболеванием или иным повреждением здоровья, полученным в связи с исполнением трудовых обязанностей;</w:t>
      </w:r>
    </w:p>
    <w:bookmarkEnd w:id="403"/>
    <w:bookmarkStart w:name="z433" w:id="404"/>
    <w:p>
      <w:pPr>
        <w:spacing w:after="0"/>
        <w:ind w:left="0"/>
        <w:jc w:val="both"/>
      </w:pPr>
      <w:r>
        <w:rPr>
          <w:rFonts w:ascii="Times New Roman"/>
          <w:b w:val="false"/>
          <w:i w:val="false"/>
          <w:color w:val="000000"/>
          <w:sz w:val="28"/>
        </w:rPr>
        <w:t>
      7) расходы на проведение оздоровительных и других мероприятий (оплата организациям различного рода услуг здравоохранения, оказываемых работникам, за счет средств работодателя);</w:t>
      </w:r>
    </w:p>
    <w:bookmarkEnd w:id="404"/>
    <w:bookmarkStart w:name="z434" w:id="405"/>
    <w:p>
      <w:pPr>
        <w:spacing w:after="0"/>
        <w:ind w:left="0"/>
        <w:jc w:val="both"/>
      </w:pPr>
      <w:r>
        <w:rPr>
          <w:rFonts w:ascii="Times New Roman"/>
          <w:b w:val="false"/>
          <w:i w:val="false"/>
          <w:color w:val="000000"/>
          <w:sz w:val="28"/>
        </w:rPr>
        <w:t>
      8) суммы компенсации работникам, выплачиваемые в результате расторжения трудового договора при их высвобождении (увольнении), в связи с ликвидацией организации, сокращением численности или штата работников, с достижением работниками пенсионного возраста;</w:t>
      </w:r>
    </w:p>
    <w:bookmarkEnd w:id="405"/>
    <w:bookmarkStart w:name="z435" w:id="406"/>
    <w:p>
      <w:pPr>
        <w:spacing w:after="0"/>
        <w:ind w:left="0"/>
        <w:jc w:val="both"/>
      </w:pPr>
      <w:r>
        <w:rPr>
          <w:rFonts w:ascii="Times New Roman"/>
          <w:b w:val="false"/>
          <w:i w:val="false"/>
          <w:color w:val="000000"/>
          <w:sz w:val="28"/>
        </w:rPr>
        <w:t>
      9) расходы на содержание (включая амортизацию) медпунктов, профилакториев, домов отдыха, находящихся на балансе организации или финансируемых в порядке долевого участия за минусом субсидий, налоговых льгот, полученных от государственных органов.</w:t>
      </w:r>
    </w:p>
    <w:bookmarkEnd w:id="406"/>
    <w:bookmarkStart w:name="z436" w:id="407"/>
    <w:p>
      <w:pPr>
        <w:spacing w:after="0"/>
        <w:ind w:left="0"/>
        <w:jc w:val="both"/>
      </w:pPr>
      <w:r>
        <w:rPr>
          <w:rFonts w:ascii="Times New Roman"/>
          <w:b w:val="false"/>
          <w:i w:val="false"/>
          <w:color w:val="000000"/>
          <w:sz w:val="28"/>
        </w:rPr>
        <w:t xml:space="preserve">
      16.1.3 К расходам организации на обучение работников (повышение квалификации, профессиональную подготовку и переподготовку) относятся: </w:t>
      </w:r>
    </w:p>
    <w:bookmarkEnd w:id="407"/>
    <w:bookmarkStart w:name="z437" w:id="408"/>
    <w:p>
      <w:pPr>
        <w:spacing w:after="0"/>
        <w:ind w:left="0"/>
        <w:jc w:val="both"/>
      </w:pPr>
      <w:r>
        <w:rPr>
          <w:rFonts w:ascii="Times New Roman"/>
          <w:b w:val="false"/>
          <w:i w:val="false"/>
          <w:color w:val="000000"/>
          <w:sz w:val="28"/>
        </w:rPr>
        <w:t>
      1) стипендии студентам и учащимся, направленным работодателем (организацией) на обучение в учебные заведения, выплачиваемые за счет средств организации по соглашению сторон;</w:t>
      </w:r>
    </w:p>
    <w:bookmarkEnd w:id="408"/>
    <w:bookmarkStart w:name="z438" w:id="409"/>
    <w:p>
      <w:pPr>
        <w:spacing w:after="0"/>
        <w:ind w:left="0"/>
        <w:jc w:val="both"/>
      </w:pPr>
      <w:r>
        <w:rPr>
          <w:rFonts w:ascii="Times New Roman"/>
          <w:b w:val="false"/>
          <w:i w:val="false"/>
          <w:color w:val="000000"/>
          <w:sz w:val="28"/>
        </w:rPr>
        <w:t>
      2) другие расходы на обучение (включая расходы на тренинги и другие образовательные мероприятия);</w:t>
      </w:r>
    </w:p>
    <w:bookmarkEnd w:id="409"/>
    <w:bookmarkStart w:name="z439" w:id="410"/>
    <w:p>
      <w:pPr>
        <w:spacing w:after="0"/>
        <w:ind w:left="0"/>
        <w:jc w:val="both"/>
      </w:pPr>
      <w:r>
        <w:rPr>
          <w:rFonts w:ascii="Times New Roman"/>
          <w:b w:val="false"/>
          <w:i w:val="false"/>
          <w:color w:val="000000"/>
          <w:sz w:val="28"/>
        </w:rPr>
        <w:t>
      3) расходы по содержанию (включая амортизацию) учебных зданий и помещений, находящихся на балансе организации или финансируемых ею в порядке долевого участия за минусом субсидий, налоговых льгот, полученных от государственных органов.</w:t>
      </w:r>
    </w:p>
    <w:bookmarkEnd w:id="410"/>
    <w:bookmarkStart w:name="z440" w:id="411"/>
    <w:p>
      <w:pPr>
        <w:spacing w:after="0"/>
        <w:ind w:left="0"/>
        <w:jc w:val="both"/>
      </w:pPr>
      <w:r>
        <w:rPr>
          <w:rFonts w:ascii="Times New Roman"/>
          <w:b w:val="false"/>
          <w:i w:val="false"/>
          <w:color w:val="000000"/>
          <w:sz w:val="28"/>
        </w:rPr>
        <w:t>
      16.1.4 К расходам на проведение культурных мероприятий, а также по организации отдыха и развлечений относятся:</w:t>
      </w:r>
    </w:p>
    <w:bookmarkEnd w:id="411"/>
    <w:bookmarkStart w:name="z441" w:id="412"/>
    <w:p>
      <w:pPr>
        <w:spacing w:after="0"/>
        <w:ind w:left="0"/>
        <w:jc w:val="both"/>
      </w:pPr>
      <w:r>
        <w:rPr>
          <w:rFonts w:ascii="Times New Roman"/>
          <w:b w:val="false"/>
          <w:i w:val="false"/>
          <w:color w:val="000000"/>
          <w:sz w:val="28"/>
        </w:rPr>
        <w:t>
      1) расходы по организации отдыха и развлечений;</w:t>
      </w:r>
    </w:p>
    <w:bookmarkEnd w:id="412"/>
    <w:bookmarkStart w:name="z442" w:id="413"/>
    <w:p>
      <w:pPr>
        <w:spacing w:after="0"/>
        <w:ind w:left="0"/>
        <w:jc w:val="both"/>
      </w:pPr>
      <w:r>
        <w:rPr>
          <w:rFonts w:ascii="Times New Roman"/>
          <w:b w:val="false"/>
          <w:i w:val="false"/>
          <w:color w:val="000000"/>
          <w:sz w:val="28"/>
        </w:rPr>
        <w:t>
      2) оплата организациям различного рода услуг туризма и отдыха, оказываемых работникам за счет средств работодателя;</w:t>
      </w:r>
    </w:p>
    <w:bookmarkEnd w:id="413"/>
    <w:bookmarkStart w:name="z443" w:id="414"/>
    <w:p>
      <w:pPr>
        <w:spacing w:after="0"/>
        <w:ind w:left="0"/>
        <w:jc w:val="both"/>
      </w:pPr>
      <w:r>
        <w:rPr>
          <w:rFonts w:ascii="Times New Roman"/>
          <w:b w:val="false"/>
          <w:i w:val="false"/>
          <w:color w:val="000000"/>
          <w:sz w:val="28"/>
        </w:rPr>
        <w:t>
      3) расходы на проведение культурно-просветительных мероприятий;</w:t>
      </w:r>
    </w:p>
    <w:bookmarkEnd w:id="414"/>
    <w:bookmarkStart w:name="z444" w:id="415"/>
    <w:p>
      <w:pPr>
        <w:spacing w:after="0"/>
        <w:ind w:left="0"/>
        <w:jc w:val="both"/>
      </w:pPr>
      <w:r>
        <w:rPr>
          <w:rFonts w:ascii="Times New Roman"/>
          <w:b w:val="false"/>
          <w:i w:val="false"/>
          <w:color w:val="000000"/>
          <w:sz w:val="28"/>
        </w:rPr>
        <w:t>
      4) расходы организации на проведение спортивных мероприятий;</w:t>
      </w:r>
    </w:p>
    <w:bookmarkEnd w:id="415"/>
    <w:bookmarkStart w:name="z445" w:id="416"/>
    <w:p>
      <w:pPr>
        <w:spacing w:after="0"/>
        <w:ind w:left="0"/>
        <w:jc w:val="both"/>
      </w:pPr>
      <w:r>
        <w:rPr>
          <w:rFonts w:ascii="Times New Roman"/>
          <w:b w:val="false"/>
          <w:i w:val="false"/>
          <w:color w:val="000000"/>
          <w:sz w:val="28"/>
        </w:rPr>
        <w:t>
      5) оплата занятий в спортивных секциях за счет средств организации;</w:t>
      </w:r>
    </w:p>
    <w:bookmarkEnd w:id="416"/>
    <w:bookmarkStart w:name="z446" w:id="417"/>
    <w:p>
      <w:pPr>
        <w:spacing w:after="0"/>
        <w:ind w:left="0"/>
        <w:jc w:val="both"/>
      </w:pPr>
      <w:r>
        <w:rPr>
          <w:rFonts w:ascii="Times New Roman"/>
          <w:b w:val="false"/>
          <w:i w:val="false"/>
          <w:color w:val="000000"/>
          <w:sz w:val="28"/>
        </w:rPr>
        <w:t>
      6) арендная плата за помещения для проведения культурных и спортивных мероприятий;</w:t>
      </w:r>
    </w:p>
    <w:bookmarkEnd w:id="417"/>
    <w:bookmarkStart w:name="z447" w:id="418"/>
    <w:p>
      <w:pPr>
        <w:spacing w:after="0"/>
        <w:ind w:left="0"/>
        <w:jc w:val="both"/>
      </w:pPr>
      <w:r>
        <w:rPr>
          <w:rFonts w:ascii="Times New Roman"/>
          <w:b w:val="false"/>
          <w:i w:val="false"/>
          <w:color w:val="000000"/>
          <w:sz w:val="28"/>
        </w:rPr>
        <w:t>
      7) расходы по содержанию (включая амортизацию) столовых, библиотек, клубов, спортивных сооружений, находящихся на балансе организации, или финансируемых ею в порядке долевого участия, за минусом субсидий, налоговых льгот, полученных от государственных органов;</w:t>
      </w:r>
    </w:p>
    <w:bookmarkEnd w:id="418"/>
    <w:bookmarkStart w:name="z448" w:id="419"/>
    <w:p>
      <w:pPr>
        <w:spacing w:after="0"/>
        <w:ind w:left="0"/>
        <w:jc w:val="both"/>
      </w:pPr>
      <w:r>
        <w:rPr>
          <w:rFonts w:ascii="Times New Roman"/>
          <w:b w:val="false"/>
          <w:i w:val="false"/>
          <w:color w:val="000000"/>
          <w:sz w:val="28"/>
        </w:rPr>
        <w:t>
      8) отчисления профессиональным союзам на организацию и проведение культурно-массовой и физкультурно-оздоровительной работы.</w:t>
      </w:r>
    </w:p>
    <w:bookmarkEnd w:id="419"/>
    <w:bookmarkStart w:name="z449" w:id="420"/>
    <w:p>
      <w:pPr>
        <w:spacing w:after="0"/>
        <w:ind w:left="0"/>
        <w:jc w:val="both"/>
      </w:pPr>
      <w:r>
        <w:rPr>
          <w:rFonts w:ascii="Times New Roman"/>
          <w:b w:val="false"/>
          <w:i w:val="false"/>
          <w:color w:val="000000"/>
          <w:sz w:val="28"/>
        </w:rPr>
        <w:t>
      16.1.5 К расходам организации на рабочую силу, не отнесенным к вышеперечисленным группам, относятся:</w:t>
      </w:r>
    </w:p>
    <w:bookmarkEnd w:id="420"/>
    <w:bookmarkStart w:name="z450" w:id="421"/>
    <w:p>
      <w:pPr>
        <w:spacing w:after="0"/>
        <w:ind w:left="0"/>
        <w:jc w:val="both"/>
      </w:pPr>
      <w:r>
        <w:rPr>
          <w:rFonts w:ascii="Times New Roman"/>
          <w:b w:val="false"/>
          <w:i w:val="false"/>
          <w:color w:val="000000"/>
          <w:sz w:val="28"/>
        </w:rPr>
        <w:t>
      1) стоимость выданной специальной одежды, обуви и других средств индивидуальной защиты, мыла и других моющих средств, обезвреживающих средств, молока и лечебно-профилактического питания или возмещение затрат работникам за приобретенные ими специальную одежду, обувь и другие средства индивидуальной защиты, в случае невыдачи их администрацией организации;</w:t>
      </w:r>
    </w:p>
    <w:bookmarkEnd w:id="421"/>
    <w:bookmarkStart w:name="z451" w:id="422"/>
    <w:p>
      <w:pPr>
        <w:spacing w:after="0"/>
        <w:ind w:left="0"/>
        <w:jc w:val="both"/>
      </w:pPr>
      <w:r>
        <w:rPr>
          <w:rFonts w:ascii="Times New Roman"/>
          <w:b w:val="false"/>
          <w:i w:val="false"/>
          <w:color w:val="000000"/>
          <w:sz w:val="28"/>
        </w:rPr>
        <w:t>
      2) оплата проезда к месту работы транспортом общего пользования, специальными маршрутами, ведомственным транспортом;</w:t>
      </w:r>
    </w:p>
    <w:bookmarkEnd w:id="422"/>
    <w:bookmarkStart w:name="z452" w:id="423"/>
    <w:p>
      <w:pPr>
        <w:spacing w:after="0"/>
        <w:ind w:left="0"/>
        <w:jc w:val="both"/>
      </w:pPr>
      <w:r>
        <w:rPr>
          <w:rFonts w:ascii="Times New Roman"/>
          <w:b w:val="false"/>
          <w:i w:val="false"/>
          <w:color w:val="000000"/>
          <w:sz w:val="28"/>
        </w:rPr>
        <w:t>
      3) расходы, связанные с наймом персонала;</w:t>
      </w:r>
    </w:p>
    <w:bookmarkEnd w:id="423"/>
    <w:bookmarkStart w:name="z453" w:id="424"/>
    <w:p>
      <w:pPr>
        <w:spacing w:after="0"/>
        <w:ind w:left="0"/>
        <w:jc w:val="both"/>
      </w:pPr>
      <w:r>
        <w:rPr>
          <w:rFonts w:ascii="Times New Roman"/>
          <w:b w:val="false"/>
          <w:i w:val="false"/>
          <w:color w:val="000000"/>
          <w:sz w:val="28"/>
        </w:rPr>
        <w:t>
      4) расходы, в связи с привлечением иностранной рабочей силы, предусмотренные условиями, порядком и процедурами оформления и получения разрешений на привлечение иностранной рабочей силы.</w:t>
      </w:r>
    </w:p>
    <w:bookmarkEnd w:id="424"/>
    <w:bookmarkStart w:name="z454" w:id="425"/>
    <w:p>
      <w:pPr>
        <w:spacing w:after="0"/>
        <w:ind w:left="0"/>
        <w:jc w:val="both"/>
      </w:pPr>
      <w:r>
        <w:rPr>
          <w:rFonts w:ascii="Times New Roman"/>
          <w:b w:val="false"/>
          <w:i w:val="false"/>
          <w:color w:val="000000"/>
          <w:sz w:val="28"/>
        </w:rPr>
        <w:t>
      5) командировочные расходы (включая суточные) в пределах и сверх норм, установленных законодательством Республики Казахстан;</w:t>
      </w:r>
    </w:p>
    <w:bookmarkEnd w:id="425"/>
    <w:bookmarkStart w:name="z455" w:id="426"/>
    <w:p>
      <w:pPr>
        <w:spacing w:after="0"/>
        <w:ind w:left="0"/>
        <w:jc w:val="both"/>
      </w:pPr>
      <w:r>
        <w:rPr>
          <w:rFonts w:ascii="Times New Roman"/>
          <w:b w:val="false"/>
          <w:i w:val="false"/>
          <w:color w:val="000000"/>
          <w:sz w:val="28"/>
        </w:rPr>
        <w:t>
      6) компенсации расходов работникам, связанных с переводом на работу в другие местности по соглашению сторон;</w:t>
      </w:r>
    </w:p>
    <w:bookmarkEnd w:id="426"/>
    <w:bookmarkStart w:name="z456" w:id="427"/>
    <w:p>
      <w:pPr>
        <w:spacing w:after="0"/>
        <w:ind w:left="0"/>
        <w:jc w:val="both"/>
      </w:pPr>
      <w:r>
        <w:rPr>
          <w:rFonts w:ascii="Times New Roman"/>
          <w:b w:val="false"/>
          <w:i w:val="false"/>
          <w:color w:val="000000"/>
          <w:sz w:val="28"/>
        </w:rPr>
        <w:t>
      7) обязательные профессиональные пенсионные взносы, перечисляемые работодателями за счет собственных средств в пользу отдельных категорий работников, занятых на работах с вредными условиями труда, обязательные пенсионные взносы работодателя (с 01.01.2020 г.).</w:t>
      </w:r>
    </w:p>
    <w:bookmarkEnd w:id="427"/>
    <w:bookmarkStart w:name="z457" w:id="428"/>
    <w:p>
      <w:pPr>
        <w:spacing w:after="0"/>
        <w:ind w:left="0"/>
        <w:jc w:val="both"/>
      </w:pPr>
      <w:r>
        <w:rPr>
          <w:rFonts w:ascii="Times New Roman"/>
          <w:b w:val="false"/>
          <w:i w:val="false"/>
          <w:color w:val="000000"/>
          <w:sz w:val="28"/>
        </w:rPr>
        <w:t>
      16.1.6 Налоги, связанные с использованием рабочей силы – региональный сбор или местные целевые сборы, налоговой базой для которых является фонд заработной платы или численность работников; социальный налог; другие налоги и сборы. Также в эту группу может быть включена плата за привлечение иностранной рабочей силы.</w:t>
      </w:r>
    </w:p>
    <w:bookmarkEnd w:id="428"/>
    <w:bookmarkStart w:name="z458" w:id="429"/>
    <w:p>
      <w:pPr>
        <w:spacing w:after="0"/>
        <w:ind w:left="0"/>
        <w:jc w:val="both"/>
      </w:pPr>
      <w:r>
        <w:rPr>
          <w:rFonts w:ascii="Times New Roman"/>
          <w:b w:val="false"/>
          <w:i w:val="false"/>
          <w:color w:val="000000"/>
          <w:sz w:val="28"/>
        </w:rPr>
        <w:t>
      16.2 В расходы организации на рабочую силу не включаются:</w:t>
      </w:r>
    </w:p>
    <w:bookmarkEnd w:id="429"/>
    <w:bookmarkStart w:name="z459" w:id="430"/>
    <w:p>
      <w:pPr>
        <w:spacing w:after="0"/>
        <w:ind w:left="0"/>
        <w:jc w:val="both"/>
      </w:pPr>
      <w:r>
        <w:rPr>
          <w:rFonts w:ascii="Times New Roman"/>
          <w:b w:val="false"/>
          <w:i w:val="false"/>
          <w:color w:val="000000"/>
          <w:sz w:val="28"/>
        </w:rPr>
        <w:t>
      1) расходы по приему и обслуживанию лиц, не состоящих в списках организации (представительские расходы);</w:t>
      </w:r>
    </w:p>
    <w:bookmarkEnd w:id="430"/>
    <w:bookmarkStart w:name="z460" w:id="431"/>
    <w:p>
      <w:pPr>
        <w:spacing w:after="0"/>
        <w:ind w:left="0"/>
        <w:jc w:val="both"/>
      </w:pPr>
      <w:r>
        <w:rPr>
          <w:rFonts w:ascii="Times New Roman"/>
          <w:b w:val="false"/>
          <w:i w:val="false"/>
          <w:color w:val="000000"/>
          <w:sz w:val="28"/>
        </w:rPr>
        <w:t>
      2) авторские вознаграждения, выплачиваемые по договорам на создание, издание и иное использование произведений науки, литературы, искусства, изобретений, рационализаторских предложений, по соглашению сторон;</w:t>
      </w:r>
    </w:p>
    <w:bookmarkEnd w:id="431"/>
    <w:bookmarkStart w:name="z461" w:id="432"/>
    <w:p>
      <w:pPr>
        <w:spacing w:after="0"/>
        <w:ind w:left="0"/>
        <w:jc w:val="both"/>
      </w:pPr>
      <w:r>
        <w:rPr>
          <w:rFonts w:ascii="Times New Roman"/>
          <w:b w:val="false"/>
          <w:i w:val="false"/>
          <w:color w:val="000000"/>
          <w:sz w:val="28"/>
        </w:rPr>
        <w:t>
      3) компенсация работнику материальных затрат (без сумм оплаты труда) за использование личных автомобилей в служебных целях по соглашению сторон;</w:t>
      </w:r>
    </w:p>
    <w:bookmarkEnd w:id="432"/>
    <w:bookmarkStart w:name="z462" w:id="433"/>
    <w:p>
      <w:pPr>
        <w:spacing w:after="0"/>
        <w:ind w:left="0"/>
        <w:jc w:val="both"/>
      </w:pPr>
      <w:r>
        <w:rPr>
          <w:rFonts w:ascii="Times New Roman"/>
          <w:b w:val="false"/>
          <w:i w:val="false"/>
          <w:color w:val="000000"/>
          <w:sz w:val="28"/>
        </w:rPr>
        <w:t>
      4) суммы, полученные в виде грантов, предоставленных международными или иностранными некоммерческими и благотворительными организациями.</w:t>
      </w:r>
    </w:p>
    <w:bookmarkEnd w:id="433"/>
    <w:bookmarkStart w:name="z463" w:id="434"/>
    <w:p>
      <w:pPr>
        <w:spacing w:after="0"/>
        <w:ind w:left="0"/>
        <w:jc w:val="both"/>
      </w:pPr>
      <w:r>
        <w:rPr>
          <w:rFonts w:ascii="Times New Roman"/>
          <w:b w:val="false"/>
          <w:i w:val="false"/>
          <w:color w:val="000000"/>
          <w:sz w:val="28"/>
        </w:rPr>
        <w:t>
      17.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использования информационной системы "Сбор данных в on-line режиме", размещенного на интернет-ресурсе Комитета по статистике Министерства национальной экономики Республики Казахстан (www.stat.gov.kz).</w:t>
      </w:r>
    </w:p>
    <w:bookmarkEnd w:id="434"/>
    <w:bookmarkStart w:name="z464" w:id="435"/>
    <w:p>
      <w:pPr>
        <w:spacing w:after="0"/>
        <w:ind w:left="0"/>
        <w:jc w:val="both"/>
      </w:pPr>
      <w:r>
        <w:rPr>
          <w:rFonts w:ascii="Times New Roman"/>
          <w:b w:val="false"/>
          <w:i w:val="false"/>
          <w:color w:val="000000"/>
          <w:sz w:val="28"/>
        </w:rPr>
        <w:t>
      Примечание: Х – данная позиция не подлежит заполнению.</w:t>
      </w:r>
    </w:p>
    <w:bookmarkEnd w:id="435"/>
    <w:bookmarkStart w:name="z465" w:id="436"/>
    <w:p>
      <w:pPr>
        <w:spacing w:after="0"/>
        <w:ind w:left="0"/>
        <w:jc w:val="both"/>
      </w:pPr>
      <w:r>
        <w:rPr>
          <w:rFonts w:ascii="Times New Roman"/>
          <w:b w:val="false"/>
          <w:i w:val="false"/>
          <w:color w:val="000000"/>
          <w:sz w:val="28"/>
        </w:rPr>
        <w:t>
      18. Арифметико-логический контроль:</w:t>
      </w:r>
    </w:p>
    <w:bookmarkEnd w:id="436"/>
    <w:bookmarkStart w:name="z466" w:id="437"/>
    <w:p>
      <w:pPr>
        <w:spacing w:after="0"/>
        <w:ind w:left="0"/>
        <w:jc w:val="both"/>
      </w:pPr>
      <w:r>
        <w:rPr>
          <w:rFonts w:ascii="Times New Roman"/>
          <w:b w:val="false"/>
          <w:i w:val="false"/>
          <w:color w:val="000000"/>
          <w:sz w:val="28"/>
        </w:rPr>
        <w:t>
      1) Раздел 2 "Данные о списочной численности работников в среднем за отчетный год и фонде заработной платы:</w:t>
      </w:r>
    </w:p>
    <w:bookmarkEnd w:id="437"/>
    <w:bookmarkStart w:name="z467" w:id="438"/>
    <w:p>
      <w:pPr>
        <w:spacing w:after="0"/>
        <w:ind w:left="0"/>
        <w:jc w:val="both"/>
      </w:pPr>
      <w:r>
        <w:rPr>
          <w:rFonts w:ascii="Times New Roman"/>
          <w:b w:val="false"/>
          <w:i w:val="false"/>
          <w:color w:val="000000"/>
          <w:sz w:val="28"/>
        </w:rPr>
        <w:t>
      графа 1  ≥ графе 2 для каждой строки;</w:t>
      </w:r>
    </w:p>
    <w:bookmarkEnd w:id="438"/>
    <w:bookmarkStart w:name="z468" w:id="439"/>
    <w:p>
      <w:pPr>
        <w:spacing w:after="0"/>
        <w:ind w:left="0"/>
        <w:jc w:val="both"/>
      </w:pPr>
      <w:r>
        <w:rPr>
          <w:rFonts w:ascii="Times New Roman"/>
          <w:b w:val="false"/>
          <w:i w:val="false"/>
          <w:color w:val="000000"/>
          <w:sz w:val="28"/>
        </w:rPr>
        <w:t>
      графа 3 ≥ графе 4 для каждой строки;</w:t>
      </w:r>
    </w:p>
    <w:bookmarkEnd w:id="439"/>
    <w:bookmarkStart w:name="z469" w:id="440"/>
    <w:p>
      <w:pPr>
        <w:spacing w:after="0"/>
        <w:ind w:left="0"/>
        <w:jc w:val="both"/>
      </w:pPr>
      <w:r>
        <w:rPr>
          <w:rFonts w:ascii="Times New Roman"/>
          <w:b w:val="false"/>
          <w:i w:val="false"/>
          <w:color w:val="000000"/>
          <w:sz w:val="28"/>
        </w:rPr>
        <w:t>
      графа 5  ≥ графе 6 для каждой строки;</w:t>
      </w:r>
    </w:p>
    <w:bookmarkEnd w:id="440"/>
    <w:bookmarkStart w:name="z470" w:id="441"/>
    <w:p>
      <w:pPr>
        <w:spacing w:after="0"/>
        <w:ind w:left="0"/>
        <w:jc w:val="both"/>
      </w:pPr>
      <w:r>
        <w:rPr>
          <w:rFonts w:ascii="Times New Roman"/>
          <w:b w:val="false"/>
          <w:i w:val="false"/>
          <w:color w:val="000000"/>
          <w:sz w:val="28"/>
        </w:rPr>
        <w:t>
      строка 1 &gt; строке 1.1 по графам 2, 4, 5, 6;</w:t>
      </w:r>
    </w:p>
    <w:bookmarkEnd w:id="441"/>
    <w:bookmarkStart w:name="z471" w:id="442"/>
    <w:p>
      <w:pPr>
        <w:spacing w:after="0"/>
        <w:ind w:left="0"/>
        <w:jc w:val="both"/>
      </w:pPr>
      <w:r>
        <w:rPr>
          <w:rFonts w:ascii="Times New Roman"/>
          <w:b w:val="false"/>
          <w:i w:val="false"/>
          <w:color w:val="000000"/>
          <w:sz w:val="28"/>
        </w:rPr>
        <w:t>
      если строка 1 &gt; 0, то строка 1.1 &gt; 0 по графе 1;</w:t>
      </w:r>
    </w:p>
    <w:bookmarkEnd w:id="442"/>
    <w:bookmarkStart w:name="z472" w:id="443"/>
    <w:p>
      <w:pPr>
        <w:spacing w:after="0"/>
        <w:ind w:left="0"/>
        <w:jc w:val="both"/>
      </w:pPr>
      <w:r>
        <w:rPr>
          <w:rFonts w:ascii="Times New Roman"/>
          <w:b w:val="false"/>
          <w:i w:val="false"/>
          <w:color w:val="000000"/>
          <w:sz w:val="28"/>
        </w:rPr>
        <w:t>
      строка 1= сумме строк 1.1 – 1.2 по графам 1, 6;</w:t>
      </w:r>
    </w:p>
    <w:bookmarkEnd w:id="443"/>
    <w:bookmarkStart w:name="z473" w:id="444"/>
    <w:p>
      <w:pPr>
        <w:spacing w:after="0"/>
        <w:ind w:left="0"/>
        <w:jc w:val="both"/>
      </w:pPr>
      <w:r>
        <w:rPr>
          <w:rFonts w:ascii="Times New Roman"/>
          <w:b w:val="false"/>
          <w:i w:val="false"/>
          <w:color w:val="000000"/>
          <w:sz w:val="28"/>
        </w:rPr>
        <w:t xml:space="preserve">
      строка 1.2 = сумме строк 1.3 – 1.4 по графам 1, 6; </w:t>
      </w:r>
    </w:p>
    <w:bookmarkEnd w:id="444"/>
    <w:bookmarkStart w:name="z474" w:id="445"/>
    <w:p>
      <w:pPr>
        <w:spacing w:after="0"/>
        <w:ind w:left="0"/>
        <w:jc w:val="both"/>
      </w:pPr>
      <w:r>
        <w:rPr>
          <w:rFonts w:ascii="Times New Roman"/>
          <w:b w:val="false"/>
          <w:i w:val="false"/>
          <w:color w:val="000000"/>
          <w:sz w:val="28"/>
        </w:rPr>
        <w:t>
      если графа 3 &gt; 0, то графа 5 &gt; 0 для каждой строки;</w:t>
      </w:r>
    </w:p>
    <w:bookmarkEnd w:id="445"/>
    <w:bookmarkStart w:name="z475" w:id="446"/>
    <w:p>
      <w:pPr>
        <w:spacing w:after="0"/>
        <w:ind w:left="0"/>
        <w:jc w:val="both"/>
      </w:pPr>
      <w:r>
        <w:rPr>
          <w:rFonts w:ascii="Times New Roman"/>
          <w:b w:val="false"/>
          <w:i w:val="false"/>
          <w:color w:val="000000"/>
          <w:sz w:val="28"/>
        </w:rPr>
        <w:t>
      если графа 4 &gt; 0, то графа 6 &gt; 0 для каждой строки;</w:t>
      </w:r>
    </w:p>
    <w:bookmarkEnd w:id="446"/>
    <w:bookmarkStart w:name="z476" w:id="447"/>
    <w:p>
      <w:pPr>
        <w:spacing w:after="0"/>
        <w:ind w:left="0"/>
        <w:jc w:val="both"/>
      </w:pPr>
      <w:r>
        <w:rPr>
          <w:rFonts w:ascii="Times New Roman"/>
          <w:b w:val="false"/>
          <w:i w:val="false"/>
          <w:color w:val="000000"/>
          <w:sz w:val="28"/>
        </w:rPr>
        <w:t>
      если графа 5 &gt; 0, то графа 3 &gt; 0 для каждой строки;</w:t>
      </w:r>
    </w:p>
    <w:bookmarkEnd w:id="447"/>
    <w:bookmarkStart w:name="z477" w:id="448"/>
    <w:p>
      <w:pPr>
        <w:spacing w:after="0"/>
        <w:ind w:left="0"/>
        <w:jc w:val="both"/>
      </w:pPr>
      <w:r>
        <w:rPr>
          <w:rFonts w:ascii="Times New Roman"/>
          <w:b w:val="false"/>
          <w:i w:val="false"/>
          <w:color w:val="000000"/>
          <w:sz w:val="28"/>
        </w:rPr>
        <w:t>
      если графа 6 &gt; 0, то графа 4 &gt; 0 для каждой строки;</w:t>
      </w:r>
    </w:p>
    <w:bookmarkEnd w:id="448"/>
    <w:bookmarkStart w:name="z478" w:id="449"/>
    <w:p>
      <w:pPr>
        <w:spacing w:after="0"/>
        <w:ind w:left="0"/>
        <w:jc w:val="both"/>
      </w:pPr>
      <w:r>
        <w:rPr>
          <w:rFonts w:ascii="Times New Roman"/>
          <w:b w:val="false"/>
          <w:i w:val="false"/>
          <w:color w:val="000000"/>
          <w:sz w:val="28"/>
        </w:rPr>
        <w:t>
      если графа 3 – графа 4 &gt; 0, то графа 5 – графа 6 &gt; 0 для каждой строки;</w:t>
      </w:r>
    </w:p>
    <w:bookmarkEnd w:id="449"/>
    <w:bookmarkStart w:name="z479" w:id="450"/>
    <w:p>
      <w:pPr>
        <w:spacing w:after="0"/>
        <w:ind w:left="0"/>
        <w:jc w:val="both"/>
      </w:pPr>
      <w:r>
        <w:rPr>
          <w:rFonts w:ascii="Times New Roman"/>
          <w:b w:val="false"/>
          <w:i w:val="false"/>
          <w:color w:val="000000"/>
          <w:sz w:val="28"/>
        </w:rPr>
        <w:t>
      если графа 5 – графа 6 &gt; 0, то графа 3 – графа 4 &gt; 0 для каждой строки;</w:t>
      </w:r>
    </w:p>
    <w:bookmarkEnd w:id="450"/>
    <w:bookmarkStart w:name="z480" w:id="451"/>
    <w:p>
      <w:pPr>
        <w:spacing w:after="0"/>
        <w:ind w:left="0"/>
        <w:jc w:val="both"/>
      </w:pPr>
      <w:r>
        <w:rPr>
          <w:rFonts w:ascii="Times New Roman"/>
          <w:b w:val="false"/>
          <w:i w:val="false"/>
          <w:color w:val="000000"/>
          <w:sz w:val="28"/>
        </w:rPr>
        <w:t>
      графа 7 = графа 5 *1000 / графу 3 / 12 для каждой строки;</w:t>
      </w:r>
    </w:p>
    <w:bookmarkEnd w:id="451"/>
    <w:bookmarkStart w:name="z481" w:id="452"/>
    <w:p>
      <w:pPr>
        <w:spacing w:after="0"/>
        <w:ind w:left="0"/>
        <w:jc w:val="both"/>
      </w:pPr>
      <w:r>
        <w:rPr>
          <w:rFonts w:ascii="Times New Roman"/>
          <w:b w:val="false"/>
          <w:i w:val="false"/>
          <w:color w:val="000000"/>
          <w:sz w:val="28"/>
        </w:rPr>
        <w:t>
      графа 8 = графа 6 *1000 / графу 4 / 12 для каждой строки;</w:t>
      </w:r>
    </w:p>
    <w:bookmarkEnd w:id="452"/>
    <w:bookmarkStart w:name="z482" w:id="453"/>
    <w:p>
      <w:pPr>
        <w:spacing w:after="0"/>
        <w:ind w:left="0"/>
        <w:jc w:val="both"/>
      </w:pPr>
      <w:r>
        <w:rPr>
          <w:rFonts w:ascii="Times New Roman"/>
          <w:b w:val="false"/>
          <w:i w:val="false"/>
          <w:color w:val="000000"/>
          <w:sz w:val="28"/>
        </w:rPr>
        <w:t>
      2) Раздел 2.1 "Данные о списочной численности работников в среднем за отчетный год и фонде заработной платы административного и производственного персонала:</w:t>
      </w:r>
    </w:p>
    <w:bookmarkEnd w:id="453"/>
    <w:bookmarkStart w:name="z483" w:id="454"/>
    <w:p>
      <w:pPr>
        <w:spacing w:after="0"/>
        <w:ind w:left="0"/>
        <w:jc w:val="both"/>
      </w:pPr>
      <w:r>
        <w:rPr>
          <w:rFonts w:ascii="Times New Roman"/>
          <w:b w:val="false"/>
          <w:i w:val="false"/>
          <w:color w:val="000000"/>
          <w:sz w:val="28"/>
        </w:rPr>
        <w:t>
      строка 1 = сумме строк 1.1 - 1.2 по графам 1-6;</w:t>
      </w:r>
    </w:p>
    <w:bookmarkEnd w:id="454"/>
    <w:bookmarkStart w:name="z484" w:id="455"/>
    <w:p>
      <w:pPr>
        <w:spacing w:after="0"/>
        <w:ind w:left="0"/>
        <w:jc w:val="both"/>
      </w:pPr>
      <w:r>
        <w:rPr>
          <w:rFonts w:ascii="Times New Roman"/>
          <w:b w:val="false"/>
          <w:i w:val="false"/>
          <w:color w:val="000000"/>
          <w:sz w:val="28"/>
        </w:rPr>
        <w:t>
      строка 1.1 ≤ строки 1 по графам 1-6;</w:t>
      </w:r>
    </w:p>
    <w:bookmarkEnd w:id="455"/>
    <w:bookmarkStart w:name="z485" w:id="456"/>
    <w:p>
      <w:pPr>
        <w:spacing w:after="0"/>
        <w:ind w:left="0"/>
        <w:jc w:val="both"/>
      </w:pPr>
      <w:r>
        <w:rPr>
          <w:rFonts w:ascii="Times New Roman"/>
          <w:b w:val="false"/>
          <w:i w:val="false"/>
          <w:color w:val="000000"/>
          <w:sz w:val="28"/>
        </w:rPr>
        <w:t>
      строка 1.2 ≤ строки 1 по графам 1-6;</w:t>
      </w:r>
    </w:p>
    <w:bookmarkEnd w:id="456"/>
    <w:bookmarkStart w:name="z486" w:id="457"/>
    <w:p>
      <w:pPr>
        <w:spacing w:after="0"/>
        <w:ind w:left="0"/>
        <w:jc w:val="both"/>
      </w:pPr>
      <w:r>
        <w:rPr>
          <w:rFonts w:ascii="Times New Roman"/>
          <w:b w:val="false"/>
          <w:i w:val="false"/>
          <w:color w:val="000000"/>
          <w:sz w:val="28"/>
        </w:rPr>
        <w:t>
      3) Раздел 3 "Данные о списочной численности работников в среднем за отчетный год и фонде заработной платы по основным группам занятий":</w:t>
      </w:r>
    </w:p>
    <w:bookmarkEnd w:id="457"/>
    <w:bookmarkStart w:name="z487" w:id="458"/>
    <w:p>
      <w:pPr>
        <w:spacing w:after="0"/>
        <w:ind w:left="0"/>
        <w:jc w:val="both"/>
      </w:pPr>
      <w:r>
        <w:rPr>
          <w:rFonts w:ascii="Times New Roman"/>
          <w:b w:val="false"/>
          <w:i w:val="false"/>
          <w:color w:val="000000"/>
          <w:sz w:val="28"/>
        </w:rPr>
        <w:t>
      графа 1  ≥ графе 2 для каждой строки;</w:t>
      </w:r>
    </w:p>
    <w:bookmarkEnd w:id="458"/>
    <w:bookmarkStart w:name="z488" w:id="459"/>
    <w:p>
      <w:pPr>
        <w:spacing w:after="0"/>
        <w:ind w:left="0"/>
        <w:jc w:val="both"/>
      </w:pPr>
      <w:r>
        <w:rPr>
          <w:rFonts w:ascii="Times New Roman"/>
          <w:b w:val="false"/>
          <w:i w:val="false"/>
          <w:color w:val="000000"/>
          <w:sz w:val="28"/>
        </w:rPr>
        <w:t>
      графа 3  ≥ графе 4 для каждой строки;</w:t>
      </w:r>
    </w:p>
    <w:bookmarkEnd w:id="459"/>
    <w:bookmarkStart w:name="z489" w:id="460"/>
    <w:p>
      <w:pPr>
        <w:spacing w:after="0"/>
        <w:ind w:left="0"/>
        <w:jc w:val="both"/>
      </w:pPr>
      <w:r>
        <w:rPr>
          <w:rFonts w:ascii="Times New Roman"/>
          <w:b w:val="false"/>
          <w:i w:val="false"/>
          <w:color w:val="000000"/>
          <w:sz w:val="28"/>
        </w:rPr>
        <w:t>
      графа 5  ≥ графе 6 для каждой строки;</w:t>
      </w:r>
    </w:p>
    <w:bookmarkEnd w:id="460"/>
    <w:bookmarkStart w:name="z490" w:id="461"/>
    <w:p>
      <w:pPr>
        <w:spacing w:after="0"/>
        <w:ind w:left="0"/>
        <w:jc w:val="both"/>
      </w:pPr>
      <w:r>
        <w:rPr>
          <w:rFonts w:ascii="Times New Roman"/>
          <w:b w:val="false"/>
          <w:i w:val="false"/>
          <w:color w:val="000000"/>
          <w:sz w:val="28"/>
        </w:rPr>
        <w:t>
      строка 1 = сумме строк 1.1 – 1.10 по графам 1-6;</w:t>
      </w:r>
    </w:p>
    <w:bookmarkEnd w:id="461"/>
    <w:bookmarkStart w:name="z491" w:id="462"/>
    <w:p>
      <w:pPr>
        <w:spacing w:after="0"/>
        <w:ind w:left="0"/>
        <w:jc w:val="both"/>
      </w:pPr>
      <w:r>
        <w:rPr>
          <w:rFonts w:ascii="Times New Roman"/>
          <w:b w:val="false"/>
          <w:i w:val="false"/>
          <w:color w:val="000000"/>
          <w:sz w:val="28"/>
        </w:rPr>
        <w:t>
      если графа 3 &gt; 0, то графа 5 &gt; 0 для каждой строки;</w:t>
      </w:r>
    </w:p>
    <w:bookmarkEnd w:id="462"/>
    <w:bookmarkStart w:name="z492" w:id="463"/>
    <w:p>
      <w:pPr>
        <w:spacing w:after="0"/>
        <w:ind w:left="0"/>
        <w:jc w:val="both"/>
      </w:pPr>
      <w:r>
        <w:rPr>
          <w:rFonts w:ascii="Times New Roman"/>
          <w:b w:val="false"/>
          <w:i w:val="false"/>
          <w:color w:val="000000"/>
          <w:sz w:val="28"/>
        </w:rPr>
        <w:t>
      если графа 4 &gt; 0, то графа 6 &gt; 0 для каждой строки;</w:t>
      </w:r>
    </w:p>
    <w:bookmarkEnd w:id="463"/>
    <w:bookmarkStart w:name="z493" w:id="464"/>
    <w:p>
      <w:pPr>
        <w:spacing w:after="0"/>
        <w:ind w:left="0"/>
        <w:jc w:val="both"/>
      </w:pPr>
      <w:r>
        <w:rPr>
          <w:rFonts w:ascii="Times New Roman"/>
          <w:b w:val="false"/>
          <w:i w:val="false"/>
          <w:color w:val="000000"/>
          <w:sz w:val="28"/>
        </w:rPr>
        <w:t>
      если графа 5 &gt; 0, то графа 3 &gt; 0 для каждой строки;</w:t>
      </w:r>
    </w:p>
    <w:bookmarkEnd w:id="464"/>
    <w:bookmarkStart w:name="z494" w:id="465"/>
    <w:p>
      <w:pPr>
        <w:spacing w:after="0"/>
        <w:ind w:left="0"/>
        <w:jc w:val="both"/>
      </w:pPr>
      <w:r>
        <w:rPr>
          <w:rFonts w:ascii="Times New Roman"/>
          <w:b w:val="false"/>
          <w:i w:val="false"/>
          <w:color w:val="000000"/>
          <w:sz w:val="28"/>
        </w:rPr>
        <w:t>
      если графа 6 &gt; 0, то графа 4 &gt; 0 для каждой строки;</w:t>
      </w:r>
    </w:p>
    <w:bookmarkEnd w:id="465"/>
    <w:bookmarkStart w:name="z495" w:id="466"/>
    <w:p>
      <w:pPr>
        <w:spacing w:after="0"/>
        <w:ind w:left="0"/>
        <w:jc w:val="both"/>
      </w:pPr>
      <w:r>
        <w:rPr>
          <w:rFonts w:ascii="Times New Roman"/>
          <w:b w:val="false"/>
          <w:i w:val="false"/>
          <w:color w:val="000000"/>
          <w:sz w:val="28"/>
        </w:rPr>
        <w:t>
      если графа 3 – графа 4 &gt; 0, то графа 5 – графа 6 &gt; 0 для каждой строки;</w:t>
      </w:r>
    </w:p>
    <w:bookmarkEnd w:id="466"/>
    <w:bookmarkStart w:name="z496" w:id="467"/>
    <w:p>
      <w:pPr>
        <w:spacing w:after="0"/>
        <w:ind w:left="0"/>
        <w:jc w:val="both"/>
      </w:pPr>
      <w:r>
        <w:rPr>
          <w:rFonts w:ascii="Times New Roman"/>
          <w:b w:val="false"/>
          <w:i w:val="false"/>
          <w:color w:val="000000"/>
          <w:sz w:val="28"/>
        </w:rPr>
        <w:t>
      если графа 5 – графа 6 &gt; 0, то графа 3 – графа 4 &gt; 0 для каждой строки;</w:t>
      </w:r>
    </w:p>
    <w:bookmarkEnd w:id="467"/>
    <w:bookmarkStart w:name="z497" w:id="468"/>
    <w:p>
      <w:pPr>
        <w:spacing w:after="0"/>
        <w:ind w:left="0"/>
        <w:jc w:val="both"/>
      </w:pPr>
      <w:r>
        <w:rPr>
          <w:rFonts w:ascii="Times New Roman"/>
          <w:b w:val="false"/>
          <w:i w:val="false"/>
          <w:color w:val="000000"/>
          <w:sz w:val="28"/>
        </w:rPr>
        <w:t>
      графа 7 = графа 5 *1000 / графу 3 / 12 для каждой строки;</w:t>
      </w:r>
    </w:p>
    <w:bookmarkEnd w:id="468"/>
    <w:bookmarkStart w:name="z498" w:id="469"/>
    <w:p>
      <w:pPr>
        <w:spacing w:after="0"/>
        <w:ind w:left="0"/>
        <w:jc w:val="both"/>
      </w:pPr>
      <w:r>
        <w:rPr>
          <w:rFonts w:ascii="Times New Roman"/>
          <w:b w:val="false"/>
          <w:i w:val="false"/>
          <w:color w:val="000000"/>
          <w:sz w:val="28"/>
        </w:rPr>
        <w:t>
      графа 8 = графа 6 *1000 / графу 4 / 12 для каждой строки.</w:t>
      </w:r>
    </w:p>
    <w:bookmarkEnd w:id="469"/>
    <w:bookmarkStart w:name="z499" w:id="470"/>
    <w:p>
      <w:pPr>
        <w:spacing w:after="0"/>
        <w:ind w:left="0"/>
        <w:jc w:val="both"/>
      </w:pPr>
      <w:r>
        <w:rPr>
          <w:rFonts w:ascii="Times New Roman"/>
          <w:b w:val="false"/>
          <w:i w:val="false"/>
          <w:color w:val="000000"/>
          <w:sz w:val="28"/>
        </w:rPr>
        <w:t>
      4) Раздел 4 "Данные о численности и фонде заработной платы: лиц, выполняющих работы по договорам гражданско-правового характера; работников, работающих неполное рабочее время и принятых на работу по совместительству, в среднем за отчетный год":</w:t>
      </w:r>
    </w:p>
    <w:bookmarkEnd w:id="470"/>
    <w:bookmarkStart w:name="z500" w:id="471"/>
    <w:p>
      <w:pPr>
        <w:spacing w:after="0"/>
        <w:ind w:left="0"/>
        <w:jc w:val="both"/>
      </w:pPr>
      <w:r>
        <w:rPr>
          <w:rFonts w:ascii="Times New Roman"/>
          <w:b w:val="false"/>
          <w:i w:val="false"/>
          <w:color w:val="000000"/>
          <w:sz w:val="28"/>
        </w:rPr>
        <w:t>
      если строка 1 &gt; 0, то строка 3 &gt; 0 по графе 1, 2 допустимый для 94 – кода ОКЭД (по ОКЭДу каталога);</w:t>
      </w:r>
    </w:p>
    <w:bookmarkEnd w:id="471"/>
    <w:bookmarkStart w:name="z501" w:id="472"/>
    <w:p>
      <w:pPr>
        <w:spacing w:after="0"/>
        <w:ind w:left="0"/>
        <w:jc w:val="both"/>
      </w:pPr>
      <w:r>
        <w:rPr>
          <w:rFonts w:ascii="Times New Roman"/>
          <w:b w:val="false"/>
          <w:i w:val="false"/>
          <w:color w:val="000000"/>
          <w:sz w:val="28"/>
        </w:rPr>
        <w:t>
      если строка 2 &gt; 0, то строка 4 &gt; 0 по графам 1, 2;</w:t>
      </w:r>
    </w:p>
    <w:bookmarkEnd w:id="472"/>
    <w:bookmarkStart w:name="z502" w:id="473"/>
    <w:p>
      <w:pPr>
        <w:spacing w:after="0"/>
        <w:ind w:left="0"/>
        <w:jc w:val="both"/>
      </w:pPr>
      <w:r>
        <w:rPr>
          <w:rFonts w:ascii="Times New Roman"/>
          <w:b w:val="false"/>
          <w:i w:val="false"/>
          <w:color w:val="000000"/>
          <w:sz w:val="28"/>
        </w:rPr>
        <w:t>
      если строка 3 &gt; 0, то строка 1 &gt; 0 по графам 1, 2;</w:t>
      </w:r>
    </w:p>
    <w:bookmarkEnd w:id="473"/>
    <w:bookmarkStart w:name="z503" w:id="474"/>
    <w:p>
      <w:pPr>
        <w:spacing w:after="0"/>
        <w:ind w:left="0"/>
        <w:jc w:val="both"/>
      </w:pPr>
      <w:r>
        <w:rPr>
          <w:rFonts w:ascii="Times New Roman"/>
          <w:b w:val="false"/>
          <w:i w:val="false"/>
          <w:color w:val="000000"/>
          <w:sz w:val="28"/>
        </w:rPr>
        <w:t>
      если строка 4 &gt; 0, то строка 2 &gt; 0 по графам 1 2;</w:t>
      </w:r>
    </w:p>
    <w:bookmarkEnd w:id="474"/>
    <w:bookmarkStart w:name="z504" w:id="475"/>
    <w:p>
      <w:pPr>
        <w:spacing w:after="0"/>
        <w:ind w:left="0"/>
        <w:jc w:val="both"/>
      </w:pPr>
      <w:r>
        <w:rPr>
          <w:rFonts w:ascii="Times New Roman"/>
          <w:b w:val="false"/>
          <w:i w:val="false"/>
          <w:color w:val="000000"/>
          <w:sz w:val="28"/>
        </w:rPr>
        <w:t>
      строка 5 = 0 по графе 1, 2 - допустимый;</w:t>
      </w:r>
    </w:p>
    <w:bookmarkEnd w:id="475"/>
    <w:bookmarkStart w:name="z505" w:id="476"/>
    <w:p>
      <w:pPr>
        <w:spacing w:after="0"/>
        <w:ind w:left="0"/>
        <w:jc w:val="both"/>
      </w:pPr>
      <w:r>
        <w:rPr>
          <w:rFonts w:ascii="Times New Roman"/>
          <w:b w:val="false"/>
          <w:i w:val="false"/>
          <w:color w:val="000000"/>
          <w:sz w:val="28"/>
        </w:rPr>
        <w:t>
      строка 6 = 0 по графе 1, 2 - допустимый.</w:t>
      </w:r>
    </w:p>
    <w:bookmarkEnd w:id="476"/>
    <w:bookmarkStart w:name="z506" w:id="477"/>
    <w:p>
      <w:pPr>
        <w:spacing w:after="0"/>
        <w:ind w:left="0"/>
        <w:jc w:val="both"/>
      </w:pPr>
      <w:r>
        <w:rPr>
          <w:rFonts w:ascii="Times New Roman"/>
          <w:b w:val="false"/>
          <w:i w:val="false"/>
          <w:color w:val="000000"/>
          <w:sz w:val="28"/>
        </w:rPr>
        <w:t>
      5) Раздел 5 "Данные об использовании календарного фонда времени работников":</w:t>
      </w:r>
    </w:p>
    <w:bookmarkEnd w:id="477"/>
    <w:bookmarkStart w:name="z507" w:id="478"/>
    <w:p>
      <w:pPr>
        <w:spacing w:after="0"/>
        <w:ind w:left="0"/>
        <w:jc w:val="both"/>
      </w:pPr>
      <w:r>
        <w:rPr>
          <w:rFonts w:ascii="Times New Roman"/>
          <w:b w:val="false"/>
          <w:i w:val="false"/>
          <w:color w:val="000000"/>
          <w:sz w:val="28"/>
        </w:rPr>
        <w:t>
      строка 3 = сумме строк 3.1 – 3.6 по графа 1, 2;</w:t>
      </w:r>
    </w:p>
    <w:bookmarkEnd w:id="478"/>
    <w:bookmarkStart w:name="z508" w:id="479"/>
    <w:p>
      <w:pPr>
        <w:spacing w:after="0"/>
        <w:ind w:left="0"/>
        <w:jc w:val="both"/>
      </w:pPr>
      <w:r>
        <w:rPr>
          <w:rFonts w:ascii="Times New Roman"/>
          <w:b w:val="false"/>
          <w:i w:val="false"/>
          <w:color w:val="000000"/>
          <w:sz w:val="28"/>
        </w:rPr>
        <w:t>
      (строка 1 + строка 3 + строка 4) / (строку 1 графы 1 раздела 2) = 365 (для 2017 – 2019 годов) по графе 1;</w:t>
      </w:r>
    </w:p>
    <w:bookmarkEnd w:id="479"/>
    <w:bookmarkStart w:name="z509" w:id="480"/>
    <w:p>
      <w:pPr>
        <w:spacing w:after="0"/>
        <w:ind w:left="0"/>
        <w:jc w:val="both"/>
      </w:pPr>
      <w:r>
        <w:rPr>
          <w:rFonts w:ascii="Times New Roman"/>
          <w:b w:val="false"/>
          <w:i w:val="false"/>
          <w:color w:val="000000"/>
          <w:sz w:val="28"/>
        </w:rPr>
        <w:t>
      (строка 1 + строка 3 + строка 4) / (строку 1 графы 2 раздела 2) = 365 (для 2017 – 2019 годов) по графе 2;</w:t>
      </w:r>
    </w:p>
    <w:bookmarkEnd w:id="480"/>
    <w:bookmarkStart w:name="z510" w:id="481"/>
    <w:p>
      <w:pPr>
        <w:spacing w:after="0"/>
        <w:ind w:left="0"/>
        <w:jc w:val="both"/>
      </w:pPr>
      <w:r>
        <w:rPr>
          <w:rFonts w:ascii="Times New Roman"/>
          <w:b w:val="false"/>
          <w:i w:val="false"/>
          <w:color w:val="000000"/>
          <w:sz w:val="28"/>
        </w:rPr>
        <w:t>
      если строка 1 &gt; 0, то строка 2 &gt; 0 по графе 1, 2;</w:t>
      </w:r>
    </w:p>
    <w:bookmarkEnd w:id="481"/>
    <w:bookmarkStart w:name="z511" w:id="482"/>
    <w:p>
      <w:pPr>
        <w:spacing w:after="0"/>
        <w:ind w:left="0"/>
        <w:jc w:val="both"/>
      </w:pPr>
      <w:r>
        <w:rPr>
          <w:rFonts w:ascii="Times New Roman"/>
          <w:b w:val="false"/>
          <w:i w:val="false"/>
          <w:color w:val="000000"/>
          <w:sz w:val="28"/>
        </w:rPr>
        <w:t>
      если строка 2 &gt; 0, то строка 1 &gt; 0 по графе 1, 2.</w:t>
      </w:r>
    </w:p>
    <w:bookmarkEnd w:id="482"/>
    <w:bookmarkStart w:name="z512" w:id="483"/>
    <w:p>
      <w:pPr>
        <w:spacing w:after="0"/>
        <w:ind w:left="0"/>
        <w:jc w:val="both"/>
      </w:pPr>
      <w:r>
        <w:rPr>
          <w:rFonts w:ascii="Times New Roman"/>
          <w:b w:val="false"/>
          <w:i w:val="false"/>
          <w:color w:val="000000"/>
          <w:sz w:val="28"/>
        </w:rPr>
        <w:t>
      6) Раздел 6 "Информация об обучении работников за счет средств работодателя (за отчетный год)":</w:t>
      </w:r>
    </w:p>
    <w:bookmarkEnd w:id="483"/>
    <w:bookmarkStart w:name="z513" w:id="484"/>
    <w:p>
      <w:pPr>
        <w:spacing w:after="0"/>
        <w:ind w:left="0"/>
        <w:jc w:val="both"/>
      </w:pPr>
      <w:r>
        <w:rPr>
          <w:rFonts w:ascii="Times New Roman"/>
          <w:b w:val="false"/>
          <w:i w:val="false"/>
          <w:color w:val="000000"/>
          <w:sz w:val="28"/>
        </w:rPr>
        <w:t>
      строка 1  ≥ строка 1.1 + строка 1.2 + строка 1.3 для каждой графы;</w:t>
      </w:r>
    </w:p>
    <w:bookmarkEnd w:id="484"/>
    <w:bookmarkStart w:name="z514" w:id="485"/>
    <w:p>
      <w:pPr>
        <w:spacing w:after="0"/>
        <w:ind w:left="0"/>
        <w:jc w:val="both"/>
      </w:pPr>
      <w:r>
        <w:rPr>
          <w:rFonts w:ascii="Times New Roman"/>
          <w:b w:val="false"/>
          <w:i w:val="false"/>
          <w:color w:val="000000"/>
          <w:sz w:val="28"/>
        </w:rPr>
        <w:t>
      графа 1  ≥ графа 2 + графа 3 + графа 4 для каждой строки.</w:t>
      </w:r>
    </w:p>
    <w:bookmarkEnd w:id="485"/>
    <w:bookmarkStart w:name="z515" w:id="486"/>
    <w:p>
      <w:pPr>
        <w:spacing w:after="0"/>
        <w:ind w:left="0"/>
        <w:jc w:val="both"/>
      </w:pPr>
      <w:r>
        <w:rPr>
          <w:rFonts w:ascii="Times New Roman"/>
          <w:b w:val="false"/>
          <w:i w:val="false"/>
          <w:color w:val="000000"/>
          <w:sz w:val="28"/>
        </w:rPr>
        <w:t>
      7) Раздел 7 "Данные о движении рабочей силы":</w:t>
      </w:r>
    </w:p>
    <w:bookmarkEnd w:id="486"/>
    <w:bookmarkStart w:name="z516" w:id="487"/>
    <w:p>
      <w:pPr>
        <w:spacing w:after="0"/>
        <w:ind w:left="0"/>
        <w:jc w:val="both"/>
      </w:pPr>
      <w:r>
        <w:rPr>
          <w:rFonts w:ascii="Times New Roman"/>
          <w:b w:val="false"/>
          <w:i w:val="false"/>
          <w:color w:val="000000"/>
          <w:sz w:val="28"/>
        </w:rPr>
        <w:t>
      строка 2 ≥ строке 2.1 по графам 1, 5;</w:t>
      </w:r>
    </w:p>
    <w:bookmarkEnd w:id="487"/>
    <w:bookmarkStart w:name="z517" w:id="488"/>
    <w:p>
      <w:pPr>
        <w:spacing w:after="0"/>
        <w:ind w:left="0"/>
        <w:jc w:val="both"/>
      </w:pPr>
      <w:r>
        <w:rPr>
          <w:rFonts w:ascii="Times New Roman"/>
          <w:b w:val="false"/>
          <w:i w:val="false"/>
          <w:color w:val="000000"/>
          <w:sz w:val="28"/>
        </w:rPr>
        <w:t>
      строка 2 ≥ строке 2.2 по графам 1, 5;</w:t>
      </w:r>
    </w:p>
    <w:bookmarkEnd w:id="488"/>
    <w:bookmarkStart w:name="z518" w:id="489"/>
    <w:p>
      <w:pPr>
        <w:spacing w:after="0"/>
        <w:ind w:left="0"/>
        <w:jc w:val="both"/>
      </w:pPr>
      <w:r>
        <w:rPr>
          <w:rFonts w:ascii="Times New Roman"/>
          <w:b w:val="false"/>
          <w:i w:val="false"/>
          <w:color w:val="000000"/>
          <w:sz w:val="28"/>
        </w:rPr>
        <w:t>
      строка 2  ≥ строке 2.3 по графам 1, 5;</w:t>
      </w:r>
    </w:p>
    <w:bookmarkEnd w:id="489"/>
    <w:bookmarkStart w:name="z519" w:id="490"/>
    <w:p>
      <w:pPr>
        <w:spacing w:after="0"/>
        <w:ind w:left="0"/>
        <w:jc w:val="both"/>
      </w:pPr>
      <w:r>
        <w:rPr>
          <w:rFonts w:ascii="Times New Roman"/>
          <w:b w:val="false"/>
          <w:i w:val="false"/>
          <w:color w:val="000000"/>
          <w:sz w:val="28"/>
        </w:rPr>
        <w:t>
      строка 2.1  ≥ строке 2.1.1 по графам 1, 5;</w:t>
      </w:r>
    </w:p>
    <w:bookmarkEnd w:id="490"/>
    <w:bookmarkStart w:name="z520" w:id="491"/>
    <w:p>
      <w:pPr>
        <w:spacing w:after="0"/>
        <w:ind w:left="0"/>
        <w:jc w:val="both"/>
      </w:pPr>
      <w:r>
        <w:rPr>
          <w:rFonts w:ascii="Times New Roman"/>
          <w:b w:val="false"/>
          <w:i w:val="false"/>
          <w:color w:val="000000"/>
          <w:sz w:val="28"/>
        </w:rPr>
        <w:t>
      строка 2 = строка 2.1 + строка 2.2 + строка 2.3 по графам 1, 5;</w:t>
      </w:r>
    </w:p>
    <w:bookmarkEnd w:id="491"/>
    <w:bookmarkStart w:name="z521" w:id="492"/>
    <w:p>
      <w:pPr>
        <w:spacing w:after="0"/>
        <w:ind w:left="0"/>
        <w:jc w:val="both"/>
      </w:pPr>
      <w:r>
        <w:rPr>
          <w:rFonts w:ascii="Times New Roman"/>
          <w:b w:val="false"/>
          <w:i w:val="false"/>
          <w:color w:val="000000"/>
          <w:sz w:val="28"/>
        </w:rPr>
        <w:t>
      строка 3 = сумме строк 3.1 – 3.7 для каждой графы;</w:t>
      </w:r>
    </w:p>
    <w:bookmarkEnd w:id="492"/>
    <w:bookmarkStart w:name="z522" w:id="493"/>
    <w:p>
      <w:pPr>
        <w:spacing w:after="0"/>
        <w:ind w:left="0"/>
        <w:jc w:val="both"/>
      </w:pPr>
      <w:r>
        <w:rPr>
          <w:rFonts w:ascii="Times New Roman"/>
          <w:b w:val="false"/>
          <w:i w:val="false"/>
          <w:color w:val="000000"/>
          <w:sz w:val="28"/>
        </w:rPr>
        <w:t>
      строка 4 = строка 1 + строка 2 – строка 3 для каждой графы;</w:t>
      </w:r>
    </w:p>
    <w:bookmarkEnd w:id="493"/>
    <w:bookmarkStart w:name="z523" w:id="494"/>
    <w:p>
      <w:pPr>
        <w:spacing w:after="0"/>
        <w:ind w:left="0"/>
        <w:jc w:val="both"/>
      </w:pPr>
      <w:r>
        <w:rPr>
          <w:rFonts w:ascii="Times New Roman"/>
          <w:b w:val="false"/>
          <w:i w:val="false"/>
          <w:color w:val="000000"/>
          <w:sz w:val="28"/>
        </w:rPr>
        <w:t>
      графа 1  ≥ графе 5 для строк 1 - 4;</w:t>
      </w:r>
    </w:p>
    <w:bookmarkEnd w:id="494"/>
    <w:bookmarkStart w:name="z524" w:id="495"/>
    <w:p>
      <w:pPr>
        <w:spacing w:after="0"/>
        <w:ind w:left="0"/>
        <w:jc w:val="both"/>
      </w:pPr>
      <w:r>
        <w:rPr>
          <w:rFonts w:ascii="Times New Roman"/>
          <w:b w:val="false"/>
          <w:i w:val="false"/>
          <w:color w:val="000000"/>
          <w:sz w:val="28"/>
        </w:rPr>
        <w:t>
      графа 1  ≥ сумме граф 2-4 для строк 1 - 4.</w:t>
      </w:r>
    </w:p>
    <w:bookmarkEnd w:id="495"/>
    <w:bookmarkStart w:name="z525" w:id="496"/>
    <w:p>
      <w:pPr>
        <w:spacing w:after="0"/>
        <w:ind w:left="0"/>
        <w:jc w:val="both"/>
      </w:pPr>
      <w:r>
        <w:rPr>
          <w:rFonts w:ascii="Times New Roman"/>
          <w:b w:val="false"/>
          <w:i w:val="false"/>
          <w:color w:val="000000"/>
          <w:sz w:val="28"/>
        </w:rPr>
        <w:t>
      если графа 1 &gt; 0, то графы 2 – 4 &gt; 0 по строкам 1-4.</w:t>
      </w:r>
    </w:p>
    <w:bookmarkEnd w:id="496"/>
    <w:bookmarkStart w:name="z526" w:id="497"/>
    <w:p>
      <w:pPr>
        <w:spacing w:after="0"/>
        <w:ind w:left="0"/>
        <w:jc w:val="both"/>
      </w:pPr>
      <w:r>
        <w:rPr>
          <w:rFonts w:ascii="Times New Roman"/>
          <w:b w:val="false"/>
          <w:i w:val="false"/>
          <w:color w:val="000000"/>
          <w:sz w:val="28"/>
        </w:rPr>
        <w:t>
      8) Раздел 8 "Данные о составе списочной численности работников на конец отчетного года":</w:t>
      </w:r>
    </w:p>
    <w:bookmarkEnd w:id="497"/>
    <w:bookmarkStart w:name="z527" w:id="498"/>
    <w:p>
      <w:pPr>
        <w:spacing w:after="0"/>
        <w:ind w:left="0"/>
        <w:jc w:val="both"/>
      </w:pPr>
      <w:r>
        <w:rPr>
          <w:rFonts w:ascii="Times New Roman"/>
          <w:b w:val="false"/>
          <w:i w:val="false"/>
          <w:color w:val="000000"/>
          <w:sz w:val="28"/>
        </w:rPr>
        <w:t>
      строка 1 = сумме строк 1.1 – 1.4 по графе 1;</w:t>
      </w:r>
    </w:p>
    <w:bookmarkEnd w:id="498"/>
    <w:bookmarkStart w:name="z528" w:id="499"/>
    <w:p>
      <w:pPr>
        <w:spacing w:after="0"/>
        <w:ind w:left="0"/>
        <w:jc w:val="both"/>
      </w:pPr>
      <w:r>
        <w:rPr>
          <w:rFonts w:ascii="Times New Roman"/>
          <w:b w:val="false"/>
          <w:i w:val="false"/>
          <w:color w:val="000000"/>
          <w:sz w:val="28"/>
        </w:rPr>
        <w:t>
      строка 1  ≥ строке 2 по графе 1;</w:t>
      </w:r>
    </w:p>
    <w:bookmarkEnd w:id="499"/>
    <w:bookmarkStart w:name="z529" w:id="500"/>
    <w:p>
      <w:pPr>
        <w:spacing w:after="0"/>
        <w:ind w:left="0"/>
        <w:jc w:val="both"/>
      </w:pPr>
      <w:r>
        <w:rPr>
          <w:rFonts w:ascii="Times New Roman"/>
          <w:b w:val="false"/>
          <w:i w:val="false"/>
          <w:color w:val="000000"/>
          <w:sz w:val="28"/>
        </w:rPr>
        <w:t>
      строка 1.4  ≥ строке 2 по графе 1- допустимый;</w:t>
      </w:r>
    </w:p>
    <w:bookmarkEnd w:id="500"/>
    <w:bookmarkStart w:name="z530" w:id="501"/>
    <w:p>
      <w:pPr>
        <w:spacing w:after="0"/>
        <w:ind w:left="0"/>
        <w:jc w:val="both"/>
      </w:pPr>
      <w:r>
        <w:rPr>
          <w:rFonts w:ascii="Times New Roman"/>
          <w:b w:val="false"/>
          <w:i w:val="false"/>
          <w:color w:val="000000"/>
          <w:sz w:val="28"/>
        </w:rPr>
        <w:t>
      строка 1  ≥ строке 3 по графе 1;</w:t>
      </w:r>
    </w:p>
    <w:bookmarkEnd w:id="501"/>
    <w:bookmarkStart w:name="z531" w:id="502"/>
    <w:p>
      <w:pPr>
        <w:spacing w:after="0"/>
        <w:ind w:left="0"/>
        <w:jc w:val="both"/>
      </w:pPr>
      <w:r>
        <w:rPr>
          <w:rFonts w:ascii="Times New Roman"/>
          <w:b w:val="false"/>
          <w:i w:val="false"/>
          <w:color w:val="000000"/>
          <w:sz w:val="28"/>
        </w:rPr>
        <w:t>
      строка 1  ≥ строке 3.1 по графе 1;</w:t>
      </w:r>
    </w:p>
    <w:bookmarkEnd w:id="502"/>
    <w:bookmarkStart w:name="z532" w:id="503"/>
    <w:p>
      <w:pPr>
        <w:spacing w:after="0"/>
        <w:ind w:left="0"/>
        <w:jc w:val="both"/>
      </w:pPr>
      <w:r>
        <w:rPr>
          <w:rFonts w:ascii="Times New Roman"/>
          <w:b w:val="false"/>
          <w:i w:val="false"/>
          <w:color w:val="000000"/>
          <w:sz w:val="28"/>
        </w:rPr>
        <w:t>
      строка 3  ≥ строке 3.1 по графе 1.</w:t>
      </w:r>
    </w:p>
    <w:bookmarkEnd w:id="503"/>
    <w:bookmarkStart w:name="z533" w:id="504"/>
    <w:p>
      <w:pPr>
        <w:spacing w:after="0"/>
        <w:ind w:left="0"/>
        <w:jc w:val="both"/>
      </w:pPr>
      <w:r>
        <w:rPr>
          <w:rFonts w:ascii="Times New Roman"/>
          <w:b w:val="false"/>
          <w:i w:val="false"/>
          <w:color w:val="000000"/>
          <w:sz w:val="28"/>
        </w:rPr>
        <w:t>
      9) Раздел 9 "Данные о затратах на содержание рабочей силы, тысяч тенге (с десятичным знаком)":</w:t>
      </w:r>
    </w:p>
    <w:bookmarkEnd w:id="504"/>
    <w:bookmarkStart w:name="z534" w:id="505"/>
    <w:p>
      <w:pPr>
        <w:spacing w:after="0"/>
        <w:ind w:left="0"/>
        <w:jc w:val="both"/>
      </w:pPr>
      <w:r>
        <w:rPr>
          <w:rFonts w:ascii="Times New Roman"/>
          <w:b w:val="false"/>
          <w:i w:val="false"/>
          <w:color w:val="000000"/>
          <w:sz w:val="28"/>
        </w:rPr>
        <w:t>
      строка 1 = строка 1.1 + строка 1.2 по графе 1;</w:t>
      </w:r>
    </w:p>
    <w:bookmarkEnd w:id="505"/>
    <w:bookmarkStart w:name="z535" w:id="506"/>
    <w:p>
      <w:pPr>
        <w:spacing w:after="0"/>
        <w:ind w:left="0"/>
        <w:jc w:val="both"/>
      </w:pPr>
      <w:r>
        <w:rPr>
          <w:rFonts w:ascii="Times New Roman"/>
          <w:b w:val="false"/>
          <w:i w:val="false"/>
          <w:color w:val="000000"/>
          <w:sz w:val="28"/>
        </w:rPr>
        <w:t>
      строка 1.1 = сумме строк 1.1.1 – 1.1.4 по графе 1;</w:t>
      </w:r>
    </w:p>
    <w:bookmarkEnd w:id="506"/>
    <w:bookmarkStart w:name="z536" w:id="507"/>
    <w:p>
      <w:pPr>
        <w:spacing w:after="0"/>
        <w:ind w:left="0"/>
        <w:jc w:val="both"/>
      </w:pPr>
      <w:r>
        <w:rPr>
          <w:rFonts w:ascii="Times New Roman"/>
          <w:b w:val="false"/>
          <w:i w:val="false"/>
          <w:color w:val="000000"/>
          <w:sz w:val="28"/>
        </w:rPr>
        <w:t>
      строка 1.1 &gt; строки 1.1.5 по графе 1</w:t>
      </w:r>
    </w:p>
    <w:bookmarkEnd w:id="507"/>
    <w:bookmarkStart w:name="z537" w:id="508"/>
    <w:p>
      <w:pPr>
        <w:spacing w:after="0"/>
        <w:ind w:left="0"/>
        <w:jc w:val="both"/>
      </w:pPr>
      <w:r>
        <w:rPr>
          <w:rFonts w:ascii="Times New Roman"/>
          <w:b w:val="false"/>
          <w:i w:val="false"/>
          <w:color w:val="000000"/>
          <w:sz w:val="28"/>
        </w:rPr>
        <w:t>
      строка 1.2 = сумме строк 1.2.1 – 1.2.6 по графе 1;</w:t>
      </w:r>
    </w:p>
    <w:bookmarkEnd w:id="508"/>
    <w:bookmarkStart w:name="z538" w:id="509"/>
    <w:p>
      <w:pPr>
        <w:spacing w:after="0"/>
        <w:ind w:left="0"/>
        <w:jc w:val="both"/>
      </w:pPr>
      <w:r>
        <w:rPr>
          <w:rFonts w:ascii="Times New Roman"/>
          <w:b w:val="false"/>
          <w:i w:val="false"/>
          <w:color w:val="000000"/>
          <w:sz w:val="28"/>
        </w:rPr>
        <w:t>
      строка 1.2.1 = сумме строк 1.2.1.1 – 1.2.1.3 по графе 1;</w:t>
      </w:r>
    </w:p>
    <w:bookmarkEnd w:id="509"/>
    <w:bookmarkStart w:name="z539" w:id="510"/>
    <w:p>
      <w:pPr>
        <w:spacing w:after="0"/>
        <w:ind w:left="0"/>
        <w:jc w:val="both"/>
      </w:pPr>
      <w:r>
        <w:rPr>
          <w:rFonts w:ascii="Times New Roman"/>
          <w:b w:val="false"/>
          <w:i w:val="false"/>
          <w:color w:val="000000"/>
          <w:sz w:val="28"/>
        </w:rPr>
        <w:t>
      строка 1.2.2  ≥ строки 1.2.2.1 по графе 1;</w:t>
      </w:r>
    </w:p>
    <w:bookmarkEnd w:id="510"/>
    <w:bookmarkStart w:name="z540" w:id="511"/>
    <w:p>
      <w:pPr>
        <w:spacing w:after="0"/>
        <w:ind w:left="0"/>
        <w:jc w:val="both"/>
      </w:pPr>
      <w:r>
        <w:rPr>
          <w:rFonts w:ascii="Times New Roman"/>
          <w:b w:val="false"/>
          <w:i w:val="false"/>
          <w:color w:val="000000"/>
          <w:sz w:val="28"/>
        </w:rPr>
        <w:t>
      строка 1.2.3 = сумме строк 1.2.3.1 – 1.2.3.2 по графе 1;</w:t>
      </w:r>
    </w:p>
    <w:bookmarkEnd w:id="511"/>
    <w:bookmarkStart w:name="z541" w:id="512"/>
    <w:p>
      <w:pPr>
        <w:spacing w:after="0"/>
        <w:ind w:left="0"/>
        <w:jc w:val="both"/>
      </w:pPr>
      <w:r>
        <w:rPr>
          <w:rFonts w:ascii="Times New Roman"/>
          <w:b w:val="false"/>
          <w:i w:val="false"/>
          <w:color w:val="000000"/>
          <w:sz w:val="28"/>
        </w:rPr>
        <w:t>
      строка 1.2.6 = сумме строк 1.2.6.1 – 1.2.6.2 по графе 1;</w:t>
      </w:r>
    </w:p>
    <w:bookmarkEnd w:id="512"/>
    <w:bookmarkStart w:name="z542" w:id="513"/>
    <w:p>
      <w:pPr>
        <w:spacing w:after="0"/>
        <w:ind w:left="0"/>
        <w:jc w:val="both"/>
      </w:pPr>
      <w:r>
        <w:rPr>
          <w:rFonts w:ascii="Times New Roman"/>
          <w:b w:val="false"/>
          <w:i w:val="false"/>
          <w:color w:val="000000"/>
          <w:sz w:val="28"/>
        </w:rPr>
        <w:t>
      10) Контроль между разделами:</w:t>
      </w:r>
    </w:p>
    <w:bookmarkEnd w:id="513"/>
    <w:bookmarkStart w:name="z543" w:id="514"/>
    <w:p>
      <w:pPr>
        <w:spacing w:after="0"/>
        <w:ind w:left="0"/>
        <w:jc w:val="both"/>
      </w:pPr>
      <w:r>
        <w:rPr>
          <w:rFonts w:ascii="Times New Roman"/>
          <w:b w:val="false"/>
          <w:i w:val="false"/>
          <w:color w:val="000000"/>
          <w:sz w:val="28"/>
        </w:rPr>
        <w:t>
      строка 1 раздела 2 = строке 1 раздела 2.1 для каждой графы;</w:t>
      </w:r>
    </w:p>
    <w:bookmarkEnd w:id="514"/>
    <w:bookmarkStart w:name="z544" w:id="515"/>
    <w:p>
      <w:pPr>
        <w:spacing w:after="0"/>
        <w:ind w:left="0"/>
        <w:jc w:val="both"/>
      </w:pPr>
      <w:r>
        <w:rPr>
          <w:rFonts w:ascii="Times New Roman"/>
          <w:b w:val="false"/>
          <w:i w:val="false"/>
          <w:color w:val="000000"/>
          <w:sz w:val="28"/>
        </w:rPr>
        <w:t>
      строка 1 раздела 2 = строке 1 раздела 3 для каждой графы;</w:t>
      </w:r>
    </w:p>
    <w:bookmarkEnd w:id="515"/>
    <w:bookmarkStart w:name="z545" w:id="516"/>
    <w:p>
      <w:pPr>
        <w:spacing w:after="0"/>
        <w:ind w:left="0"/>
        <w:jc w:val="both"/>
      </w:pPr>
      <w:r>
        <w:rPr>
          <w:rFonts w:ascii="Times New Roman"/>
          <w:b w:val="false"/>
          <w:i w:val="false"/>
          <w:color w:val="000000"/>
          <w:sz w:val="28"/>
        </w:rPr>
        <w:t>
      строка 1 графы 5 раздела 2 = строке 1.1 графы 1 раздела 9;</w:t>
      </w:r>
    </w:p>
    <w:bookmarkEnd w:id="516"/>
    <w:bookmarkStart w:name="z546" w:id="517"/>
    <w:p>
      <w:pPr>
        <w:spacing w:after="0"/>
        <w:ind w:left="0"/>
        <w:jc w:val="both"/>
      </w:pPr>
      <w:r>
        <w:rPr>
          <w:rFonts w:ascii="Times New Roman"/>
          <w:b w:val="false"/>
          <w:i w:val="false"/>
          <w:color w:val="000000"/>
          <w:sz w:val="28"/>
        </w:rPr>
        <w:t>
      строка 4 графы 1 раздела 7 = строке 1 графы 1 раздела 8;</w:t>
      </w:r>
    </w:p>
    <w:bookmarkEnd w:id="517"/>
    <w:bookmarkStart w:name="z547" w:id="518"/>
    <w:p>
      <w:pPr>
        <w:spacing w:after="0"/>
        <w:ind w:left="0"/>
        <w:jc w:val="both"/>
      </w:pPr>
      <w:r>
        <w:rPr>
          <w:rFonts w:ascii="Times New Roman"/>
          <w:b w:val="false"/>
          <w:i w:val="false"/>
          <w:color w:val="000000"/>
          <w:sz w:val="28"/>
        </w:rPr>
        <w:t>
      если строка 1 графы 1 раздела 2 &gt; 0, то (строка 1 + строка 3) графы 1 раздела 5 &gt; 0;</w:t>
      </w:r>
    </w:p>
    <w:bookmarkEnd w:id="518"/>
    <w:bookmarkStart w:name="z548" w:id="519"/>
    <w:p>
      <w:pPr>
        <w:spacing w:after="0"/>
        <w:ind w:left="0"/>
        <w:jc w:val="both"/>
      </w:pPr>
      <w:r>
        <w:rPr>
          <w:rFonts w:ascii="Times New Roman"/>
          <w:b w:val="false"/>
          <w:i w:val="false"/>
          <w:color w:val="000000"/>
          <w:sz w:val="28"/>
        </w:rPr>
        <w:t>
      если (строка 1 + строка 3) графы 1 раздела 5 &gt; 0, то строка 1 графы 1 раздела 2 &gt; 0;</w:t>
      </w:r>
    </w:p>
    <w:bookmarkEnd w:id="519"/>
    <w:bookmarkStart w:name="z549" w:id="520"/>
    <w:p>
      <w:pPr>
        <w:spacing w:after="0"/>
        <w:ind w:left="0"/>
        <w:jc w:val="both"/>
      </w:pPr>
      <w:r>
        <w:rPr>
          <w:rFonts w:ascii="Times New Roman"/>
          <w:b w:val="false"/>
          <w:i w:val="false"/>
          <w:color w:val="000000"/>
          <w:sz w:val="28"/>
        </w:rPr>
        <w:t>
      если графы 2, 4, 6 раздела 2 по строке 1 &gt; 0, то графа 5 раздела 7 &gt; 0 по строкам 1-4 &gt; 0;</w:t>
      </w:r>
    </w:p>
    <w:bookmarkEnd w:id="520"/>
    <w:bookmarkStart w:name="z550" w:id="521"/>
    <w:p>
      <w:pPr>
        <w:spacing w:after="0"/>
        <w:ind w:left="0"/>
        <w:jc w:val="both"/>
      </w:pPr>
      <w:r>
        <w:rPr>
          <w:rFonts w:ascii="Times New Roman"/>
          <w:b w:val="false"/>
          <w:i w:val="false"/>
          <w:color w:val="000000"/>
          <w:sz w:val="28"/>
        </w:rPr>
        <w:t>
      строка 1 графы 1 раздела 4 ≤ строке 1 графы 3 раздела 2 - допустимый;</w:t>
      </w:r>
    </w:p>
    <w:bookmarkEnd w:id="521"/>
    <w:bookmarkStart w:name="z551" w:id="522"/>
    <w:p>
      <w:pPr>
        <w:spacing w:after="0"/>
        <w:ind w:left="0"/>
        <w:jc w:val="both"/>
      </w:pPr>
      <w:r>
        <w:rPr>
          <w:rFonts w:ascii="Times New Roman"/>
          <w:b w:val="false"/>
          <w:i w:val="false"/>
          <w:color w:val="000000"/>
          <w:sz w:val="28"/>
        </w:rPr>
        <w:t>
      строка 5 графы 1 раздела 4 ≤ строке 1 графы 1 раздела 2;</w:t>
      </w:r>
    </w:p>
    <w:bookmarkEnd w:id="522"/>
    <w:bookmarkStart w:name="z552" w:id="523"/>
    <w:p>
      <w:pPr>
        <w:spacing w:after="0"/>
        <w:ind w:left="0"/>
        <w:jc w:val="both"/>
      </w:pPr>
      <w:r>
        <w:rPr>
          <w:rFonts w:ascii="Times New Roman"/>
          <w:b w:val="false"/>
          <w:i w:val="false"/>
          <w:color w:val="000000"/>
          <w:sz w:val="28"/>
        </w:rPr>
        <w:t>
      строка 6 графы 1 раздела 4 ≤ строке 1 графы 1 раздела 2;</w:t>
      </w:r>
    </w:p>
    <w:bookmarkEnd w:id="523"/>
    <w:bookmarkStart w:name="z553" w:id="524"/>
    <w:p>
      <w:pPr>
        <w:spacing w:after="0"/>
        <w:ind w:left="0"/>
        <w:jc w:val="both"/>
      </w:pPr>
      <w:r>
        <w:rPr>
          <w:rFonts w:ascii="Times New Roman"/>
          <w:b w:val="false"/>
          <w:i w:val="false"/>
          <w:color w:val="000000"/>
          <w:sz w:val="28"/>
        </w:rPr>
        <w:t xml:space="preserve">
      если строка 1.1 раздела 2 отличается от ОКЭД (по отчету) (раздел 1), то выдавать предупредительное сообщение – допустимый. </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53"/>
        <w:gridCol w:w="1141"/>
        <w:gridCol w:w="11266"/>
        <w:gridCol w:w="53"/>
      </w:tblGrid>
      <w:tr>
        <w:trPr>
          <w:trHeight w:val="30" w:hRule="atLeast"/>
        </w:trPr>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5"/>
          <w:p>
            <w:pPr>
              <w:spacing w:after="20"/>
              <w:ind w:left="20"/>
              <w:jc w:val="both"/>
            </w:pPr>
          </w:p>
          <w:bookmarkEnd w:id="525"/>
          <w:p>
            <w:pPr>
              <w:spacing w:after="20"/>
              <w:ind w:left="2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26"/>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bookmarkEnd w:id="526"/>
          <w:p>
            <w:pPr>
              <w:spacing w:after="0"/>
              <w:ind w:left="0"/>
              <w:jc w:val="both"/>
            </w:pPr>
            <w:r>
              <w:rPr>
                <w:rFonts w:ascii="Times New Roman"/>
                <w:b w:val="false"/>
                <w:i w:val="false"/>
                <w:color w:val="000000"/>
                <w:sz w:val="20"/>
              </w:rPr>
              <w:t>
Конфиденциальность гарантируется органами государственной статистики</w:t>
            </w:r>
            <w:r>
              <w:br/>
            </w:r>
            <w:r>
              <w:rPr>
                <w:rFonts w:ascii="Times New Roman"/>
                <w:b w:val="false"/>
                <w:i w:val="false"/>
                <w:color w:val="000000"/>
                <w:sz w:val="20"/>
              </w:rPr>
              <w:t>
</w:t>
            </w:r>
          </w:p>
        </w:tc>
        <w:tc>
          <w:tcPr>
            <w:tcW w:w="11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7"/>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w:t>
            </w:r>
            <w:r>
              <w:rPr>
                <w:rFonts w:ascii="Times New Roman"/>
                <w:b w:val="false"/>
                <w:i w:val="false"/>
                <w:color w:val="000000"/>
                <w:sz w:val="20"/>
              </w:rPr>
              <w:t>к приказу Председателя Комитета по статистике Министерства национальной экономики Республики Казахстан от 12 декабря 2018 года № 4</w:t>
            </w:r>
          </w:p>
          <w:bookmarkEnd w:id="527"/>
          <w:bookmarkStart w:name="z558" w:id="528"/>
          <w:p>
            <w:pPr>
              <w:spacing w:after="20"/>
              <w:ind w:left="20"/>
              <w:jc w:val="both"/>
            </w:pPr>
            <w:r>
              <w:rPr>
                <w:rFonts w:ascii="Times New Roman"/>
                <w:b w:val="false"/>
                <w:i w:val="false"/>
                <w:color w:val="000000"/>
                <w:sz w:val="20"/>
              </w:rPr>
              <w:t>
Қазақстан РеспубликасыҰлттық экономика министрлігі Статистика комитеті төрағасының2018 жылғы 12 желтоқсандағы№ 4 бұйрығына</w:t>
            </w:r>
          </w:p>
          <w:bookmarkEnd w:id="528"/>
          <w:p>
            <w:pPr>
              <w:spacing w:after="20"/>
              <w:ind w:left="20"/>
              <w:jc w:val="both"/>
            </w:pPr>
            <w:r>
              <w:rPr>
                <w:rFonts w:ascii="Times New Roman"/>
                <w:b w:val="false"/>
                <w:i w:val="false"/>
                <w:color w:val="000000"/>
                <w:sz w:val="20"/>
              </w:rPr>
              <w:t>
3-қосымша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9"/>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bookmarkEnd w:id="529"/>
          <w:p>
            <w:pPr>
              <w:spacing w:after="0"/>
              <w:ind w:left="0"/>
              <w:jc w:val="both"/>
            </w:pPr>
            <w:r>
              <w:rPr>
                <w:rFonts w:ascii="Times New Roman"/>
                <w:b w:val="false"/>
                <w:i w:val="false"/>
                <w:color w:val="000000"/>
                <w:sz w:val="20"/>
              </w:rPr>
              <w:t>
Статистическая форма общегосударственного статистического наблюдения</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0"/>
          <w:p>
            <w:pPr>
              <w:spacing w:after="20"/>
              <w:ind w:left="20"/>
              <w:jc w:val="both"/>
            </w:pPr>
            <w:r>
              <w:rPr>
                <w:rFonts w:ascii="Times New Roman"/>
                <w:b w:val="false"/>
                <w:i w:val="false"/>
                <w:color w:val="000000"/>
                <w:sz w:val="20"/>
              </w:rPr>
              <w:t>
Аумақтық статистика органына ұсынылады</w:t>
            </w:r>
          </w:p>
          <w:bookmarkEnd w:id="530"/>
          <w:p>
            <w:pPr>
              <w:spacing w:after="0"/>
              <w:ind w:left="0"/>
              <w:jc w:val="both"/>
            </w:pPr>
            <w:r>
              <w:rPr>
                <w:rFonts w:ascii="Times New Roman"/>
                <w:b w:val="false"/>
                <w:i w:val="false"/>
                <w:color w:val="000000"/>
                <w:sz w:val="20"/>
              </w:rPr>
              <w:t>
Представляется территориальному органу статистики</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875"/>
              <w:gridCol w:w="1931"/>
              <w:gridCol w:w="1931"/>
              <w:gridCol w:w="1931"/>
              <w:gridCol w:w="2507"/>
              <w:gridCol w:w="2125"/>
            </w:tblGrid>
            <w:tr>
              <w:trPr>
                <w:trHeight w:val="30" w:hRule="atLeast"/>
              </w:trPr>
              <w:tc>
                <w:tcPr>
                  <w:tcW w:w="0" w:type="auto"/>
                  <w:gridSpan w:val="6"/>
                  <w:tcBorders/>
                  <w:tcMar>
                    <w:top w:w="15" w:type="dxa"/>
                    <w:left w:w="15" w:type="dxa"/>
                    <w:bottom w:w="15" w:type="dxa"/>
                    <w:right w:w="15" w:type="dxa"/>
                  </w:tcMar>
                  <w:vAlign w:val="center"/>
                </w:tcPr>
                <w:bookmarkStart w:name="z561" w:id="531"/>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p>
                <w:bookmarkEnd w:id="531"/>
                <w:p>
                  <w:pPr>
                    <w:spacing w:after="0"/>
                    <w:ind w:left="0"/>
                    <w:jc w:val="both"/>
                  </w:pPr>
                  <w:r>
                    <w:rPr>
                      <w:rFonts w:ascii="Times New Roman"/>
                      <w:b w:val="false"/>
                      <w:i w:val="false"/>
                      <w:color w:val="000000"/>
                      <w:sz w:val="20"/>
                    </w:rPr>
                    <w:t>
Время, затраченное на заполнение статистической формы, в часах (нужное обвести)</w:t>
                  </w:r>
                  <w:r>
                    <w:br/>
                  </w:r>
                  <w:r>
                    <w:rPr>
                      <w:rFonts w:ascii="Times New Roman"/>
                      <w:b w:val="false"/>
                      <w:i w:val="false"/>
                      <w:color w:val="000000"/>
                      <w:sz w:val="20"/>
                    </w:rPr>
                    <w:t>
</w:t>
                  </w:r>
                </w:p>
              </w:tc>
            </w:tr>
            <w:tr>
              <w:trPr>
                <w:trHeight w:val="30" w:hRule="atLeast"/>
              </w:trPr>
              <w:tc>
                <w:tcPr>
                  <w:tcW w:w="1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tc>
              <w:tc>
                <w:tcPr>
                  <w:tcW w:w="193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0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tc>
            </w:tr>
            <w:tr>
              <w:trPr>
                <w:trHeight w:val="30" w:hRule="atLeast"/>
              </w:trPr>
              <w:tc>
                <w:tcPr>
                  <w:tcW w:w="1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часа</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21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32"/>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p>
          <w:bookmarkEnd w:id="532"/>
          <w:p>
            <w:pPr>
              <w:spacing w:after="0"/>
              <w:ind w:left="0"/>
              <w:jc w:val="both"/>
            </w:pPr>
            <w:r>
              <w:rPr>
                <w:rFonts w:ascii="Times New Roman"/>
                <w:b w:val="false"/>
                <w:i w:val="false"/>
                <w:color w:val="000000"/>
                <w:sz w:val="20"/>
              </w:rPr>
              <w:t>
Статистическая форма размещена на интернет-ресурсе www.stat.gov.kz</w:t>
            </w: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bl>
    <w:bookmarkStart w:name="z563" w:id="533"/>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533"/>
    <w:bookmarkStart w:name="z564" w:id="534"/>
    <w:p>
      <w:pPr>
        <w:spacing w:after="0"/>
        <w:ind w:left="0"/>
        <w:jc w:val="both"/>
      </w:pPr>
      <w:r>
        <w:rPr>
          <w:rFonts w:ascii="Times New Roman"/>
          <w:b w:val="false"/>
          <w:i w:val="false"/>
          <w:color w:val="000000"/>
          <w:sz w:val="28"/>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8"/>
        </w:rPr>
        <w:t>статьей 497</w:t>
      </w:r>
      <w:r>
        <w:rPr>
          <w:rFonts w:ascii="Times New Roman"/>
          <w:b w:val="false"/>
          <w:i w:val="false"/>
          <w:color w:val="000000"/>
          <w:sz w:val="28"/>
        </w:rPr>
        <w:t xml:space="preserve"> Кодекса Республики Казахстан "Об административных правонарушениях"</w:t>
      </w:r>
    </w:p>
    <w:bookmarkEnd w:id="534"/>
    <w:bookmarkStart w:name="z565"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 w:id="536"/>
    <w:p>
      <w:pPr>
        <w:spacing w:after="0"/>
        <w:ind w:left="0"/>
        <w:jc w:val="both"/>
      </w:pPr>
      <w:r>
        <w:rPr>
          <w:rFonts w:ascii="Times New Roman"/>
          <w:b w:val="false"/>
          <w:i w:val="false"/>
          <w:color w:val="000000"/>
          <w:sz w:val="28"/>
        </w:rPr>
        <w:t>
      Қызметкерлердің саны 100 адамнан асатын, сондай-ақ "Шағын кәсіпорынның қызметі туралы" (2-ШК индексі, кезеңділігі тоқсандық) статистикалық нысан бойынша есеп беретіндерден басқа, саны 100 адамға дейін экономикалық қызметтің барлық түрлерінің барлық заңды тұлғалары мен (немесе) олардың құрылымдық және оқшауланған бөлімшелері ұсынады</w:t>
      </w:r>
    </w:p>
    <w:bookmarkEnd w:id="536"/>
    <w:bookmarkStart w:name="z567" w:id="537"/>
    <w:p>
      <w:pPr>
        <w:spacing w:after="0"/>
        <w:ind w:left="0"/>
        <w:jc w:val="both"/>
      </w:pPr>
      <w:r>
        <w:rPr>
          <w:rFonts w:ascii="Times New Roman"/>
          <w:b w:val="false"/>
          <w:i w:val="false"/>
          <w:color w:val="000000"/>
          <w:sz w:val="28"/>
        </w:rPr>
        <w:t>
      Представляют все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с численностью до 100 человек, кроме отчитывающихся по статистической форме "О деятельности малого предприятия" (индекс 2-МП, периодичность квартальная)</w:t>
      </w:r>
    </w:p>
    <w:bookmarkEnd w:id="537"/>
    <w:bookmarkStart w:name="z568" w:id="538"/>
    <w:p>
      <w:pPr>
        <w:spacing w:after="0"/>
        <w:ind w:left="0"/>
        <w:jc w:val="both"/>
      </w:pPr>
      <w:r>
        <w:rPr>
          <w:rFonts w:ascii="Times New Roman"/>
          <w:b w:val="false"/>
          <w:i w:val="false"/>
          <w:color w:val="000000"/>
          <w:sz w:val="28"/>
        </w:rPr>
        <w:t>
      Ұсыну мерзімі – есепті кезеңнен кейінгі айдың 10-күніне (қоса алғанда) дейін</w:t>
      </w:r>
    </w:p>
    <w:bookmarkEnd w:id="538"/>
    <w:bookmarkStart w:name="z569" w:id="539"/>
    <w:p>
      <w:pPr>
        <w:spacing w:after="0"/>
        <w:ind w:left="0"/>
        <w:jc w:val="both"/>
      </w:pPr>
      <w:r>
        <w:rPr>
          <w:rFonts w:ascii="Times New Roman"/>
          <w:b w:val="false"/>
          <w:i w:val="false"/>
          <w:color w:val="000000"/>
          <w:sz w:val="28"/>
        </w:rPr>
        <w:t>
      Срок представления - до10 числа (включительно) после отчетного периода</w:t>
      </w:r>
    </w:p>
    <w:bookmarkEnd w:id="539"/>
    <w:tbl>
      <w:tblPr>
        <w:tblW w:w="0" w:type="auto"/>
        <w:tblCellSpacing w:w="0" w:type="auto"/>
        <w:tblBorders>
          <w:top w:val="none"/>
          <w:left w:val="none"/>
          <w:bottom w:val="none"/>
          <w:right w:val="none"/>
          <w:insideH w:val="none"/>
          <w:insideV w:val="none"/>
        </w:tblBorders>
      </w:tblPr>
      <w:tblGrid>
        <w:gridCol w:w="2733"/>
        <w:gridCol w:w="25"/>
        <w:gridCol w:w="9542"/>
      </w:tblGrid>
      <w:tr>
        <w:trPr>
          <w:trHeight w:val="30" w:hRule="atLeast"/>
        </w:trPr>
        <w:tc>
          <w:tcPr>
            <w:tcW w:w="2733" w:type="dxa"/>
            <w:tcBorders/>
            <w:tcMar>
              <w:top w:w="15" w:type="dxa"/>
              <w:left w:w="15" w:type="dxa"/>
              <w:bottom w:w="15" w:type="dxa"/>
              <w:right w:w="15" w:type="dxa"/>
            </w:tcMar>
            <w:vAlign w:val="center"/>
          </w:tcPr>
          <w:bookmarkStart w:name="z570" w:id="540"/>
          <w:p>
            <w:pPr>
              <w:spacing w:after="20"/>
              <w:ind w:left="20"/>
              <w:jc w:val="both"/>
            </w:pPr>
            <w:r>
              <w:rPr>
                <w:rFonts w:ascii="Times New Roman"/>
                <w:b w:val="false"/>
                <w:i w:val="false"/>
                <w:color w:val="000000"/>
                <w:sz w:val="20"/>
              </w:rPr>
              <w:t>
БСН коды</w:t>
            </w:r>
          </w:p>
          <w:bookmarkEnd w:id="540"/>
          <w:p>
            <w:pPr>
              <w:spacing w:after="0"/>
              <w:ind w:left="0"/>
              <w:jc w:val="both"/>
            </w:pPr>
            <w:r>
              <w:rPr>
                <w:rFonts w:ascii="Times New Roman"/>
                <w:b w:val="false"/>
                <w:i w:val="false"/>
                <w:color w:val="000000"/>
                <w:sz w:val="20"/>
              </w:rPr>
              <w:t>
код БИН</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70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2705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571" w:id="541"/>
          <w:p>
            <w:pPr>
              <w:spacing w:after="20"/>
              <w:ind w:left="20"/>
              <w:jc w:val="both"/>
            </w:pPr>
            <w:r>
              <w:rPr>
                <w:rFonts w:ascii="Times New Roman"/>
                <w:b w:val="false"/>
                <w:i w:val="false"/>
                <w:color w:val="000000"/>
                <w:sz w:val="20"/>
              </w:rPr>
              <w:t>
1. Заңды тұлғаның (бөлімшенің) нақты орналасқан орнын көрсетіңіз (оның тіркелген жеріне қарамастан) - облыс, қала, аудан, елді мекен</w:t>
            </w:r>
          </w:p>
          <w:bookmarkEnd w:id="541"/>
          <w:p>
            <w:pPr>
              <w:spacing w:after="0"/>
              <w:ind w:left="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r>
              <w:br/>
            </w:r>
            <w:r>
              <w:rPr>
                <w:rFonts w:ascii="Times New Roman"/>
                <w:b w:val="false"/>
                <w:i w:val="false"/>
                <w:color w:val="000000"/>
                <w:sz w:val="20"/>
              </w:rPr>
              <w:t>
</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449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644900" cy="144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572" w:id="542"/>
          <w:p>
            <w:pPr>
              <w:spacing w:after="20"/>
              <w:ind w:left="20"/>
              <w:jc w:val="both"/>
            </w:pPr>
            <w:r>
              <w:rPr>
                <w:rFonts w:ascii="Times New Roman"/>
                <w:b w:val="false"/>
                <w:i w:val="false"/>
                <w:color w:val="000000"/>
                <w:sz w:val="20"/>
              </w:rPr>
              <w:t>
Əкімшілік-аумақтық объектілер жіктеуішіне (ӘАОЖ1) сəйкес аумақ коды (статистикалық нысанды қағаз жеткізгіште тапсыру кезінде статистика органыныңқызметкерлері толтырады)</w:t>
            </w:r>
          </w:p>
          <w:bookmarkEnd w:id="542"/>
          <w:p>
            <w:pPr>
              <w:spacing w:after="0"/>
              <w:ind w:left="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(КАТО1) (заполняется сотрудником органа статистики при сдаче статистической формы на бумажном носителе)</w:t>
            </w:r>
            <w:r>
              <w:br/>
            </w:r>
            <w:r>
              <w:rPr>
                <w:rFonts w:ascii="Times New Roman"/>
                <w:b w:val="false"/>
                <w:i w:val="false"/>
                <w:color w:val="000000"/>
                <w:sz w:val="20"/>
              </w:rPr>
              <w:t>
</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81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5814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сәйкес(бұдан әрі – 5-таңбалы ЭҚЖЖ2) көрсетіңіз</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683000" cy="109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(далее – ОКЭД 5-ти значный2) фактически осуществляемого основного вида экономической деятельности юридического лица (подразделения)</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288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573" w:id="543"/>
    <w:p>
      <w:pPr>
        <w:spacing w:after="0"/>
        <w:ind w:left="0"/>
        <w:jc w:val="both"/>
      </w:pPr>
      <w:r>
        <w:rPr>
          <w:rFonts w:ascii="Times New Roman"/>
          <w:b w:val="false"/>
          <w:i w:val="false"/>
          <w:color w:val="000000"/>
          <w:sz w:val="28"/>
        </w:rPr>
        <w:t>
      2. Қызметкерлер саны және жалақы қоры туралы деректерді көрсетіңіз</w:t>
      </w:r>
    </w:p>
    <w:bookmarkEnd w:id="543"/>
    <w:bookmarkStart w:name="z574" w:id="544"/>
    <w:p>
      <w:pPr>
        <w:spacing w:after="0"/>
        <w:ind w:left="0"/>
        <w:jc w:val="both"/>
      </w:pPr>
      <w:r>
        <w:rPr>
          <w:rFonts w:ascii="Times New Roman"/>
          <w:b w:val="false"/>
          <w:i w:val="false"/>
          <w:color w:val="000000"/>
          <w:sz w:val="28"/>
        </w:rPr>
        <w:t>
      Укажите данные о численности работников и фонде заработной платы</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0"/>
        <w:gridCol w:w="5999"/>
        <w:gridCol w:w="1645"/>
        <w:gridCol w:w="1646"/>
      </w:tblGrid>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5"/>
          <w:p>
            <w:pPr>
              <w:spacing w:after="20"/>
              <w:ind w:left="20"/>
              <w:jc w:val="both"/>
            </w:pPr>
            <w:r>
              <w:rPr>
                <w:rFonts w:ascii="Times New Roman"/>
                <w:b w:val="false"/>
                <w:i w:val="false"/>
                <w:color w:val="000000"/>
                <w:sz w:val="20"/>
              </w:rPr>
              <w:t>
Жол коды</w:t>
            </w:r>
          </w:p>
          <w:bookmarkEnd w:id="545"/>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6"/>
          <w:p>
            <w:pPr>
              <w:spacing w:after="20"/>
              <w:ind w:left="20"/>
              <w:jc w:val="both"/>
            </w:pPr>
            <w:r>
              <w:rPr>
                <w:rFonts w:ascii="Times New Roman"/>
                <w:b w:val="false"/>
                <w:i w:val="false"/>
                <w:color w:val="000000"/>
                <w:sz w:val="20"/>
              </w:rPr>
              <w:t>
Көрсеткіштер атауы</w:t>
            </w:r>
          </w:p>
          <w:bookmarkEnd w:id="546"/>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7"/>
          <w:p>
            <w:pPr>
              <w:spacing w:after="20"/>
              <w:ind w:left="20"/>
              <w:jc w:val="both"/>
            </w:pPr>
            <w:r>
              <w:rPr>
                <w:rFonts w:ascii="Times New Roman"/>
                <w:b w:val="false"/>
                <w:i w:val="false"/>
                <w:color w:val="000000"/>
                <w:sz w:val="20"/>
              </w:rPr>
              <w:t>
Есепті тоқсанға</w:t>
            </w:r>
          </w:p>
          <w:bookmarkEnd w:id="547"/>
          <w:p>
            <w:pPr>
              <w:spacing w:after="0"/>
              <w:ind w:left="0"/>
              <w:jc w:val="both"/>
            </w:pPr>
            <w:r>
              <w:rPr>
                <w:rFonts w:ascii="Times New Roman"/>
                <w:b w:val="false"/>
                <w:i w:val="false"/>
                <w:color w:val="000000"/>
                <w:sz w:val="20"/>
              </w:rPr>
              <w:t>
За отчетный квартал</w:t>
            </w: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8"/>
          <w:p>
            <w:pPr>
              <w:spacing w:after="20"/>
              <w:ind w:left="20"/>
              <w:jc w:val="both"/>
            </w:pPr>
            <w:r>
              <w:rPr>
                <w:rFonts w:ascii="Times New Roman"/>
                <w:b w:val="false"/>
                <w:i w:val="false"/>
                <w:color w:val="000000"/>
                <w:sz w:val="20"/>
              </w:rPr>
              <w:t>
Жыл басынан</w:t>
            </w:r>
          </w:p>
          <w:bookmarkEnd w:id="548"/>
          <w:p>
            <w:pPr>
              <w:spacing w:after="0"/>
              <w:ind w:left="0"/>
              <w:jc w:val="both"/>
            </w:pPr>
            <w:r>
              <w:rPr>
                <w:rFonts w:ascii="Times New Roman"/>
                <w:b w:val="false"/>
                <w:i w:val="false"/>
                <w:color w:val="000000"/>
                <w:sz w:val="20"/>
              </w:rPr>
              <w:t>
С начала года</w:t>
            </w:r>
            <w:r>
              <w:br/>
            </w:r>
            <w:r>
              <w:rPr>
                <w:rFonts w:ascii="Times New Roman"/>
                <w:b w:val="false"/>
                <w:i w:val="false"/>
                <w:color w:val="000000"/>
                <w:sz w:val="20"/>
              </w:rPr>
              <w:t>
</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9"/>
          <w:p>
            <w:pPr>
              <w:spacing w:after="20"/>
              <w:ind w:left="20"/>
              <w:jc w:val="both"/>
            </w:pPr>
            <w:r>
              <w:rPr>
                <w:rFonts w:ascii="Times New Roman"/>
                <w:b w:val="false"/>
                <w:i w:val="false"/>
                <w:color w:val="000000"/>
                <w:sz w:val="20"/>
              </w:rPr>
              <w:t>
Есепті кезеңге орташа қызметкерлердің тізімдік саны – барлығы, адам</w:t>
            </w:r>
          </w:p>
          <w:bookmarkEnd w:id="549"/>
          <w:p>
            <w:pPr>
              <w:spacing w:after="0"/>
              <w:ind w:left="0"/>
              <w:jc w:val="both"/>
            </w:pPr>
            <w:r>
              <w:rPr>
                <w:rFonts w:ascii="Times New Roman"/>
                <w:b w:val="false"/>
                <w:i w:val="false"/>
                <w:color w:val="000000"/>
                <w:sz w:val="20"/>
              </w:rPr>
              <w:t>
Списочная численность работников в среднем за отчетный период - всего, человек</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50"/>
          <w:p>
            <w:pPr>
              <w:spacing w:after="20"/>
              <w:ind w:left="20"/>
              <w:jc w:val="both"/>
            </w:pPr>
            <w:r>
              <w:rPr>
                <w:rFonts w:ascii="Times New Roman"/>
                <w:b w:val="false"/>
                <w:i w:val="false"/>
                <w:color w:val="000000"/>
                <w:sz w:val="20"/>
              </w:rPr>
              <w:t>
соның ішінде:</w:t>
            </w:r>
          </w:p>
          <w:bookmarkEnd w:id="550"/>
          <w:p>
            <w:pPr>
              <w:spacing w:after="0"/>
              <w:ind w:left="0"/>
              <w:jc w:val="both"/>
            </w:pPr>
            <w:r>
              <w:rPr>
                <w:rFonts w:ascii="Times New Roman"/>
                <w:b w:val="false"/>
                <w:i w:val="false"/>
                <w:color w:val="000000"/>
                <w:sz w:val="20"/>
              </w:rPr>
              <w:t>
в том числе:</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51"/>
          <w:p>
            <w:pPr>
              <w:spacing w:after="20"/>
              <w:ind w:left="20"/>
              <w:jc w:val="both"/>
            </w:pPr>
            <w:r>
              <w:rPr>
                <w:rFonts w:ascii="Times New Roman"/>
                <w:b w:val="false"/>
                <w:i w:val="false"/>
                <w:color w:val="000000"/>
                <w:sz w:val="20"/>
              </w:rPr>
              <w:t>
негізгі қызмет персоналы</w:t>
            </w:r>
          </w:p>
          <w:bookmarkEnd w:id="551"/>
          <w:p>
            <w:pPr>
              <w:spacing w:after="0"/>
              <w:ind w:left="0"/>
              <w:jc w:val="both"/>
            </w:pPr>
            <w:r>
              <w:rPr>
                <w:rFonts w:ascii="Times New Roman"/>
                <w:b w:val="false"/>
                <w:i w:val="false"/>
                <w:color w:val="000000"/>
                <w:sz w:val="20"/>
              </w:rPr>
              <w:t>
персонал основной деятельности</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52"/>
          <w:p>
            <w:pPr>
              <w:spacing w:after="20"/>
              <w:ind w:left="20"/>
              <w:jc w:val="both"/>
            </w:pPr>
            <w:r>
              <w:rPr>
                <w:rFonts w:ascii="Times New Roman"/>
                <w:b w:val="false"/>
                <w:i w:val="false"/>
                <w:color w:val="000000"/>
                <w:sz w:val="20"/>
              </w:rPr>
              <w:t>
Қызметкерлердің нақты саны, адам</w:t>
            </w:r>
          </w:p>
          <w:bookmarkEnd w:id="552"/>
          <w:p>
            <w:pPr>
              <w:spacing w:after="0"/>
              <w:ind w:left="0"/>
              <w:jc w:val="both"/>
            </w:pPr>
            <w:r>
              <w:rPr>
                <w:rFonts w:ascii="Times New Roman"/>
                <w:b w:val="false"/>
                <w:i w:val="false"/>
                <w:color w:val="000000"/>
                <w:sz w:val="20"/>
              </w:rPr>
              <w:t>
Фактическая численность работников, человек</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53"/>
          <w:p>
            <w:pPr>
              <w:spacing w:after="20"/>
              <w:ind w:left="20"/>
              <w:jc w:val="both"/>
            </w:pPr>
            <w:r>
              <w:rPr>
                <w:rFonts w:ascii="Times New Roman"/>
                <w:b w:val="false"/>
                <w:i w:val="false"/>
                <w:color w:val="000000"/>
                <w:sz w:val="20"/>
              </w:rPr>
              <w:t>
соның ішінде:</w:t>
            </w:r>
          </w:p>
          <w:bookmarkEnd w:id="553"/>
          <w:p>
            <w:pPr>
              <w:spacing w:after="0"/>
              <w:ind w:left="0"/>
              <w:jc w:val="both"/>
            </w:pPr>
            <w:r>
              <w:rPr>
                <w:rFonts w:ascii="Times New Roman"/>
                <w:b w:val="false"/>
                <w:i w:val="false"/>
                <w:color w:val="000000"/>
                <w:sz w:val="20"/>
              </w:rPr>
              <w:t>
в том числе:</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54"/>
          <w:p>
            <w:pPr>
              <w:spacing w:after="20"/>
              <w:ind w:left="20"/>
              <w:jc w:val="both"/>
            </w:pPr>
            <w:r>
              <w:rPr>
                <w:rFonts w:ascii="Times New Roman"/>
                <w:b w:val="false"/>
                <w:i w:val="false"/>
                <w:color w:val="000000"/>
                <w:sz w:val="20"/>
              </w:rPr>
              <w:t>
негізгі қызмет персоналы</w:t>
            </w:r>
          </w:p>
          <w:bookmarkEnd w:id="554"/>
          <w:p>
            <w:pPr>
              <w:spacing w:after="0"/>
              <w:ind w:left="0"/>
              <w:jc w:val="both"/>
            </w:pPr>
            <w:r>
              <w:rPr>
                <w:rFonts w:ascii="Times New Roman"/>
                <w:b w:val="false"/>
                <w:i w:val="false"/>
                <w:color w:val="000000"/>
                <w:sz w:val="20"/>
              </w:rPr>
              <w:t>
персонал основной деятельности</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5" w:id="555"/>
    <w:p>
      <w:pPr>
        <w:spacing w:after="0"/>
        <w:ind w:left="0"/>
        <w:jc w:val="both"/>
      </w:pPr>
      <w:r>
        <w:rPr>
          <w:rFonts w:ascii="Times New Roman"/>
          <w:b w:val="false"/>
          <w:i w:val="false"/>
          <w:color w:val="000000"/>
          <w:sz w:val="28"/>
        </w:rPr>
        <w:t>
      Ескертпе:</w:t>
      </w:r>
    </w:p>
    <w:bookmarkEnd w:id="555"/>
    <w:bookmarkStart w:name="z586" w:id="556"/>
    <w:p>
      <w:pPr>
        <w:spacing w:after="0"/>
        <w:ind w:left="0"/>
        <w:jc w:val="both"/>
      </w:pPr>
      <w:r>
        <w:rPr>
          <w:rFonts w:ascii="Times New Roman"/>
          <w:b w:val="false"/>
          <w:i w:val="false"/>
          <w:color w:val="000000"/>
          <w:sz w:val="28"/>
        </w:rPr>
        <w:t>
      Примечание:</w:t>
      </w:r>
    </w:p>
    <w:bookmarkEnd w:id="556"/>
    <w:bookmarkStart w:name="z587" w:id="557"/>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bookmarkEnd w:id="557"/>
    <w:bookmarkStart w:name="z588" w:id="558"/>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bookmarkEnd w:id="558"/>
    <w:bookmarkStart w:name="z589" w:id="5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bookmarkEnd w:id="559"/>
    <w:bookmarkStart w:name="z590" w:id="56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4"/>
        <w:gridCol w:w="8449"/>
        <w:gridCol w:w="373"/>
        <w:gridCol w:w="374"/>
      </w:tblGrid>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61"/>
          <w:p>
            <w:pPr>
              <w:spacing w:after="20"/>
              <w:ind w:left="20"/>
              <w:jc w:val="both"/>
            </w:pPr>
            <w:r>
              <w:rPr>
                <w:rFonts w:ascii="Times New Roman"/>
                <w:b w:val="false"/>
                <w:i w:val="false"/>
                <w:color w:val="000000"/>
                <w:sz w:val="20"/>
              </w:rPr>
              <w:t>
Қызметкерлердің жалақы қоры – барлығы, мың теңге (ондық белгімен)</w:t>
            </w:r>
          </w:p>
          <w:bookmarkEnd w:id="561"/>
          <w:p>
            <w:pPr>
              <w:spacing w:after="0"/>
              <w:ind w:left="0"/>
              <w:jc w:val="both"/>
            </w:pPr>
            <w:r>
              <w:rPr>
                <w:rFonts w:ascii="Times New Roman"/>
                <w:b w:val="false"/>
                <w:i w:val="false"/>
                <w:color w:val="000000"/>
                <w:sz w:val="20"/>
              </w:rPr>
              <w:t>
Фонд заработной платы работников – всего, тысяч тенге (с десятичным знаком)</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62"/>
          <w:p>
            <w:pPr>
              <w:spacing w:after="20"/>
              <w:ind w:left="20"/>
              <w:jc w:val="both"/>
            </w:pPr>
            <w:r>
              <w:rPr>
                <w:rFonts w:ascii="Times New Roman"/>
                <w:b w:val="false"/>
                <w:i w:val="false"/>
                <w:color w:val="000000"/>
                <w:sz w:val="20"/>
              </w:rPr>
              <w:t>
оның ішінде негізгі қызмет персоналының</w:t>
            </w:r>
          </w:p>
          <w:bookmarkEnd w:id="562"/>
          <w:p>
            <w:pPr>
              <w:spacing w:after="0"/>
              <w:ind w:left="0"/>
              <w:jc w:val="both"/>
            </w:pPr>
            <w:r>
              <w:rPr>
                <w:rFonts w:ascii="Times New Roman"/>
                <w:b w:val="false"/>
                <w:i w:val="false"/>
                <w:color w:val="000000"/>
                <w:sz w:val="20"/>
              </w:rPr>
              <w:t>
из него по персоналу основной деятельности</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63"/>
          <w:p>
            <w:pPr>
              <w:spacing w:after="20"/>
              <w:ind w:left="20"/>
              <w:jc w:val="both"/>
            </w:pPr>
            <w:r>
              <w:rPr>
                <w:rFonts w:ascii="Times New Roman"/>
                <w:b w:val="false"/>
                <w:i w:val="false"/>
                <w:color w:val="000000"/>
                <w:sz w:val="20"/>
              </w:rPr>
              <w:t>
Бір қызметкердің орташа айлық атаулы жалақысы, теңге</w:t>
            </w:r>
          </w:p>
          <w:bookmarkEnd w:id="563"/>
          <w:p>
            <w:pPr>
              <w:spacing w:after="0"/>
              <w:ind w:left="0"/>
              <w:jc w:val="both"/>
            </w:pPr>
            <w:r>
              <w:rPr>
                <w:rFonts w:ascii="Times New Roman"/>
                <w:b w:val="false"/>
                <w:i w:val="false"/>
                <w:color w:val="000000"/>
                <w:sz w:val="20"/>
              </w:rPr>
              <w:t>
Среднемесячная номинальная заработная плата одного работника, тенге</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4"/>
          <w:p>
            <w:pPr>
              <w:spacing w:after="20"/>
              <w:ind w:left="20"/>
              <w:jc w:val="both"/>
            </w:pPr>
            <w:r>
              <w:rPr>
                <w:rFonts w:ascii="Times New Roman"/>
                <w:b w:val="false"/>
                <w:i w:val="false"/>
                <w:color w:val="000000"/>
                <w:sz w:val="20"/>
              </w:rPr>
              <w:t>
оның ішінде негізгі қызмет персоналының</w:t>
            </w:r>
          </w:p>
          <w:bookmarkEnd w:id="564"/>
          <w:p>
            <w:pPr>
              <w:spacing w:after="0"/>
              <w:ind w:left="0"/>
              <w:jc w:val="both"/>
            </w:pPr>
            <w:r>
              <w:rPr>
                <w:rFonts w:ascii="Times New Roman"/>
                <w:b w:val="false"/>
                <w:i w:val="false"/>
                <w:color w:val="000000"/>
                <w:sz w:val="20"/>
              </w:rPr>
              <w:t>
из нее по персоналу основной деятельности</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5"/>
          <w:p>
            <w:pPr>
              <w:spacing w:after="20"/>
              <w:ind w:left="20"/>
              <w:jc w:val="both"/>
            </w:pPr>
            <w:r>
              <w:rPr>
                <w:rFonts w:ascii="Times New Roman"/>
                <w:b w:val="false"/>
                <w:i w:val="false"/>
                <w:color w:val="000000"/>
                <w:sz w:val="20"/>
              </w:rPr>
              <w:t>
Барлық қызметкерлердің жұмыспен өтелген адам- сағат саны, мың адам-сағат (ондық белгімен)</w:t>
            </w:r>
          </w:p>
          <w:bookmarkEnd w:id="565"/>
          <w:p>
            <w:pPr>
              <w:spacing w:after="0"/>
              <w:ind w:left="0"/>
              <w:jc w:val="both"/>
            </w:pPr>
            <w:r>
              <w:rPr>
                <w:rFonts w:ascii="Times New Roman"/>
                <w:b w:val="false"/>
                <w:i w:val="false"/>
                <w:color w:val="000000"/>
                <w:sz w:val="20"/>
              </w:rPr>
              <w:t>
Число отработанных человеко-часов всеми работниками, тысяч человеко- часов (с десятичным знаком)</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6"/>
          <w:p>
            <w:pPr>
              <w:spacing w:after="20"/>
              <w:ind w:left="20"/>
              <w:jc w:val="both"/>
            </w:pPr>
            <w:r>
              <w:rPr>
                <w:rFonts w:ascii="Times New Roman"/>
                <w:b w:val="false"/>
                <w:i w:val="false"/>
                <w:color w:val="000000"/>
                <w:sz w:val="20"/>
              </w:rPr>
              <w:t>
Есепті кезең ішіндегі әйелдердің орташа тізімдік саны – барлығы, адам</w:t>
            </w:r>
          </w:p>
          <w:bookmarkEnd w:id="566"/>
          <w:p>
            <w:pPr>
              <w:spacing w:after="0"/>
              <w:ind w:left="0"/>
              <w:jc w:val="both"/>
            </w:pPr>
            <w:r>
              <w:rPr>
                <w:rFonts w:ascii="Times New Roman"/>
                <w:b w:val="false"/>
                <w:i w:val="false"/>
                <w:color w:val="000000"/>
                <w:sz w:val="20"/>
              </w:rPr>
              <w:t>
Списочная численность женщин в среднем за отчетный период - всего, человек</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7"/>
          <w:p>
            <w:pPr>
              <w:spacing w:after="20"/>
              <w:ind w:left="20"/>
              <w:jc w:val="both"/>
            </w:pPr>
            <w:r>
              <w:rPr>
                <w:rFonts w:ascii="Times New Roman"/>
                <w:b w:val="false"/>
                <w:i w:val="false"/>
                <w:color w:val="000000"/>
                <w:sz w:val="20"/>
              </w:rPr>
              <w:t>
Әйелдердің нақты саны – барлығы, адам</w:t>
            </w:r>
          </w:p>
          <w:bookmarkEnd w:id="567"/>
          <w:p>
            <w:pPr>
              <w:spacing w:after="0"/>
              <w:ind w:left="0"/>
              <w:jc w:val="both"/>
            </w:pPr>
            <w:r>
              <w:rPr>
                <w:rFonts w:ascii="Times New Roman"/>
                <w:b w:val="false"/>
                <w:i w:val="false"/>
                <w:color w:val="000000"/>
                <w:sz w:val="20"/>
              </w:rPr>
              <w:t>
Фактическая численность женщин, человек</w:t>
            </w:r>
            <w:r>
              <w:br/>
            </w:r>
            <w:r>
              <w:rPr>
                <w:rFonts w:ascii="Times New Roman"/>
                <w:b w:val="false"/>
                <w:i w:val="false"/>
                <w:color w:val="000000"/>
                <w:sz w:val="20"/>
              </w:rPr>
              <w:t>
</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8" w:id="568"/>
    <w:p>
      <w:pPr>
        <w:spacing w:after="0"/>
        <w:ind w:left="0"/>
        <w:jc w:val="both"/>
      </w:pPr>
      <w:r>
        <w:rPr>
          <w:rFonts w:ascii="Times New Roman"/>
          <w:b w:val="false"/>
          <w:i w:val="false"/>
          <w:color w:val="000000"/>
          <w:sz w:val="28"/>
        </w:rPr>
        <w:t>
      3. Жұмыс күшінің қозғалысы, бос орындардың бары және толық емес жұмыс уақытында жұмыс істейтіндердің саны туралы деректерді көрсетіңіз, адам</w:t>
      </w:r>
    </w:p>
    <w:bookmarkEnd w:id="568"/>
    <w:bookmarkStart w:name="z599" w:id="569"/>
    <w:p>
      <w:pPr>
        <w:spacing w:after="0"/>
        <w:ind w:left="0"/>
        <w:jc w:val="both"/>
      </w:pPr>
      <w:r>
        <w:rPr>
          <w:rFonts w:ascii="Times New Roman"/>
          <w:b w:val="false"/>
          <w:i w:val="false"/>
          <w:color w:val="000000"/>
          <w:sz w:val="28"/>
        </w:rPr>
        <w:t>
      Укажите данные о движении рабочей силы, численности работающих неполное рабочее время и наличии вакансий, человек</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3"/>
        <w:gridCol w:w="6328"/>
        <w:gridCol w:w="1559"/>
        <w:gridCol w:w="1560"/>
      </w:tblGrid>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70"/>
          <w:p>
            <w:pPr>
              <w:spacing w:after="20"/>
              <w:ind w:left="20"/>
              <w:jc w:val="both"/>
            </w:pPr>
            <w:r>
              <w:rPr>
                <w:rFonts w:ascii="Times New Roman"/>
                <w:b w:val="false"/>
                <w:i w:val="false"/>
                <w:color w:val="000000"/>
                <w:sz w:val="20"/>
              </w:rPr>
              <w:t>
Жол коды</w:t>
            </w:r>
          </w:p>
          <w:bookmarkEnd w:id="570"/>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71"/>
          <w:p>
            <w:pPr>
              <w:spacing w:after="20"/>
              <w:ind w:left="20"/>
              <w:jc w:val="both"/>
            </w:pPr>
            <w:r>
              <w:rPr>
                <w:rFonts w:ascii="Times New Roman"/>
                <w:b w:val="false"/>
                <w:i w:val="false"/>
                <w:color w:val="000000"/>
                <w:sz w:val="20"/>
              </w:rPr>
              <w:t>
Көрсеткіштер атауы</w:t>
            </w:r>
          </w:p>
          <w:bookmarkEnd w:id="571"/>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72"/>
          <w:p>
            <w:pPr>
              <w:spacing w:after="20"/>
              <w:ind w:left="20"/>
              <w:jc w:val="both"/>
            </w:pPr>
            <w:r>
              <w:rPr>
                <w:rFonts w:ascii="Times New Roman"/>
                <w:b w:val="false"/>
                <w:i w:val="false"/>
                <w:color w:val="000000"/>
                <w:sz w:val="20"/>
              </w:rPr>
              <w:t>
Есепті тоқсанға</w:t>
            </w:r>
          </w:p>
          <w:bookmarkEnd w:id="572"/>
          <w:p>
            <w:pPr>
              <w:spacing w:after="0"/>
              <w:ind w:left="0"/>
              <w:jc w:val="both"/>
            </w:pPr>
            <w:r>
              <w:rPr>
                <w:rFonts w:ascii="Times New Roman"/>
                <w:b w:val="false"/>
                <w:i w:val="false"/>
                <w:color w:val="000000"/>
                <w:sz w:val="20"/>
              </w:rPr>
              <w:t>
За отчетный квартал</w:t>
            </w: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73"/>
          <w:p>
            <w:pPr>
              <w:spacing w:after="20"/>
              <w:ind w:left="20"/>
              <w:jc w:val="both"/>
            </w:pPr>
            <w:r>
              <w:rPr>
                <w:rFonts w:ascii="Times New Roman"/>
                <w:b w:val="false"/>
                <w:i w:val="false"/>
                <w:color w:val="000000"/>
                <w:sz w:val="20"/>
              </w:rPr>
              <w:t>
Жыл басынан</w:t>
            </w:r>
          </w:p>
          <w:bookmarkEnd w:id="573"/>
          <w:p>
            <w:pPr>
              <w:spacing w:after="0"/>
              <w:ind w:left="0"/>
              <w:jc w:val="both"/>
            </w:pPr>
            <w:r>
              <w:rPr>
                <w:rFonts w:ascii="Times New Roman"/>
                <w:b w:val="false"/>
                <w:i w:val="false"/>
                <w:color w:val="000000"/>
                <w:sz w:val="20"/>
              </w:rPr>
              <w:t>
С начала года</w:t>
            </w: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74"/>
          <w:p>
            <w:pPr>
              <w:spacing w:after="20"/>
              <w:ind w:left="20"/>
              <w:jc w:val="both"/>
            </w:pPr>
            <w:r>
              <w:rPr>
                <w:rFonts w:ascii="Times New Roman"/>
                <w:b w:val="false"/>
                <w:i w:val="false"/>
                <w:color w:val="000000"/>
                <w:sz w:val="20"/>
              </w:rPr>
              <w:t>
Есепті кезеңнің басына қызметкерлердің тізімдік саны</w:t>
            </w:r>
          </w:p>
          <w:bookmarkEnd w:id="574"/>
          <w:p>
            <w:pPr>
              <w:spacing w:after="0"/>
              <w:ind w:left="0"/>
              <w:jc w:val="both"/>
            </w:pPr>
            <w:r>
              <w:rPr>
                <w:rFonts w:ascii="Times New Roman"/>
                <w:b w:val="false"/>
                <w:i w:val="false"/>
                <w:color w:val="000000"/>
                <w:sz w:val="20"/>
              </w:rPr>
              <w:t xml:space="preserve">
Списочная численность работников на начало отчетного периода </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5"/>
          <w:p>
            <w:pPr>
              <w:spacing w:after="20"/>
              <w:ind w:left="20"/>
              <w:jc w:val="both"/>
            </w:pPr>
            <w:r>
              <w:rPr>
                <w:rFonts w:ascii="Times New Roman"/>
                <w:b w:val="false"/>
                <w:i w:val="false"/>
                <w:color w:val="000000"/>
                <w:sz w:val="20"/>
              </w:rPr>
              <w:t>
Есепті кезеңде жұмысқа қабылданған қызметкерлер</w:t>
            </w:r>
          </w:p>
          <w:bookmarkEnd w:id="575"/>
          <w:p>
            <w:pPr>
              <w:spacing w:after="0"/>
              <w:ind w:left="0"/>
              <w:jc w:val="both"/>
            </w:pPr>
            <w:r>
              <w:rPr>
                <w:rFonts w:ascii="Times New Roman"/>
                <w:b w:val="false"/>
                <w:i w:val="false"/>
                <w:color w:val="000000"/>
                <w:sz w:val="20"/>
              </w:rPr>
              <w:t xml:space="preserve">
Принято работников за отчетный период </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6"/>
          <w:p>
            <w:pPr>
              <w:spacing w:after="20"/>
              <w:ind w:left="20"/>
              <w:jc w:val="both"/>
            </w:pPr>
            <w:r>
              <w:rPr>
                <w:rFonts w:ascii="Times New Roman"/>
                <w:b w:val="false"/>
                <w:i w:val="false"/>
                <w:color w:val="000000"/>
                <w:sz w:val="20"/>
              </w:rPr>
              <w:t>
Есепті кезеңде жұмыстан шыққан қызметкерлер – барлығы</w:t>
            </w:r>
          </w:p>
          <w:bookmarkEnd w:id="576"/>
          <w:p>
            <w:pPr>
              <w:spacing w:after="0"/>
              <w:ind w:left="0"/>
              <w:jc w:val="both"/>
            </w:pPr>
            <w:r>
              <w:rPr>
                <w:rFonts w:ascii="Times New Roman"/>
                <w:b w:val="false"/>
                <w:i w:val="false"/>
                <w:color w:val="000000"/>
                <w:sz w:val="20"/>
              </w:rPr>
              <w:t>
Выбыло работников за отчетный период - всего</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77"/>
          <w:p>
            <w:pPr>
              <w:spacing w:after="20"/>
              <w:ind w:left="20"/>
              <w:jc w:val="both"/>
            </w:pPr>
            <w:r>
              <w:rPr>
                <w:rFonts w:ascii="Times New Roman"/>
                <w:b w:val="false"/>
                <w:i w:val="false"/>
                <w:color w:val="000000"/>
                <w:sz w:val="20"/>
              </w:rPr>
              <w:t>
соның ішінде:</w:t>
            </w:r>
          </w:p>
          <w:bookmarkEnd w:id="577"/>
          <w:p>
            <w:pPr>
              <w:spacing w:after="0"/>
              <w:ind w:left="0"/>
              <w:jc w:val="both"/>
            </w:pPr>
            <w:r>
              <w:rPr>
                <w:rFonts w:ascii="Times New Roman"/>
                <w:b w:val="false"/>
                <w:i w:val="false"/>
                <w:color w:val="000000"/>
                <w:sz w:val="20"/>
              </w:rPr>
              <w:t>
в том числе:</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78"/>
          <w:p>
            <w:pPr>
              <w:spacing w:after="20"/>
              <w:ind w:left="20"/>
              <w:jc w:val="both"/>
            </w:pPr>
            <w:r>
              <w:rPr>
                <w:rFonts w:ascii="Times New Roman"/>
                <w:b w:val="false"/>
                <w:i w:val="false"/>
                <w:color w:val="000000"/>
                <w:sz w:val="20"/>
              </w:rPr>
              <w:t>
персонал санының қысқартылуына байланысты</w:t>
            </w:r>
          </w:p>
          <w:bookmarkEnd w:id="578"/>
          <w:p>
            <w:pPr>
              <w:spacing w:after="0"/>
              <w:ind w:left="0"/>
              <w:jc w:val="both"/>
            </w:pPr>
            <w:r>
              <w:rPr>
                <w:rFonts w:ascii="Times New Roman"/>
                <w:b w:val="false"/>
                <w:i w:val="false"/>
                <w:color w:val="000000"/>
                <w:sz w:val="20"/>
              </w:rPr>
              <w:t>
в связи с сокращением численности персонала</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79"/>
          <w:p>
            <w:pPr>
              <w:spacing w:after="20"/>
              <w:ind w:left="20"/>
              <w:jc w:val="both"/>
            </w:pPr>
            <w:r>
              <w:rPr>
                <w:rFonts w:ascii="Times New Roman"/>
                <w:b w:val="false"/>
                <w:i w:val="false"/>
                <w:color w:val="000000"/>
                <w:sz w:val="20"/>
              </w:rPr>
              <w:t>
кәсіпорынның таратылуына байланысты</w:t>
            </w:r>
          </w:p>
          <w:bookmarkEnd w:id="579"/>
          <w:p>
            <w:pPr>
              <w:spacing w:after="0"/>
              <w:ind w:left="0"/>
              <w:jc w:val="both"/>
            </w:pPr>
            <w:r>
              <w:rPr>
                <w:rFonts w:ascii="Times New Roman"/>
                <w:b w:val="false"/>
                <w:i w:val="false"/>
                <w:color w:val="000000"/>
                <w:sz w:val="20"/>
              </w:rPr>
              <w:t>
в связи с ликвидацией предприятия</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80"/>
          <w:p>
            <w:pPr>
              <w:spacing w:after="20"/>
              <w:ind w:left="20"/>
              <w:jc w:val="both"/>
            </w:pPr>
            <w:r>
              <w:rPr>
                <w:rFonts w:ascii="Times New Roman"/>
                <w:b w:val="false"/>
                <w:i w:val="false"/>
                <w:color w:val="000000"/>
                <w:sz w:val="20"/>
              </w:rPr>
              <w:t>
біліктілігінің жетіспеуі салдарынан қызметкер атқарып жүрген лауазымына немесе орындайтын жұмысына сәйкес келмегеніне байланысты</w:t>
            </w:r>
          </w:p>
          <w:bookmarkEnd w:id="580"/>
          <w:p>
            <w:pPr>
              <w:spacing w:after="0"/>
              <w:ind w:left="0"/>
              <w:jc w:val="both"/>
            </w:pP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81"/>
          <w:p>
            <w:pPr>
              <w:spacing w:after="20"/>
              <w:ind w:left="20"/>
              <w:jc w:val="both"/>
            </w:pPr>
            <w:r>
              <w:rPr>
                <w:rFonts w:ascii="Times New Roman"/>
                <w:b w:val="false"/>
                <w:i w:val="false"/>
                <w:color w:val="000000"/>
                <w:sz w:val="20"/>
              </w:rPr>
              <w:t>
еңбек тәртібін бұзғанына байланысты</w:t>
            </w:r>
          </w:p>
          <w:bookmarkEnd w:id="581"/>
          <w:p>
            <w:pPr>
              <w:spacing w:after="0"/>
              <w:ind w:left="0"/>
              <w:jc w:val="both"/>
            </w:pPr>
            <w:r>
              <w:rPr>
                <w:rFonts w:ascii="Times New Roman"/>
                <w:b w:val="false"/>
                <w:i w:val="false"/>
                <w:color w:val="000000"/>
                <w:sz w:val="20"/>
              </w:rPr>
              <w:t>
в связи с нарушением трудовой дисциплины</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82"/>
          <w:p>
            <w:pPr>
              <w:spacing w:after="20"/>
              <w:ind w:left="20"/>
              <w:jc w:val="both"/>
            </w:pPr>
            <w:r>
              <w:rPr>
                <w:rFonts w:ascii="Times New Roman"/>
                <w:b w:val="false"/>
                <w:i w:val="false"/>
                <w:color w:val="000000"/>
                <w:sz w:val="20"/>
              </w:rPr>
              <w:t>
тараптардың еркінен тыс мән-жайларға байланысты</w:t>
            </w:r>
          </w:p>
          <w:bookmarkEnd w:id="582"/>
          <w:p>
            <w:pPr>
              <w:spacing w:after="0"/>
              <w:ind w:left="0"/>
              <w:jc w:val="both"/>
            </w:pPr>
            <w:r>
              <w:rPr>
                <w:rFonts w:ascii="Times New Roman"/>
                <w:b w:val="false"/>
                <w:i w:val="false"/>
                <w:color w:val="000000"/>
                <w:sz w:val="20"/>
              </w:rPr>
              <w:t>
в связи с обстоятельствами не зависящими от воли сторон</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83"/>
          <w:p>
            <w:pPr>
              <w:spacing w:after="20"/>
              <w:ind w:left="20"/>
              <w:jc w:val="both"/>
            </w:pPr>
            <w:r>
              <w:rPr>
                <w:rFonts w:ascii="Times New Roman"/>
                <w:b w:val="false"/>
                <w:i w:val="false"/>
                <w:color w:val="000000"/>
                <w:sz w:val="20"/>
              </w:rPr>
              <w:t>
өз еркі бойынша (қызметкердің бастамасы бойынша)</w:t>
            </w:r>
          </w:p>
          <w:bookmarkEnd w:id="583"/>
          <w:p>
            <w:pPr>
              <w:spacing w:after="0"/>
              <w:ind w:left="0"/>
              <w:jc w:val="both"/>
            </w:pPr>
            <w:r>
              <w:rPr>
                <w:rFonts w:ascii="Times New Roman"/>
                <w:b w:val="false"/>
                <w:i w:val="false"/>
                <w:color w:val="000000"/>
                <w:sz w:val="20"/>
              </w:rPr>
              <w:t>
по собственному желанию (по инициативе работника)</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84"/>
          <w:p>
            <w:pPr>
              <w:spacing w:after="20"/>
              <w:ind w:left="20"/>
              <w:jc w:val="both"/>
            </w:pPr>
            <w:r>
              <w:rPr>
                <w:rFonts w:ascii="Times New Roman"/>
                <w:b w:val="false"/>
                <w:i w:val="false"/>
                <w:color w:val="000000"/>
                <w:sz w:val="20"/>
              </w:rPr>
              <w:t>
басқа себептер бойынша</w:t>
            </w:r>
          </w:p>
          <w:bookmarkEnd w:id="584"/>
          <w:p>
            <w:pPr>
              <w:spacing w:after="0"/>
              <w:ind w:left="0"/>
              <w:jc w:val="both"/>
            </w:pPr>
            <w:r>
              <w:rPr>
                <w:rFonts w:ascii="Times New Roman"/>
                <w:b w:val="false"/>
                <w:i w:val="false"/>
                <w:color w:val="000000"/>
                <w:sz w:val="20"/>
              </w:rPr>
              <w:t>
по другим причинам</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85"/>
          <w:p>
            <w:pPr>
              <w:spacing w:after="20"/>
              <w:ind w:left="20"/>
              <w:jc w:val="both"/>
            </w:pPr>
            <w:r>
              <w:rPr>
                <w:rFonts w:ascii="Times New Roman"/>
                <w:b w:val="false"/>
                <w:i w:val="false"/>
                <w:color w:val="000000"/>
                <w:sz w:val="20"/>
              </w:rPr>
              <w:t>
Есепті кезеңнің соңына қызметкерлердің тізімдік саны</w:t>
            </w:r>
          </w:p>
          <w:bookmarkEnd w:id="585"/>
          <w:p>
            <w:pPr>
              <w:spacing w:after="0"/>
              <w:ind w:left="0"/>
              <w:jc w:val="both"/>
            </w:pPr>
            <w:r>
              <w:rPr>
                <w:rFonts w:ascii="Times New Roman"/>
                <w:b w:val="false"/>
                <w:i w:val="false"/>
                <w:color w:val="000000"/>
                <w:sz w:val="20"/>
              </w:rPr>
              <w:t xml:space="preserve">
Списочная численность работников на конец отчетного периода </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86"/>
          <w:p>
            <w:pPr>
              <w:spacing w:after="20"/>
              <w:ind w:left="20"/>
              <w:jc w:val="both"/>
            </w:pPr>
            <w:r>
              <w:rPr>
                <w:rFonts w:ascii="Times New Roman"/>
                <w:b w:val="false"/>
                <w:i w:val="false"/>
                <w:color w:val="000000"/>
                <w:sz w:val="20"/>
              </w:rPr>
              <w:t>
Есепті кезеңнің соңына кәсіпорындағы бос жұмыс орындар (қажетті қызметкерлер) саны</w:t>
            </w:r>
          </w:p>
          <w:bookmarkEnd w:id="586"/>
          <w:p>
            <w:pPr>
              <w:spacing w:after="0"/>
              <w:ind w:left="0"/>
              <w:jc w:val="both"/>
            </w:pPr>
            <w:r>
              <w:rPr>
                <w:rFonts w:ascii="Times New Roman"/>
                <w:b w:val="false"/>
                <w:i w:val="false"/>
                <w:color w:val="000000"/>
                <w:sz w:val="20"/>
              </w:rPr>
              <w:t>
Число вакантных рабочих мест (требуемых работников) на предприятии на конец отчетного периода</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87"/>
          <w:p>
            <w:pPr>
              <w:spacing w:after="20"/>
              <w:ind w:left="20"/>
              <w:jc w:val="both"/>
            </w:pPr>
            <w:r>
              <w:rPr>
                <w:rFonts w:ascii="Times New Roman"/>
                <w:b w:val="false"/>
                <w:i w:val="false"/>
                <w:color w:val="000000"/>
                <w:sz w:val="20"/>
              </w:rPr>
              <w:t>
Толық емес жұмыс күні немесе толық емес жұмыс аптасымен жұмыс істейтіндердің саны, адам</w:t>
            </w:r>
          </w:p>
          <w:bookmarkEnd w:id="587"/>
          <w:p>
            <w:pPr>
              <w:spacing w:after="0"/>
              <w:ind w:left="0"/>
              <w:jc w:val="both"/>
            </w:pPr>
            <w:r>
              <w:rPr>
                <w:rFonts w:ascii="Times New Roman"/>
                <w:b w:val="false"/>
                <w:i w:val="false"/>
                <w:color w:val="000000"/>
                <w:sz w:val="20"/>
              </w:rPr>
              <w:t>
Численность работающих неполный рабочий день или неполную рабочую неделю, человек</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88"/>
          <w:p>
            <w:pPr>
              <w:spacing w:after="20"/>
              <w:ind w:left="20"/>
              <w:jc w:val="both"/>
            </w:pPr>
            <w:r>
              <w:rPr>
                <w:rFonts w:ascii="Times New Roman"/>
                <w:b w:val="false"/>
                <w:i w:val="false"/>
                <w:color w:val="000000"/>
                <w:sz w:val="20"/>
              </w:rPr>
              <w:t>
Өндірістің бос тұрып қалуына байланысты уақытша жұмыс істемейтін қызметкерлердің саны, адам</w:t>
            </w:r>
          </w:p>
          <w:bookmarkEnd w:id="588"/>
          <w:p>
            <w:pPr>
              <w:spacing w:after="0"/>
              <w:ind w:left="0"/>
              <w:jc w:val="both"/>
            </w:pPr>
            <w:r>
              <w:rPr>
                <w:rFonts w:ascii="Times New Roman"/>
                <w:b w:val="false"/>
                <w:i w:val="false"/>
                <w:color w:val="000000"/>
                <w:sz w:val="20"/>
              </w:rPr>
              <w:t>
Численность работников, временно неработающих в связи с простоем производства, человек</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9" w:id="589"/>
    <w:p>
      <w:pPr>
        <w:spacing w:after="0"/>
        <w:ind w:left="0"/>
        <w:jc w:val="both"/>
      </w:pPr>
      <w:r>
        <w:rPr>
          <w:rFonts w:ascii="Times New Roman"/>
          <w:b w:val="false"/>
          <w:i w:val="false"/>
          <w:color w:val="000000"/>
          <w:sz w:val="28"/>
        </w:rPr>
        <w:t>
      4. Есепті кезеңге орташа алғанда, жұмысты азаматтық-құқықтық сипаттағы шарттар бойынша орындайтын адамдар; қоса атқарушылық бойынша жұмысқа қабылданған қызметкерлердің саны туралы деректерді көрсетіңіз, адам</w:t>
      </w:r>
    </w:p>
    <w:bookmarkEnd w:id="589"/>
    <w:bookmarkStart w:name="z620" w:id="590"/>
    <w:p>
      <w:pPr>
        <w:spacing w:after="0"/>
        <w:ind w:left="0"/>
        <w:jc w:val="both"/>
      </w:pPr>
      <w:r>
        <w:rPr>
          <w:rFonts w:ascii="Times New Roman"/>
          <w:b w:val="false"/>
          <w:i w:val="false"/>
          <w:color w:val="000000"/>
          <w:sz w:val="28"/>
        </w:rPr>
        <w:t xml:space="preserve">
      Укажите данные о численности лиц, выполняющих работы по договорам гражданско-правового характера, принятых на работу по совместительству в среднем за отчетный период, человек </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6"/>
        <w:gridCol w:w="7241"/>
        <w:gridCol w:w="1686"/>
        <w:gridCol w:w="1687"/>
      </w:tblGrid>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91"/>
          <w:p>
            <w:pPr>
              <w:spacing w:after="20"/>
              <w:ind w:left="20"/>
              <w:jc w:val="both"/>
            </w:pPr>
            <w:r>
              <w:rPr>
                <w:rFonts w:ascii="Times New Roman"/>
                <w:b w:val="false"/>
                <w:i w:val="false"/>
                <w:color w:val="000000"/>
                <w:sz w:val="20"/>
              </w:rPr>
              <w:t>
Жол коды</w:t>
            </w:r>
          </w:p>
          <w:bookmarkEnd w:id="591"/>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92"/>
          <w:p>
            <w:pPr>
              <w:spacing w:after="20"/>
              <w:ind w:left="20"/>
              <w:jc w:val="both"/>
            </w:pPr>
            <w:r>
              <w:rPr>
                <w:rFonts w:ascii="Times New Roman"/>
                <w:b w:val="false"/>
                <w:i w:val="false"/>
                <w:color w:val="000000"/>
                <w:sz w:val="20"/>
              </w:rPr>
              <w:t>
Көрсеткіштер атауы</w:t>
            </w:r>
          </w:p>
          <w:bookmarkEnd w:id="592"/>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93"/>
          <w:p>
            <w:pPr>
              <w:spacing w:after="20"/>
              <w:ind w:left="20"/>
              <w:jc w:val="both"/>
            </w:pPr>
            <w:r>
              <w:rPr>
                <w:rFonts w:ascii="Times New Roman"/>
                <w:b w:val="false"/>
                <w:i w:val="false"/>
                <w:color w:val="000000"/>
                <w:sz w:val="20"/>
              </w:rPr>
              <w:t>
Есепті тоқсанға</w:t>
            </w:r>
          </w:p>
          <w:bookmarkEnd w:id="593"/>
          <w:p>
            <w:pPr>
              <w:spacing w:after="0"/>
              <w:ind w:left="0"/>
              <w:jc w:val="both"/>
            </w:pPr>
            <w:r>
              <w:rPr>
                <w:rFonts w:ascii="Times New Roman"/>
                <w:b w:val="false"/>
                <w:i w:val="false"/>
                <w:color w:val="000000"/>
                <w:sz w:val="20"/>
              </w:rPr>
              <w:t>
За отчетный квартал</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4"/>
          <w:p>
            <w:pPr>
              <w:spacing w:after="20"/>
              <w:ind w:left="20"/>
              <w:jc w:val="both"/>
            </w:pPr>
            <w:r>
              <w:rPr>
                <w:rFonts w:ascii="Times New Roman"/>
                <w:b w:val="false"/>
                <w:i w:val="false"/>
                <w:color w:val="000000"/>
                <w:sz w:val="20"/>
              </w:rPr>
              <w:t>
Жыл басынан</w:t>
            </w:r>
          </w:p>
          <w:bookmarkEnd w:id="594"/>
          <w:p>
            <w:pPr>
              <w:spacing w:after="0"/>
              <w:ind w:left="0"/>
              <w:jc w:val="both"/>
            </w:pPr>
            <w:r>
              <w:rPr>
                <w:rFonts w:ascii="Times New Roman"/>
                <w:b w:val="false"/>
                <w:i w:val="false"/>
                <w:color w:val="000000"/>
                <w:sz w:val="20"/>
              </w:rPr>
              <w:t>
С начала года</w:t>
            </w:r>
            <w:r>
              <w:br/>
            </w:r>
            <w:r>
              <w:rPr>
                <w:rFonts w:ascii="Times New Roman"/>
                <w:b w:val="false"/>
                <w:i w:val="false"/>
                <w:color w:val="000000"/>
                <w:sz w:val="20"/>
              </w:rPr>
              <w:t>
</w:t>
            </w:r>
          </w:p>
        </w:tc>
      </w:tr>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95"/>
          <w:p>
            <w:pPr>
              <w:spacing w:after="20"/>
              <w:ind w:left="20"/>
              <w:jc w:val="both"/>
            </w:pPr>
            <w:r>
              <w:rPr>
                <w:rFonts w:ascii="Times New Roman"/>
                <w:b w:val="false"/>
                <w:i w:val="false"/>
                <w:color w:val="000000"/>
                <w:sz w:val="20"/>
              </w:rPr>
              <w:t>
Қоса атқарушылық бойынша (басқа ұйымдардан) жұмысқа қабылданған қызметкерлердің саны, адам</w:t>
            </w:r>
          </w:p>
          <w:bookmarkEnd w:id="595"/>
          <w:p>
            <w:pPr>
              <w:spacing w:after="0"/>
              <w:ind w:left="0"/>
              <w:jc w:val="both"/>
            </w:pPr>
            <w:r>
              <w:rPr>
                <w:rFonts w:ascii="Times New Roman"/>
                <w:b w:val="false"/>
                <w:i w:val="false"/>
                <w:color w:val="000000"/>
                <w:sz w:val="20"/>
              </w:rPr>
              <w:t>
Численность работников, принятых на работу по совместительству (из других организаций), человек</w:t>
            </w: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6"/>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адамдардың саны, адам</w:t>
            </w:r>
          </w:p>
          <w:bookmarkEnd w:id="596"/>
          <w:p>
            <w:pPr>
              <w:spacing w:after="0"/>
              <w:ind w:left="0"/>
              <w:jc w:val="both"/>
            </w:pPr>
            <w:r>
              <w:rPr>
                <w:rFonts w:ascii="Times New Roman"/>
                <w:b w:val="false"/>
                <w:i w:val="false"/>
                <w:color w:val="000000"/>
                <w:sz w:val="20"/>
              </w:rPr>
              <w:t>
Численность лиц, выполняющих работы по договорам гражданско-правового характера, человек</w:t>
            </w: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7"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598"/>
    <w:p>
      <w:pPr>
        <w:spacing w:after="0"/>
        <w:ind w:left="0"/>
        <w:jc w:val="both"/>
      </w:pPr>
      <w:r>
        <w:rPr>
          <w:rFonts w:ascii="Times New Roman"/>
          <w:b w:val="false"/>
          <w:i w:val="false"/>
          <w:color w:val="000000"/>
          <w:sz w:val="28"/>
        </w:rPr>
        <w:t>
      Ескертпе:</w:t>
      </w:r>
    </w:p>
    <w:bookmarkEnd w:id="598"/>
    <w:bookmarkStart w:name="z629" w:id="599"/>
    <w:p>
      <w:pPr>
        <w:spacing w:after="0"/>
        <w:ind w:left="0"/>
        <w:jc w:val="both"/>
      </w:pPr>
      <w:r>
        <w:rPr>
          <w:rFonts w:ascii="Times New Roman"/>
          <w:b w:val="false"/>
          <w:i w:val="false"/>
          <w:color w:val="000000"/>
          <w:sz w:val="28"/>
        </w:rPr>
        <w:t>
      Примечание:</w:t>
      </w:r>
    </w:p>
    <w:bookmarkEnd w:id="599"/>
    <w:bookmarkStart w:name="z630" w:id="60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Аталған тармақ "Мемлекеттік статистика туралы" Қазақстан Республикасының 2010 жылғы 19 наурыздағы Заңының 8-бабы 5-тармағына сәйкес толтырылады</w:t>
      </w:r>
    </w:p>
    <w:bookmarkEnd w:id="600"/>
    <w:bookmarkStart w:name="z631" w:id="60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от 19 марта 2010 года "О государственной статистике"</w:t>
      </w:r>
    </w:p>
    <w:bookmarkEnd w:id="601"/>
    <w:bookmarkStart w:name="z632"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639" w:id="603"/>
    <w:p>
      <w:pPr>
        <w:spacing w:after="0"/>
        <w:ind w:left="0"/>
        <w:jc w:val="left"/>
      </w:pPr>
      <w:r>
        <w:rPr>
          <w:rFonts w:ascii="Times New Roman"/>
          <w:b/>
          <w:i w:val="false"/>
          <w:color w:val="000000"/>
        </w:rPr>
        <w:t xml:space="preserve"> Инструкция по заполнению статистической формы</w:t>
      </w:r>
      <w:r>
        <w:br/>
      </w:r>
      <w:r>
        <w:rPr>
          <w:rFonts w:ascii="Times New Roman"/>
          <w:b/>
          <w:i w:val="false"/>
          <w:color w:val="000000"/>
        </w:rPr>
        <w:t>общегосударственного статистического наблюдения</w:t>
      </w:r>
      <w:r>
        <w:br/>
      </w:r>
      <w:r>
        <w:rPr>
          <w:rFonts w:ascii="Times New Roman"/>
          <w:b/>
          <w:i w:val="false"/>
          <w:color w:val="000000"/>
        </w:rPr>
        <w:t>"Отчет по труду" (код 251103139, индекс 1-Т, периодичность квартальная)</w:t>
      </w:r>
    </w:p>
    <w:bookmarkEnd w:id="603"/>
    <w:bookmarkStart w:name="z640" w:id="604"/>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по труду" (код 251103139, индекс 1-Т, периодичность квартальная) (далее – Инструкция)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по труду" (код 251103139, индекс 1-Т, периодичность квартальная) (далее – статистическая форма).</w:t>
      </w:r>
    </w:p>
    <w:bookmarkEnd w:id="604"/>
    <w:bookmarkStart w:name="z641" w:id="605"/>
    <w:p>
      <w:pPr>
        <w:spacing w:after="0"/>
        <w:ind w:left="0"/>
        <w:jc w:val="both"/>
      </w:pPr>
      <w:r>
        <w:rPr>
          <w:rFonts w:ascii="Times New Roman"/>
          <w:b w:val="false"/>
          <w:i w:val="false"/>
          <w:color w:val="000000"/>
          <w:sz w:val="28"/>
        </w:rPr>
        <w:t>
      2. При заполнении статистической формы используются следующие понятия:</w:t>
      </w:r>
    </w:p>
    <w:bookmarkEnd w:id="605"/>
    <w:bookmarkStart w:name="z642" w:id="606"/>
    <w:p>
      <w:pPr>
        <w:spacing w:after="0"/>
        <w:ind w:left="0"/>
        <w:jc w:val="both"/>
      </w:pPr>
      <w:r>
        <w:rPr>
          <w:rFonts w:ascii="Times New Roman"/>
          <w:b w:val="false"/>
          <w:i w:val="false"/>
          <w:color w:val="000000"/>
          <w:sz w:val="28"/>
        </w:rPr>
        <w:t xml:space="preserve">
      1)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 отнесены к рабочему времени;</w:t>
      </w:r>
    </w:p>
    <w:bookmarkEnd w:id="606"/>
    <w:bookmarkStart w:name="z643" w:id="607"/>
    <w:p>
      <w:pPr>
        <w:spacing w:after="0"/>
        <w:ind w:left="0"/>
        <w:jc w:val="both"/>
      </w:pPr>
      <w:r>
        <w:rPr>
          <w:rFonts w:ascii="Times New Roman"/>
          <w:b w:val="false"/>
          <w:i w:val="false"/>
          <w:color w:val="000000"/>
          <w:sz w:val="28"/>
        </w:rPr>
        <w:t>
      2) основной вид деятельности – вид деятельности, добавленная стоимость которого превышает добавленную стоимость любого другого вида деятельности, осуществляемого субъектом;</w:t>
      </w:r>
    </w:p>
    <w:bookmarkEnd w:id="607"/>
    <w:bookmarkStart w:name="z644" w:id="608"/>
    <w:p>
      <w:pPr>
        <w:spacing w:after="0"/>
        <w:ind w:left="0"/>
        <w:jc w:val="both"/>
      </w:pPr>
      <w:r>
        <w:rPr>
          <w:rFonts w:ascii="Times New Roman"/>
          <w:b w:val="false"/>
          <w:i w:val="false"/>
          <w:color w:val="000000"/>
          <w:sz w:val="28"/>
        </w:rPr>
        <w:t>
      3) представительство – обособленное подразделение юридического лица, расположенное вне места его нахождения и осуществляющее защиту и представительство интересов юридического лица, совершающее от его имени сделки и иные правовые действия, за исключением случаев, предусмотренных законодательными актами Республики Казахстан;</w:t>
      </w:r>
    </w:p>
    <w:bookmarkEnd w:id="608"/>
    <w:bookmarkStart w:name="z645" w:id="609"/>
    <w:p>
      <w:pPr>
        <w:spacing w:after="0"/>
        <w:ind w:left="0"/>
        <w:jc w:val="both"/>
      </w:pPr>
      <w:r>
        <w:rPr>
          <w:rFonts w:ascii="Times New Roman"/>
          <w:b w:val="false"/>
          <w:i w:val="false"/>
          <w:color w:val="000000"/>
          <w:sz w:val="28"/>
        </w:rPr>
        <w:t>
      4) неполное рабочее время – время, которое меньше нормальной продолжительности, установленной Кодексом, в том числе: неполный рабочий день, то есть уменьшение нормы продолжительности ежедневной работы (рабочей смены); неполная рабочая неделя, то есть сокращение числа рабочих дней в рабочей неделе; одновременное уменьшение нормы продолжительности ежедневной работы (рабочей смены) и сокращение числа рабочих дней в рабочей неделе;</w:t>
      </w:r>
    </w:p>
    <w:bookmarkEnd w:id="609"/>
    <w:bookmarkStart w:name="z646" w:id="610"/>
    <w:p>
      <w:pPr>
        <w:spacing w:after="0"/>
        <w:ind w:left="0"/>
        <w:jc w:val="both"/>
      </w:pPr>
      <w:r>
        <w:rPr>
          <w:rFonts w:ascii="Times New Roman"/>
          <w:b w:val="false"/>
          <w:i w:val="false"/>
          <w:color w:val="000000"/>
          <w:sz w:val="28"/>
        </w:rPr>
        <w:t>
      5) филиал – обособленное подразделение юридического лица, расположенное вне места его нахождения и осуществляющее все или часть его функций, в том числе функции представительства.</w:t>
      </w:r>
    </w:p>
    <w:bookmarkEnd w:id="610"/>
    <w:bookmarkStart w:name="z647" w:id="611"/>
    <w:p>
      <w:pPr>
        <w:spacing w:after="0"/>
        <w:ind w:left="0"/>
        <w:jc w:val="both"/>
      </w:pPr>
      <w:r>
        <w:rPr>
          <w:rFonts w:ascii="Times New Roman"/>
          <w:b w:val="false"/>
          <w:i w:val="false"/>
          <w:color w:val="000000"/>
          <w:sz w:val="28"/>
        </w:rPr>
        <w:t>
      3. Статистическую форму предоставляют структурные и обособленные подразделения юридического лица по месту своего нахождения, если им делегированы полномочия по сдаче статистических форм юридическим лицом. Если структурные и обособленные подразделения не имеют таких полномочий, статистическую форму предоставляет юридическое лицо в разрезе своих структурных и обособленных подразделений, с указанием их местонахождения.</w:t>
      </w:r>
    </w:p>
    <w:bookmarkEnd w:id="611"/>
    <w:bookmarkStart w:name="z648" w:id="612"/>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данные должны отражаться по месту осуществления деятельности.</w:t>
      </w:r>
    </w:p>
    <w:bookmarkEnd w:id="612"/>
    <w:bookmarkStart w:name="z649" w:id="613"/>
    <w:p>
      <w:pPr>
        <w:spacing w:after="0"/>
        <w:ind w:left="0"/>
        <w:jc w:val="both"/>
      </w:pPr>
      <w:r>
        <w:rPr>
          <w:rFonts w:ascii="Times New Roman"/>
          <w:b w:val="false"/>
          <w:i w:val="false"/>
          <w:color w:val="000000"/>
          <w:sz w:val="28"/>
        </w:rPr>
        <w:t>
      4. Статистическая форма заполняется респондентом за отчетный квартал и за период с начала года. Статистическая форма заполняется за период с первого числа первого месяца квартала по последнее число (включительно) третьего месяца отчетного квартала.</w:t>
      </w:r>
    </w:p>
    <w:bookmarkEnd w:id="613"/>
    <w:bookmarkStart w:name="z650" w:id="614"/>
    <w:p>
      <w:pPr>
        <w:spacing w:after="0"/>
        <w:ind w:left="0"/>
        <w:jc w:val="both"/>
      </w:pPr>
      <w:r>
        <w:rPr>
          <w:rFonts w:ascii="Times New Roman"/>
          <w:b w:val="false"/>
          <w:i w:val="false"/>
          <w:color w:val="000000"/>
          <w:sz w:val="28"/>
        </w:rPr>
        <w:t>
      Данные заполняются на основании актов работодателя и унифицированных форм первичной учетной документации: приказов (распоряжений) о приеме работника на работу, переводе на другую работу, расторжении, прекращении трудового договора, табеля учета использования рабочего времени, расчетно-платежных ведомостей.</w:t>
      </w:r>
    </w:p>
    <w:bookmarkEnd w:id="614"/>
    <w:bookmarkStart w:name="z651" w:id="615"/>
    <w:p>
      <w:pPr>
        <w:spacing w:after="0"/>
        <w:ind w:left="0"/>
        <w:jc w:val="both"/>
      </w:pPr>
      <w:r>
        <w:rPr>
          <w:rFonts w:ascii="Times New Roman"/>
          <w:b w:val="false"/>
          <w:i w:val="false"/>
          <w:color w:val="000000"/>
          <w:sz w:val="28"/>
        </w:rPr>
        <w:t>
      В табеле учета использования рабочего времени отметки о причинах неявок на работу, о неполном рабочем дне, о сверхурочной работе и других отступлениях от установленного режима работы отражаются только на основании соответствующих документов (листы нетрудоспособности, приказы (распоряжения), о простое, справки о выполнении государственных и общественных обязанностей).</w:t>
      </w:r>
    </w:p>
    <w:bookmarkEnd w:id="615"/>
    <w:bookmarkStart w:name="z652" w:id="616"/>
    <w:p>
      <w:pPr>
        <w:spacing w:after="0"/>
        <w:ind w:left="0"/>
        <w:jc w:val="both"/>
      </w:pPr>
      <w:r>
        <w:rPr>
          <w:rFonts w:ascii="Times New Roman"/>
          <w:b w:val="false"/>
          <w:i w:val="false"/>
          <w:color w:val="000000"/>
          <w:sz w:val="28"/>
        </w:rPr>
        <w:t>
      5. При передаче структурных и обособленных подразделений из одного юридического лица в другое, в течение отчетного периода, из статистических форм передавшего юридического лица, указанные данные исключаются за период с начала года и включаются в отчет того юридического лица, в состав которого были приняты эти структурные и обособленные подразделения, также с начала года.</w:t>
      </w:r>
    </w:p>
    <w:bookmarkEnd w:id="616"/>
    <w:bookmarkStart w:name="z653" w:id="617"/>
    <w:p>
      <w:pPr>
        <w:spacing w:after="0"/>
        <w:ind w:left="0"/>
        <w:jc w:val="both"/>
      </w:pPr>
      <w:r>
        <w:rPr>
          <w:rFonts w:ascii="Times New Roman"/>
          <w:b w:val="false"/>
          <w:i w:val="false"/>
          <w:color w:val="000000"/>
          <w:sz w:val="28"/>
        </w:rPr>
        <w:t>
      При изменении организационно-правовой формы хозяйствования юридического лица, данные по новому статусу юридического лица учитываются с месяца, в котором произошло это изменение, данные за предыдущие месяцы с начала года по прежнему статусу из статистических форм не исключаются.</w:t>
      </w:r>
    </w:p>
    <w:bookmarkEnd w:id="617"/>
    <w:bookmarkStart w:name="z654" w:id="618"/>
    <w:p>
      <w:pPr>
        <w:spacing w:after="0"/>
        <w:ind w:left="0"/>
        <w:jc w:val="both"/>
      </w:pPr>
      <w:r>
        <w:rPr>
          <w:rFonts w:ascii="Times New Roman"/>
          <w:b w:val="false"/>
          <w:i w:val="false"/>
          <w:color w:val="000000"/>
          <w:sz w:val="28"/>
        </w:rPr>
        <w:t>
      6. При выявлении ошибок и других искажений в статистической форме, исправление отчетных данных юридическими лицами производится после обнаружения ошибки или искажения в нарастающих итоговых данных последующих отчетов.</w:t>
      </w:r>
    </w:p>
    <w:bookmarkEnd w:id="618"/>
    <w:bookmarkStart w:name="z655" w:id="619"/>
    <w:p>
      <w:pPr>
        <w:spacing w:after="0"/>
        <w:ind w:left="0"/>
        <w:jc w:val="both"/>
      </w:pPr>
      <w:r>
        <w:rPr>
          <w:rFonts w:ascii="Times New Roman"/>
          <w:b w:val="false"/>
          <w:i w:val="false"/>
          <w:color w:val="000000"/>
          <w:sz w:val="28"/>
        </w:rPr>
        <w:t>
      7. При заполнении данных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 (подразумевается работа без оплаты и заключения какого - либо договора).</w:t>
      </w:r>
    </w:p>
    <w:bookmarkEnd w:id="619"/>
    <w:bookmarkStart w:name="z656" w:id="620"/>
    <w:p>
      <w:pPr>
        <w:spacing w:after="0"/>
        <w:ind w:left="0"/>
        <w:jc w:val="both"/>
      </w:pPr>
      <w:r>
        <w:rPr>
          <w:rFonts w:ascii="Times New Roman"/>
          <w:b w:val="false"/>
          <w:i w:val="false"/>
          <w:color w:val="000000"/>
          <w:sz w:val="28"/>
        </w:rPr>
        <w:t>
      7.1 В списочную численность включаются:</w:t>
      </w:r>
    </w:p>
    <w:bookmarkEnd w:id="620"/>
    <w:bookmarkStart w:name="z657" w:id="621"/>
    <w:p>
      <w:pPr>
        <w:spacing w:after="0"/>
        <w:ind w:left="0"/>
        <w:jc w:val="both"/>
      </w:pPr>
      <w:r>
        <w:rPr>
          <w:rFonts w:ascii="Times New Roman"/>
          <w:b w:val="false"/>
          <w:i w:val="false"/>
          <w:color w:val="000000"/>
          <w:sz w:val="28"/>
        </w:rPr>
        <w:t>
      1) Работники:</w:t>
      </w:r>
    </w:p>
    <w:bookmarkEnd w:id="621"/>
    <w:bookmarkStart w:name="z658" w:id="622"/>
    <w:p>
      <w:pPr>
        <w:spacing w:after="0"/>
        <w:ind w:left="0"/>
        <w:jc w:val="both"/>
      </w:pPr>
      <w:r>
        <w:rPr>
          <w:rFonts w:ascii="Times New Roman"/>
          <w:b w:val="false"/>
          <w:i w:val="false"/>
          <w:color w:val="000000"/>
          <w:sz w:val="28"/>
        </w:rPr>
        <w:t>
      рабочие и специалисты других стран, работающие на совместных предприятиях, а также иностранная рабочая сила – иностранцы и лица без гражданства, нанимаемые работодателем за пределами страны для осуществления трудовой деятельности на территории республики;</w:t>
      </w:r>
    </w:p>
    <w:bookmarkEnd w:id="622"/>
    <w:bookmarkStart w:name="z659" w:id="623"/>
    <w:p>
      <w:pPr>
        <w:spacing w:after="0"/>
        <w:ind w:left="0"/>
        <w:jc w:val="both"/>
      </w:pPr>
      <w:r>
        <w:rPr>
          <w:rFonts w:ascii="Times New Roman"/>
          <w:b w:val="false"/>
          <w:i w:val="false"/>
          <w:color w:val="000000"/>
          <w:sz w:val="28"/>
        </w:rPr>
        <w:t>
      принятые на работу на неполное рабочее время;</w:t>
      </w:r>
    </w:p>
    <w:bookmarkEnd w:id="623"/>
    <w:bookmarkStart w:name="z660" w:id="624"/>
    <w:p>
      <w:pPr>
        <w:spacing w:after="0"/>
        <w:ind w:left="0"/>
        <w:jc w:val="both"/>
      </w:pPr>
      <w:r>
        <w:rPr>
          <w:rFonts w:ascii="Times New Roman"/>
          <w:b w:val="false"/>
          <w:i w:val="false"/>
          <w:color w:val="000000"/>
          <w:sz w:val="28"/>
        </w:rPr>
        <w:t>
      принятые по сокращенному рабочему времени (работники, не достигшие восемнадцатилетнего возраста; работники, занятые на тяжелых работах, работах с вредными и (или) опасными условиями труда; инвалиды первой и второй групп);</w:t>
      </w:r>
    </w:p>
    <w:bookmarkEnd w:id="624"/>
    <w:bookmarkStart w:name="z661" w:id="625"/>
    <w:p>
      <w:pPr>
        <w:spacing w:after="0"/>
        <w:ind w:left="0"/>
        <w:jc w:val="both"/>
      </w:pPr>
      <w:r>
        <w:rPr>
          <w:rFonts w:ascii="Times New Roman"/>
          <w:b w:val="false"/>
          <w:i w:val="false"/>
          <w:color w:val="000000"/>
          <w:sz w:val="28"/>
        </w:rPr>
        <w:t>
      находящиеся в командировках, при сохранении за ними заработной платы в данной организации, включая работников, находящихся в краткосрочных служебных командировках за границей;</w:t>
      </w:r>
    </w:p>
    <w:bookmarkEnd w:id="625"/>
    <w:bookmarkStart w:name="z662" w:id="626"/>
    <w:p>
      <w:pPr>
        <w:spacing w:after="0"/>
        <w:ind w:left="0"/>
        <w:jc w:val="both"/>
      </w:pPr>
      <w:r>
        <w:rPr>
          <w:rFonts w:ascii="Times New Roman"/>
          <w:b w:val="false"/>
          <w:i w:val="false"/>
          <w:color w:val="000000"/>
          <w:sz w:val="28"/>
        </w:rPr>
        <w:t>
      временно работающие (по нарядам) за пределами организации, если они получают заработную плату в данной организации;</w:t>
      </w:r>
    </w:p>
    <w:bookmarkEnd w:id="626"/>
    <w:bookmarkStart w:name="z663" w:id="627"/>
    <w:p>
      <w:pPr>
        <w:spacing w:after="0"/>
        <w:ind w:left="0"/>
        <w:jc w:val="both"/>
      </w:pPr>
      <w:r>
        <w:rPr>
          <w:rFonts w:ascii="Times New Roman"/>
          <w:b w:val="false"/>
          <w:i w:val="false"/>
          <w:color w:val="000000"/>
          <w:sz w:val="28"/>
        </w:rPr>
        <w:t xml:space="preserve">
      временно привлекаемые на работу из других организации, если за ними не сохраняется заработная плата по месту основной работы; </w:t>
      </w:r>
    </w:p>
    <w:bookmarkEnd w:id="627"/>
    <w:bookmarkStart w:name="z664" w:id="628"/>
    <w:p>
      <w:pPr>
        <w:spacing w:after="0"/>
        <w:ind w:left="0"/>
        <w:jc w:val="both"/>
      </w:pPr>
      <w:r>
        <w:rPr>
          <w:rFonts w:ascii="Times New Roman"/>
          <w:b w:val="false"/>
          <w:i w:val="false"/>
          <w:color w:val="000000"/>
          <w:sz w:val="28"/>
        </w:rPr>
        <w:t>
      студенты дневных отделений высших учебных заведений, привлеченные научно-исследовательскими секторами высших учебных заведений для выполнения работ, если они зачислены на штатные должности;</w:t>
      </w:r>
    </w:p>
    <w:bookmarkEnd w:id="628"/>
    <w:bookmarkStart w:name="z665" w:id="629"/>
    <w:p>
      <w:pPr>
        <w:spacing w:after="0"/>
        <w:ind w:left="0"/>
        <w:jc w:val="both"/>
      </w:pPr>
      <w:r>
        <w:rPr>
          <w:rFonts w:ascii="Times New Roman"/>
          <w:b w:val="false"/>
          <w:i w:val="false"/>
          <w:color w:val="000000"/>
          <w:sz w:val="28"/>
        </w:rPr>
        <w:t>
      принятые на работу с испытательным сроком в целях проверки соответствия квалификации работника поручаемой работе. Данные работники, включаются в списочную численность с начала действия трудового договора;</w:t>
      </w:r>
    </w:p>
    <w:bookmarkEnd w:id="629"/>
    <w:bookmarkStart w:name="z666" w:id="630"/>
    <w:p>
      <w:pPr>
        <w:spacing w:after="0"/>
        <w:ind w:left="0"/>
        <w:jc w:val="both"/>
      </w:pPr>
      <w:r>
        <w:rPr>
          <w:rFonts w:ascii="Times New Roman"/>
          <w:b w:val="false"/>
          <w:i w:val="false"/>
          <w:color w:val="000000"/>
          <w:sz w:val="28"/>
        </w:rPr>
        <w:t>
      принятые для замещения временно отсутствующих работников (ввиду болезни, учебного отпуска, отпуска по беременности и родам, отпуска по уходу за ребенком, прохождения срочной воинской службы и т.д.);</w:t>
      </w:r>
    </w:p>
    <w:bookmarkEnd w:id="630"/>
    <w:bookmarkStart w:name="z667" w:id="631"/>
    <w:p>
      <w:pPr>
        <w:spacing w:after="0"/>
        <w:ind w:left="0"/>
        <w:jc w:val="both"/>
      </w:pPr>
      <w:r>
        <w:rPr>
          <w:rFonts w:ascii="Times New Roman"/>
          <w:b w:val="false"/>
          <w:i w:val="false"/>
          <w:color w:val="000000"/>
          <w:sz w:val="28"/>
        </w:rPr>
        <w:t>
      заключившие трудовой договор с организацией о выполнении работы на дому личным трудом (надомные работники).</w:t>
      </w:r>
    </w:p>
    <w:bookmarkEnd w:id="631"/>
    <w:bookmarkStart w:name="z668" w:id="632"/>
    <w:p>
      <w:pPr>
        <w:spacing w:after="0"/>
        <w:ind w:left="0"/>
        <w:jc w:val="both"/>
      </w:pPr>
      <w:r>
        <w:rPr>
          <w:rFonts w:ascii="Times New Roman"/>
          <w:b w:val="false"/>
          <w:i w:val="false"/>
          <w:color w:val="000000"/>
          <w:sz w:val="28"/>
        </w:rPr>
        <w:t>
      Надомными работниками считаются лица, заключившие трудовой договор с работодателем о выполнении работы на дому личным трудом со своими материалами и с использованием своего оборудования, инструментов и приспособлений или выделяемых работодателем либо приобретаемых за счет средств работодателя.</w:t>
      </w:r>
    </w:p>
    <w:bookmarkEnd w:id="632"/>
    <w:bookmarkStart w:name="z669" w:id="633"/>
    <w:p>
      <w:pPr>
        <w:spacing w:after="0"/>
        <w:ind w:left="0"/>
        <w:jc w:val="both"/>
      </w:pPr>
      <w:r>
        <w:rPr>
          <w:rFonts w:ascii="Times New Roman"/>
          <w:b w:val="false"/>
          <w:i w:val="false"/>
          <w:color w:val="000000"/>
          <w:sz w:val="28"/>
        </w:rPr>
        <w:t>
      В списочной численности работников надомные работники учитываются за каждый календарный день как целые единицы.</w:t>
      </w:r>
    </w:p>
    <w:bookmarkEnd w:id="633"/>
    <w:bookmarkStart w:name="z670" w:id="634"/>
    <w:p>
      <w:pPr>
        <w:spacing w:after="0"/>
        <w:ind w:left="0"/>
        <w:jc w:val="both"/>
      </w:pPr>
      <w:r>
        <w:rPr>
          <w:rFonts w:ascii="Times New Roman"/>
          <w:b w:val="false"/>
          <w:i w:val="false"/>
          <w:color w:val="000000"/>
          <w:sz w:val="28"/>
        </w:rPr>
        <w:t>
      2) Лица:</w:t>
      </w:r>
    </w:p>
    <w:bookmarkEnd w:id="634"/>
    <w:bookmarkStart w:name="z671" w:id="635"/>
    <w:p>
      <w:pPr>
        <w:spacing w:after="0"/>
        <w:ind w:left="0"/>
        <w:jc w:val="both"/>
      </w:pPr>
      <w:r>
        <w:rPr>
          <w:rFonts w:ascii="Times New Roman"/>
          <w:b w:val="false"/>
          <w:i w:val="false"/>
          <w:color w:val="000000"/>
          <w:sz w:val="28"/>
        </w:rPr>
        <w:t>
      лица, занятые на общественных началах (с начислением и без начисления заработной платы).</w:t>
      </w:r>
    </w:p>
    <w:bookmarkEnd w:id="635"/>
    <w:bookmarkStart w:name="z672" w:id="636"/>
    <w:p>
      <w:pPr>
        <w:spacing w:after="0"/>
        <w:ind w:left="0"/>
        <w:jc w:val="both"/>
      </w:pPr>
      <w:r>
        <w:rPr>
          <w:rFonts w:ascii="Times New Roman"/>
          <w:b w:val="false"/>
          <w:i w:val="false"/>
          <w:color w:val="000000"/>
          <w:sz w:val="28"/>
        </w:rPr>
        <w:t>
      В списочной численности работники, принятые на работу на неполное рабочее время, а также лица, занятые на общественных началах учитываются за каждый календарный день как целые единицы.</w:t>
      </w:r>
    </w:p>
    <w:bookmarkEnd w:id="636"/>
    <w:bookmarkStart w:name="z673" w:id="637"/>
    <w:p>
      <w:pPr>
        <w:spacing w:after="0"/>
        <w:ind w:left="0"/>
        <w:jc w:val="both"/>
      </w:pPr>
      <w:r>
        <w:rPr>
          <w:rFonts w:ascii="Times New Roman"/>
          <w:b w:val="false"/>
          <w:i w:val="false"/>
          <w:color w:val="000000"/>
          <w:sz w:val="28"/>
        </w:rPr>
        <w:t>
      7.2 В списочный состав включаются также работники, временно отсутствующие в организации:</w:t>
      </w:r>
    </w:p>
    <w:bookmarkEnd w:id="637"/>
    <w:bookmarkStart w:name="z674" w:id="638"/>
    <w:p>
      <w:pPr>
        <w:spacing w:after="0"/>
        <w:ind w:left="0"/>
        <w:jc w:val="both"/>
      </w:pPr>
      <w:r>
        <w:rPr>
          <w:rFonts w:ascii="Times New Roman"/>
          <w:b w:val="false"/>
          <w:i w:val="false"/>
          <w:color w:val="000000"/>
          <w:sz w:val="28"/>
        </w:rPr>
        <w:t>
      1) находящиеся в оплачиваемых ежегодных трудовых отпусках;</w:t>
      </w:r>
    </w:p>
    <w:bookmarkEnd w:id="638"/>
    <w:bookmarkStart w:name="z675" w:id="639"/>
    <w:p>
      <w:pPr>
        <w:spacing w:after="0"/>
        <w:ind w:left="0"/>
        <w:jc w:val="both"/>
      </w:pPr>
      <w:r>
        <w:rPr>
          <w:rFonts w:ascii="Times New Roman"/>
          <w:b w:val="false"/>
          <w:i w:val="false"/>
          <w:color w:val="000000"/>
          <w:sz w:val="28"/>
        </w:rPr>
        <w:t>
      2) совершившие прогулы, включая работников, подвергнутых административному аресту за административные правонарушения;</w:t>
      </w:r>
    </w:p>
    <w:bookmarkEnd w:id="639"/>
    <w:bookmarkStart w:name="z676" w:id="640"/>
    <w:p>
      <w:pPr>
        <w:spacing w:after="0"/>
        <w:ind w:left="0"/>
        <w:jc w:val="both"/>
      </w:pPr>
      <w:r>
        <w:rPr>
          <w:rFonts w:ascii="Times New Roman"/>
          <w:b w:val="false"/>
          <w:i w:val="false"/>
          <w:color w:val="000000"/>
          <w:sz w:val="28"/>
        </w:rPr>
        <w:t>
      3) обучающиеся в организациях образования и находящиеся в отпусках без сохранения заработной платы, а также работники, поступающие в организации образования и находящиеся в отпуске без сохранения заработной платы для сдачи вступительных экзаменов по соглашению сторон трудового договора на основании заявления работника;</w:t>
      </w:r>
    </w:p>
    <w:bookmarkEnd w:id="640"/>
    <w:bookmarkStart w:name="z677" w:id="641"/>
    <w:p>
      <w:pPr>
        <w:spacing w:after="0"/>
        <w:ind w:left="0"/>
        <w:jc w:val="both"/>
      </w:pPr>
      <w:r>
        <w:rPr>
          <w:rFonts w:ascii="Times New Roman"/>
          <w:b w:val="false"/>
          <w:i w:val="false"/>
          <w:color w:val="000000"/>
          <w:sz w:val="28"/>
        </w:rPr>
        <w:t>
      4) получившие день отдыха за работу в выходные и праздничные дни;</w:t>
      </w:r>
    </w:p>
    <w:bookmarkEnd w:id="641"/>
    <w:bookmarkStart w:name="z678" w:id="642"/>
    <w:p>
      <w:pPr>
        <w:spacing w:after="0"/>
        <w:ind w:left="0"/>
        <w:jc w:val="both"/>
      </w:pPr>
      <w:r>
        <w:rPr>
          <w:rFonts w:ascii="Times New Roman"/>
          <w:b w:val="false"/>
          <w:i w:val="false"/>
          <w:color w:val="000000"/>
          <w:sz w:val="28"/>
        </w:rPr>
        <w:t>
      5) направленные с отрывом от работы в организации образования, для повышения или переподготовки квалификации, если за ними сохраняется заработная плата;</w:t>
      </w:r>
    </w:p>
    <w:bookmarkEnd w:id="642"/>
    <w:bookmarkStart w:name="z679" w:id="643"/>
    <w:p>
      <w:pPr>
        <w:spacing w:after="0"/>
        <w:ind w:left="0"/>
        <w:jc w:val="both"/>
      </w:pPr>
      <w:r>
        <w:rPr>
          <w:rFonts w:ascii="Times New Roman"/>
          <w:b w:val="false"/>
          <w:i w:val="false"/>
          <w:color w:val="000000"/>
          <w:sz w:val="28"/>
        </w:rPr>
        <w:t>
      6) находящиеся в учебном отпуске для подготовки и сдачи зачетов и экзаменов, выполнения лабораторных работ, подготовки и защиты дипломной работы (проекта) с сохранением полностью или частично заработной платы;</w:t>
      </w:r>
    </w:p>
    <w:bookmarkEnd w:id="643"/>
    <w:bookmarkStart w:name="z680" w:id="644"/>
    <w:p>
      <w:pPr>
        <w:spacing w:after="0"/>
        <w:ind w:left="0"/>
        <w:jc w:val="both"/>
      </w:pPr>
      <w:r>
        <w:rPr>
          <w:rFonts w:ascii="Times New Roman"/>
          <w:b w:val="false"/>
          <w:i w:val="false"/>
          <w:color w:val="000000"/>
          <w:sz w:val="28"/>
        </w:rPr>
        <w:t>
      7) находящиеся в отпусках по беременности и родам, в отпусках в связи с усыновлением (удочерением) новорожденного ребенка (детей), в отпусках без сохранения заработной платы по уходу за ребенком до достижения им возраста трех лет;</w:t>
      </w:r>
    </w:p>
    <w:bookmarkEnd w:id="644"/>
    <w:bookmarkStart w:name="z681" w:id="645"/>
    <w:p>
      <w:pPr>
        <w:spacing w:after="0"/>
        <w:ind w:left="0"/>
        <w:jc w:val="both"/>
      </w:pPr>
      <w:r>
        <w:rPr>
          <w:rFonts w:ascii="Times New Roman"/>
          <w:b w:val="false"/>
          <w:i w:val="false"/>
          <w:color w:val="000000"/>
          <w:sz w:val="28"/>
        </w:rPr>
        <w:t>
      8) имеющие выходной день согласно графикам сменности, утвержденным актами работодателя, принятыми по согласованию с представителями работников;</w:t>
      </w:r>
    </w:p>
    <w:bookmarkEnd w:id="645"/>
    <w:bookmarkStart w:name="z682" w:id="646"/>
    <w:p>
      <w:pPr>
        <w:spacing w:after="0"/>
        <w:ind w:left="0"/>
        <w:jc w:val="both"/>
      </w:pPr>
      <w:r>
        <w:rPr>
          <w:rFonts w:ascii="Times New Roman"/>
          <w:b w:val="false"/>
          <w:i w:val="false"/>
          <w:color w:val="000000"/>
          <w:sz w:val="28"/>
        </w:rPr>
        <w:t>
      9) находящиеся в отпусках без сохранения заработной платы по соглашению сторон трудового договора на основании заявления работника;</w:t>
      </w:r>
    </w:p>
    <w:bookmarkEnd w:id="646"/>
    <w:bookmarkStart w:name="z683" w:id="647"/>
    <w:p>
      <w:pPr>
        <w:spacing w:after="0"/>
        <w:ind w:left="0"/>
        <w:jc w:val="both"/>
      </w:pPr>
      <w:r>
        <w:rPr>
          <w:rFonts w:ascii="Times New Roman"/>
          <w:b w:val="false"/>
          <w:i w:val="false"/>
          <w:color w:val="000000"/>
          <w:sz w:val="28"/>
        </w:rPr>
        <w:t>
      10) работники, не явившиеся на работу в связи с выполнением государственных или общественных обязанностей;</w:t>
      </w:r>
    </w:p>
    <w:bookmarkEnd w:id="647"/>
    <w:bookmarkStart w:name="z684" w:id="648"/>
    <w:p>
      <w:pPr>
        <w:spacing w:after="0"/>
        <w:ind w:left="0"/>
        <w:jc w:val="both"/>
      </w:pPr>
      <w:r>
        <w:rPr>
          <w:rFonts w:ascii="Times New Roman"/>
          <w:b w:val="false"/>
          <w:i w:val="false"/>
          <w:color w:val="000000"/>
          <w:sz w:val="28"/>
        </w:rPr>
        <w:t>
      11) не явившиеся на работу по болезни (в течение всего периода болезни до возвращения на работу в соответствии с листами временной нетрудоспособности или до выбытия по инвалидности);</w:t>
      </w:r>
    </w:p>
    <w:bookmarkEnd w:id="648"/>
    <w:bookmarkStart w:name="z685" w:id="649"/>
    <w:p>
      <w:pPr>
        <w:spacing w:after="0"/>
        <w:ind w:left="0"/>
        <w:jc w:val="both"/>
      </w:pPr>
      <w:r>
        <w:rPr>
          <w:rFonts w:ascii="Times New Roman"/>
          <w:b w:val="false"/>
          <w:i w:val="false"/>
          <w:color w:val="000000"/>
          <w:sz w:val="28"/>
        </w:rPr>
        <w:t>
      12) отсутствующие в связи с простоем производства;</w:t>
      </w:r>
    </w:p>
    <w:bookmarkEnd w:id="649"/>
    <w:bookmarkStart w:name="z686" w:id="650"/>
    <w:p>
      <w:pPr>
        <w:spacing w:after="0"/>
        <w:ind w:left="0"/>
        <w:jc w:val="both"/>
      </w:pPr>
      <w:r>
        <w:rPr>
          <w:rFonts w:ascii="Times New Roman"/>
          <w:b w:val="false"/>
          <w:i w:val="false"/>
          <w:color w:val="000000"/>
          <w:sz w:val="28"/>
        </w:rPr>
        <w:t>
      13) находящиеся под следствием до вынесения приговора суда;</w:t>
      </w:r>
    </w:p>
    <w:bookmarkEnd w:id="650"/>
    <w:bookmarkStart w:name="z687" w:id="651"/>
    <w:p>
      <w:pPr>
        <w:spacing w:after="0"/>
        <w:ind w:left="0"/>
        <w:jc w:val="both"/>
      </w:pPr>
      <w:r>
        <w:rPr>
          <w:rFonts w:ascii="Times New Roman"/>
          <w:b w:val="false"/>
          <w:i w:val="false"/>
          <w:color w:val="000000"/>
          <w:sz w:val="28"/>
        </w:rPr>
        <w:t>
      14) направленные в служебные командировки длительного характера, в том числе в целях выполнения строительных, монтажных и наладочных работ;</w:t>
      </w:r>
    </w:p>
    <w:bookmarkEnd w:id="651"/>
    <w:bookmarkStart w:name="z688" w:id="652"/>
    <w:p>
      <w:pPr>
        <w:spacing w:after="0"/>
        <w:ind w:left="0"/>
        <w:jc w:val="both"/>
      </w:pPr>
      <w:r>
        <w:rPr>
          <w:rFonts w:ascii="Times New Roman"/>
          <w:b w:val="false"/>
          <w:i w:val="false"/>
          <w:color w:val="000000"/>
          <w:sz w:val="28"/>
        </w:rPr>
        <w:t>
      15) проходящие воинскую службу по призыву и находящиеся на подготовке по военно-техническим и другим военным специальностям.</w:t>
      </w:r>
    </w:p>
    <w:bookmarkEnd w:id="652"/>
    <w:bookmarkStart w:name="z689" w:id="653"/>
    <w:p>
      <w:pPr>
        <w:spacing w:after="0"/>
        <w:ind w:left="0"/>
        <w:jc w:val="both"/>
      </w:pPr>
      <w:r>
        <w:rPr>
          <w:rFonts w:ascii="Times New Roman"/>
          <w:b w:val="false"/>
          <w:i w:val="false"/>
          <w:color w:val="000000"/>
          <w:sz w:val="28"/>
        </w:rPr>
        <w:t>
      7.3 Не включаются в списочную численность:</w:t>
      </w:r>
    </w:p>
    <w:bookmarkEnd w:id="653"/>
    <w:bookmarkStart w:name="z690" w:id="654"/>
    <w:p>
      <w:pPr>
        <w:spacing w:after="0"/>
        <w:ind w:left="0"/>
        <w:jc w:val="both"/>
      </w:pPr>
      <w:r>
        <w:rPr>
          <w:rFonts w:ascii="Times New Roman"/>
          <w:b w:val="false"/>
          <w:i w:val="false"/>
          <w:color w:val="000000"/>
          <w:sz w:val="28"/>
        </w:rPr>
        <w:t>
      1) Работники:</w:t>
      </w:r>
    </w:p>
    <w:bookmarkEnd w:id="654"/>
    <w:bookmarkStart w:name="z691" w:id="655"/>
    <w:p>
      <w:pPr>
        <w:spacing w:after="0"/>
        <w:ind w:left="0"/>
        <w:jc w:val="both"/>
      </w:pPr>
      <w:r>
        <w:rPr>
          <w:rFonts w:ascii="Times New Roman"/>
          <w:b w:val="false"/>
          <w:i w:val="false"/>
          <w:color w:val="000000"/>
          <w:sz w:val="28"/>
        </w:rPr>
        <w:t>
      принятые на работу по совместительству из других организаций;</w:t>
      </w:r>
    </w:p>
    <w:bookmarkEnd w:id="655"/>
    <w:bookmarkStart w:name="z692" w:id="656"/>
    <w:p>
      <w:pPr>
        <w:spacing w:after="0"/>
        <w:ind w:left="0"/>
        <w:jc w:val="both"/>
      </w:pPr>
      <w:r>
        <w:rPr>
          <w:rFonts w:ascii="Times New Roman"/>
          <w:b w:val="false"/>
          <w:i w:val="false"/>
          <w:color w:val="000000"/>
          <w:sz w:val="28"/>
        </w:rPr>
        <w:t>
      временно направленные на работу в другую организацию, если за ними не сохраняется заработная плата по месту основной работы;</w:t>
      </w:r>
    </w:p>
    <w:bookmarkEnd w:id="656"/>
    <w:bookmarkStart w:name="z693" w:id="657"/>
    <w:p>
      <w:pPr>
        <w:spacing w:after="0"/>
        <w:ind w:left="0"/>
        <w:jc w:val="both"/>
      </w:pPr>
      <w:r>
        <w:rPr>
          <w:rFonts w:ascii="Times New Roman"/>
          <w:b w:val="false"/>
          <w:i w:val="false"/>
          <w:color w:val="000000"/>
          <w:sz w:val="28"/>
        </w:rPr>
        <w:t>
      К работникам, выполняющим работы по совместительству, относятся лица, выполняющие другую регулярную оплачиваемую работу на условиях трудового договора в свободное от основной работы время.</w:t>
      </w:r>
    </w:p>
    <w:bookmarkEnd w:id="657"/>
    <w:bookmarkStart w:name="z694" w:id="658"/>
    <w:p>
      <w:pPr>
        <w:spacing w:after="0"/>
        <w:ind w:left="0"/>
        <w:jc w:val="both"/>
      </w:pPr>
      <w:r>
        <w:rPr>
          <w:rFonts w:ascii="Times New Roman"/>
          <w:b w:val="false"/>
          <w:i w:val="false"/>
          <w:color w:val="000000"/>
          <w:sz w:val="28"/>
        </w:rPr>
        <w:t>
      Работник, выполняющий работу по совместительству в организации, с которой он уже состоит в трудовых отношениях (по месту основной работы) или имеющий две, полторы ставки, учитывается в списочной численности работников данной организации как один человек (целая единица).</w:t>
      </w:r>
    </w:p>
    <w:bookmarkEnd w:id="658"/>
    <w:bookmarkStart w:name="z695" w:id="659"/>
    <w:p>
      <w:pPr>
        <w:spacing w:after="0"/>
        <w:ind w:left="0"/>
        <w:jc w:val="both"/>
      </w:pPr>
      <w:r>
        <w:rPr>
          <w:rFonts w:ascii="Times New Roman"/>
          <w:b w:val="false"/>
          <w:i w:val="false"/>
          <w:color w:val="000000"/>
          <w:sz w:val="28"/>
        </w:rPr>
        <w:t>
      2) Лица:</w:t>
      </w:r>
    </w:p>
    <w:bookmarkEnd w:id="659"/>
    <w:bookmarkStart w:name="z696" w:id="660"/>
    <w:p>
      <w:pPr>
        <w:spacing w:after="0"/>
        <w:ind w:left="0"/>
        <w:jc w:val="both"/>
      </w:pPr>
      <w:r>
        <w:rPr>
          <w:rFonts w:ascii="Times New Roman"/>
          <w:b w:val="false"/>
          <w:i w:val="false"/>
          <w:color w:val="000000"/>
          <w:sz w:val="28"/>
        </w:rPr>
        <w:t>
      выполняющие работы по договорам гражданско-правового характера;</w:t>
      </w:r>
    </w:p>
    <w:bookmarkEnd w:id="660"/>
    <w:bookmarkStart w:name="z697" w:id="661"/>
    <w:p>
      <w:pPr>
        <w:spacing w:after="0"/>
        <w:ind w:left="0"/>
        <w:jc w:val="both"/>
      </w:pPr>
      <w:r>
        <w:rPr>
          <w:rFonts w:ascii="Times New Roman"/>
          <w:b w:val="false"/>
          <w:i w:val="false"/>
          <w:color w:val="000000"/>
          <w:sz w:val="28"/>
        </w:rPr>
        <w:t>
      привлеченные для работы в организации, на основании взаимодействия с уполномоченным органом по вопросам занятости.</w:t>
      </w:r>
    </w:p>
    <w:bookmarkEnd w:id="661"/>
    <w:bookmarkStart w:name="z698" w:id="662"/>
    <w:p>
      <w:pPr>
        <w:spacing w:after="0"/>
        <w:ind w:left="0"/>
        <w:jc w:val="both"/>
      </w:pPr>
      <w:r>
        <w:rPr>
          <w:rFonts w:ascii="Times New Roman"/>
          <w:b w:val="false"/>
          <w:i w:val="false"/>
          <w:color w:val="000000"/>
          <w:sz w:val="28"/>
        </w:rPr>
        <w:t>
      К лицам, выполняющим работы по договорам гражданско-правового характера, относятся лица, принятые по договору только на время выполнения определенного, конкретного объема работ (разовых, специальных хозяйственных), осуществляемых без подчинения внутреннему трудовому распорядку организации.</w:t>
      </w:r>
    </w:p>
    <w:bookmarkEnd w:id="662"/>
    <w:bookmarkStart w:name="z699" w:id="663"/>
    <w:p>
      <w:pPr>
        <w:spacing w:after="0"/>
        <w:ind w:left="0"/>
        <w:jc w:val="both"/>
      </w:pPr>
      <w:r>
        <w:rPr>
          <w:rFonts w:ascii="Times New Roman"/>
          <w:b w:val="false"/>
          <w:i w:val="false"/>
          <w:color w:val="000000"/>
          <w:sz w:val="28"/>
        </w:rPr>
        <w:t>
      7.4 Списочная численность работников на начало (конец) отчетного периода является показателем численности работников списочного состава организации на определенную дату отчетного периода: на первое или последнее число месяца, включая принятых и исключая выбывших в этот день работников.</w:t>
      </w:r>
    </w:p>
    <w:bookmarkEnd w:id="663"/>
    <w:bookmarkStart w:name="z700" w:id="664"/>
    <w:p>
      <w:pPr>
        <w:spacing w:after="0"/>
        <w:ind w:left="0"/>
        <w:jc w:val="both"/>
      </w:pPr>
      <w:r>
        <w:rPr>
          <w:rFonts w:ascii="Times New Roman"/>
          <w:b w:val="false"/>
          <w:i w:val="false"/>
          <w:color w:val="000000"/>
          <w:sz w:val="28"/>
        </w:rPr>
        <w:t>
      Для определения списочной численности работников, в среднем за определенный период, ведется ежедневный учет численности работников списочного состава, который уточняется на основании актов работодателя (приказов, распоряжений о приеме, переводе работников на другую работу и прекращении трудового договора). Численность работников списочного состава за каждый день должна соответствовать данным табеля учета использования рабочего времени работников.</w:t>
      </w:r>
    </w:p>
    <w:bookmarkEnd w:id="664"/>
    <w:bookmarkStart w:name="z701" w:id="665"/>
    <w:p>
      <w:pPr>
        <w:spacing w:after="0"/>
        <w:ind w:left="0"/>
        <w:jc w:val="both"/>
      </w:pPr>
      <w:r>
        <w:rPr>
          <w:rFonts w:ascii="Times New Roman"/>
          <w:b w:val="false"/>
          <w:i w:val="false"/>
          <w:color w:val="000000"/>
          <w:sz w:val="28"/>
        </w:rPr>
        <w:t>
      7.5 Списочная численность работников отработавших полный месяц в организации, а также отработавших неполный месяц (в организациях, вновь образованных, ликвидированных, имеющих сезонный характер производства) в среднем за отчетный месяц исчисляется путем суммирования списочной численности работников за каждый календарный день отчетного месяца включая праздничные и выходные дни, и деления полученной суммы на число календарных дней отчетного месяца.</w:t>
      </w:r>
    </w:p>
    <w:bookmarkEnd w:id="665"/>
    <w:bookmarkStart w:name="z702" w:id="666"/>
    <w:p>
      <w:pPr>
        <w:spacing w:after="0"/>
        <w:ind w:left="0"/>
        <w:jc w:val="both"/>
      </w:pPr>
      <w:r>
        <w:rPr>
          <w:rFonts w:ascii="Times New Roman"/>
          <w:b w:val="false"/>
          <w:i w:val="false"/>
          <w:color w:val="000000"/>
          <w:sz w:val="28"/>
        </w:rPr>
        <w:t>
      Численность работников списочного состава за выходной или праздничный день принимается равной списочной численности работников за предшествующий рабочий день. При наличии двух или более выходных или праздничных дней подряд численность работников списочного состава за каждый из этих дней принимается равной численности работников списочного состава за рабочий день, предшествовавший выходным и праздничным дням.</w:t>
      </w:r>
    </w:p>
    <w:bookmarkEnd w:id="666"/>
    <w:bookmarkStart w:name="z703" w:id="667"/>
    <w:p>
      <w:pPr>
        <w:spacing w:after="0"/>
        <w:ind w:left="0"/>
        <w:jc w:val="both"/>
      </w:pPr>
      <w:r>
        <w:rPr>
          <w:rFonts w:ascii="Times New Roman"/>
          <w:b w:val="false"/>
          <w:i w:val="false"/>
          <w:color w:val="000000"/>
          <w:sz w:val="28"/>
        </w:rPr>
        <w:t>
      7.6 Списочная численность работников в среднем за квартал, определяется путем суммирования списочной численности работников в среднем за все месяцы работы организации в квартале и деления полученной суммы на три.</w:t>
      </w:r>
    </w:p>
    <w:bookmarkEnd w:id="667"/>
    <w:bookmarkStart w:name="z704" w:id="668"/>
    <w:p>
      <w:pPr>
        <w:spacing w:after="0"/>
        <w:ind w:left="0"/>
        <w:jc w:val="both"/>
      </w:pPr>
      <w:r>
        <w:rPr>
          <w:rFonts w:ascii="Times New Roman"/>
          <w:b w:val="false"/>
          <w:i w:val="false"/>
          <w:color w:val="000000"/>
          <w:sz w:val="28"/>
        </w:rPr>
        <w:t>
      Списочная численность работников в среднем за период с начала года по отчетный месяц включительно, определяется путем суммирования списочной численности работников в среднем за все месяцы работы организации, истекшие за период с начала года по отчетный месяц включительно и деления полученной суммы на число месяцев за период с начала года.</w:t>
      </w:r>
    </w:p>
    <w:bookmarkEnd w:id="668"/>
    <w:bookmarkStart w:name="z705" w:id="669"/>
    <w:p>
      <w:pPr>
        <w:spacing w:after="0"/>
        <w:ind w:left="0"/>
        <w:jc w:val="both"/>
      </w:pPr>
      <w:r>
        <w:rPr>
          <w:rFonts w:ascii="Times New Roman"/>
          <w:b w:val="false"/>
          <w:i w:val="false"/>
          <w:color w:val="000000"/>
          <w:sz w:val="28"/>
        </w:rPr>
        <w:t>
      7.7 Списочная численность работников в среднем за год, определяется путем суммирования средней численности работников в среднем за все месяцы отчетного года и деления полученной суммы на 12.</w:t>
      </w:r>
    </w:p>
    <w:bookmarkEnd w:id="669"/>
    <w:bookmarkStart w:name="z706" w:id="670"/>
    <w:p>
      <w:pPr>
        <w:spacing w:after="0"/>
        <w:ind w:left="0"/>
        <w:jc w:val="both"/>
      </w:pPr>
      <w:r>
        <w:rPr>
          <w:rFonts w:ascii="Times New Roman"/>
          <w:b w:val="false"/>
          <w:i w:val="false"/>
          <w:color w:val="000000"/>
          <w:sz w:val="28"/>
        </w:rPr>
        <w:t>
      Если организация работала неполный год (сезонный характер работы или образована после января месяца отчетного года), то списочная численность работников, в среднем за год, определяется путем суммирования списочной численности работников в среднем за все месяцы работы организации и деления полученной суммы на 12.</w:t>
      </w:r>
    </w:p>
    <w:bookmarkEnd w:id="670"/>
    <w:bookmarkStart w:name="z707" w:id="671"/>
    <w:p>
      <w:pPr>
        <w:spacing w:after="0"/>
        <w:ind w:left="0"/>
        <w:jc w:val="both"/>
      </w:pPr>
      <w:r>
        <w:rPr>
          <w:rFonts w:ascii="Times New Roman"/>
          <w:b w:val="false"/>
          <w:i w:val="false"/>
          <w:color w:val="000000"/>
          <w:sz w:val="28"/>
        </w:rPr>
        <w:t xml:space="preserve">
      8. При заполнении данных по фактической численности работников, которая принимается для расчета среднемесячной заработной платы, из численности работников списочного состава исключаются категории работников, изложенные в пункте 7.2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настоящей Инструкции:</w:t>
      </w:r>
    </w:p>
    <w:bookmarkEnd w:id="671"/>
    <w:bookmarkStart w:name="z708" w:id="672"/>
    <w:p>
      <w:pPr>
        <w:spacing w:after="0"/>
        <w:ind w:left="0"/>
        <w:jc w:val="both"/>
      </w:pPr>
      <w:r>
        <w:rPr>
          <w:rFonts w:ascii="Times New Roman"/>
          <w:b w:val="false"/>
          <w:i w:val="false"/>
          <w:color w:val="000000"/>
          <w:sz w:val="28"/>
        </w:rPr>
        <w:t>
      8.1 Работники, принятые по совместительству, либо принятые (переведенные) на неполное рабочее время в фактической численности работников учитываются расчетно, и их численность определяется путем деления числа отработанных человеко-часов в отчетном месяце на установленную продолжительность рабочего времени за месяц.</w:t>
      </w:r>
    </w:p>
    <w:bookmarkEnd w:id="672"/>
    <w:bookmarkStart w:name="z709" w:id="673"/>
    <w:p>
      <w:pPr>
        <w:spacing w:after="0"/>
        <w:ind w:left="0"/>
        <w:jc w:val="both"/>
      </w:pPr>
      <w:r>
        <w:rPr>
          <w:rFonts w:ascii="Times New Roman"/>
          <w:b w:val="false"/>
          <w:i w:val="false"/>
          <w:color w:val="000000"/>
          <w:sz w:val="28"/>
        </w:rPr>
        <w:t>
      Работники, принятые на неполное рабочее время в списочной численности будут учитываться как целые единицы, а при расчете фактической численности будут учитываться по отработанному времени.</w:t>
      </w:r>
    </w:p>
    <w:bookmarkEnd w:id="673"/>
    <w:bookmarkStart w:name="z710" w:id="674"/>
    <w:p>
      <w:pPr>
        <w:spacing w:after="0"/>
        <w:ind w:left="0"/>
        <w:jc w:val="both"/>
      </w:pPr>
      <w:r>
        <w:rPr>
          <w:rFonts w:ascii="Times New Roman"/>
          <w:b w:val="false"/>
          <w:i w:val="false"/>
          <w:color w:val="000000"/>
          <w:sz w:val="28"/>
        </w:rPr>
        <w:t>
      8.2 Организации, временно приостановившие работу по причинам производственно - экономического характера определяют фактическую численность работников на общих основаниях, то есть такие работники в фактической численности работников будут учитываться как целые единицы.</w:t>
      </w:r>
    </w:p>
    <w:bookmarkEnd w:id="674"/>
    <w:bookmarkStart w:name="z711" w:id="675"/>
    <w:p>
      <w:pPr>
        <w:spacing w:after="0"/>
        <w:ind w:left="0"/>
        <w:jc w:val="both"/>
      </w:pPr>
      <w:r>
        <w:rPr>
          <w:rFonts w:ascii="Times New Roman"/>
          <w:b w:val="false"/>
          <w:i w:val="false"/>
          <w:color w:val="000000"/>
          <w:sz w:val="28"/>
        </w:rPr>
        <w:t xml:space="preserve">
      8.3 Порядок исчисления фактической численности работников, в среднем за период (принимаемой для исчисления среднемесячной заработной платы), по организациям, работавшим неполный месяц (квартал, год), аналогичен порядку исчисления списочной численности работников, в среднем за период, изложенному в </w:t>
      </w:r>
      <w:r>
        <w:rPr>
          <w:rFonts w:ascii="Times New Roman"/>
          <w:b w:val="false"/>
          <w:i w:val="false"/>
          <w:color w:val="000000"/>
          <w:sz w:val="28"/>
        </w:rPr>
        <w:t>пунктах 7.5</w:t>
      </w:r>
      <w:r>
        <w:rPr>
          <w:rFonts w:ascii="Times New Roman"/>
          <w:b w:val="false"/>
          <w:i w:val="false"/>
          <w:color w:val="000000"/>
          <w:sz w:val="28"/>
        </w:rPr>
        <w:t xml:space="preserve"> – </w:t>
      </w:r>
      <w:r>
        <w:rPr>
          <w:rFonts w:ascii="Times New Roman"/>
          <w:b w:val="false"/>
          <w:i w:val="false"/>
          <w:color w:val="000000"/>
          <w:sz w:val="28"/>
        </w:rPr>
        <w:t>7.7</w:t>
      </w:r>
      <w:r>
        <w:rPr>
          <w:rFonts w:ascii="Times New Roman"/>
          <w:b w:val="false"/>
          <w:i w:val="false"/>
          <w:color w:val="000000"/>
          <w:sz w:val="28"/>
        </w:rPr>
        <w:t xml:space="preserve"> настоящей Инструкции.</w:t>
      </w:r>
    </w:p>
    <w:bookmarkEnd w:id="675"/>
    <w:bookmarkStart w:name="z712" w:id="676"/>
    <w:p>
      <w:pPr>
        <w:spacing w:after="0"/>
        <w:ind w:left="0"/>
        <w:jc w:val="both"/>
      </w:pPr>
      <w:r>
        <w:rPr>
          <w:rFonts w:ascii="Times New Roman"/>
          <w:b w:val="false"/>
          <w:i w:val="false"/>
          <w:color w:val="000000"/>
          <w:sz w:val="28"/>
        </w:rPr>
        <w:t>
      8.4 Лица, привлеченные по договорам гражданско-правового характера, не включаются в фактическую численность работников для исчисления среднемесячной заработной платы. Учет лиц, привлеченных по договорам гражданско-правового характера, ведется отдельно в разделе 4 статистической формы. Данные лица учитываются за каждый календарный день как целые единицы в течение всего периода действия этого договора.</w:t>
      </w:r>
    </w:p>
    <w:bookmarkEnd w:id="676"/>
    <w:bookmarkStart w:name="z713" w:id="677"/>
    <w:p>
      <w:pPr>
        <w:spacing w:after="0"/>
        <w:ind w:left="0"/>
        <w:jc w:val="both"/>
      </w:pPr>
      <w:r>
        <w:rPr>
          <w:rFonts w:ascii="Times New Roman"/>
          <w:b w:val="false"/>
          <w:i w:val="false"/>
          <w:color w:val="000000"/>
          <w:sz w:val="28"/>
        </w:rPr>
        <w:t>
      8.5 В фактическую численность работников включаются лица, занятые на общественных началах с начислением заработной платы.</w:t>
      </w:r>
    </w:p>
    <w:bookmarkEnd w:id="677"/>
    <w:bookmarkStart w:name="z714" w:id="678"/>
    <w:p>
      <w:pPr>
        <w:spacing w:after="0"/>
        <w:ind w:left="0"/>
        <w:jc w:val="both"/>
      </w:pPr>
      <w:r>
        <w:rPr>
          <w:rFonts w:ascii="Times New Roman"/>
          <w:b w:val="false"/>
          <w:i w:val="false"/>
          <w:color w:val="000000"/>
          <w:sz w:val="28"/>
        </w:rPr>
        <w:t>
      9. При заполнении данных по персоналу, занятому в основной деятельности организации учитываются работники, занятые непосредственно на производстве основного продукта (товаров или услуг) и побочных продуктов, неизбежно получаемых наряду с основным, которые реализуются другим организациям или предприятиям.</w:t>
      </w:r>
    </w:p>
    <w:bookmarkEnd w:id="678"/>
    <w:bookmarkStart w:name="z715" w:id="679"/>
    <w:p>
      <w:pPr>
        <w:spacing w:after="0"/>
        <w:ind w:left="0"/>
        <w:jc w:val="both"/>
      </w:pPr>
      <w:r>
        <w:rPr>
          <w:rFonts w:ascii="Times New Roman"/>
          <w:b w:val="false"/>
          <w:i w:val="false"/>
          <w:color w:val="000000"/>
          <w:sz w:val="28"/>
        </w:rPr>
        <w:t>
      9.1 При заполнении данных по фонду заработной платы работников (оплаты труда) указываются начисленные организациями суммарные денежные средства, а также средства в натуральной форме, переведенные в денежную единицу для оплаты труда работников (должностные оклады (тарифные ставки), доплаты, надбавки, премии и иные выплаты стимулирующего и компенсирующего характера), с учетом налогов и других удержаний (подоходный налог, обязательные пенсионные взносы)), независимо от источника их финансирования и срока их фактических выплат.</w:t>
      </w:r>
    </w:p>
    <w:bookmarkEnd w:id="679"/>
    <w:bookmarkStart w:name="z716" w:id="680"/>
    <w:p>
      <w:pPr>
        <w:spacing w:after="0"/>
        <w:ind w:left="0"/>
        <w:jc w:val="both"/>
      </w:pPr>
      <w:r>
        <w:rPr>
          <w:rFonts w:ascii="Times New Roman"/>
          <w:b w:val="false"/>
          <w:i w:val="false"/>
          <w:color w:val="000000"/>
          <w:sz w:val="28"/>
        </w:rPr>
        <w:t>
      9.2 В строках 4 - 4.1 раздела 2 заполняется среднемесячная номинальная заработная плата одного работника, которая определяется путем деления суммы начисленного фонда заработной платы на фактическую численность работников и на число месяцев в отчетном периоде.</w:t>
      </w:r>
    </w:p>
    <w:bookmarkEnd w:id="680"/>
    <w:bookmarkStart w:name="z717" w:id="681"/>
    <w:p>
      <w:pPr>
        <w:spacing w:after="0"/>
        <w:ind w:left="0"/>
        <w:jc w:val="both"/>
      </w:pPr>
      <w:r>
        <w:rPr>
          <w:rFonts w:ascii="Times New Roman"/>
          <w:b w:val="false"/>
          <w:i w:val="false"/>
          <w:color w:val="000000"/>
          <w:sz w:val="28"/>
        </w:rPr>
        <w:t>
      9.3 При заполнении данных по числу отработанных человеко-часов учитывается фактически отработанное всеми работниками предприятия время, как в течение нормального периода работы, так и отработанное сверхурочно.</w:t>
      </w:r>
    </w:p>
    <w:bookmarkEnd w:id="681"/>
    <w:bookmarkStart w:name="z718" w:id="682"/>
    <w:p>
      <w:pPr>
        <w:spacing w:after="0"/>
        <w:ind w:left="0"/>
        <w:jc w:val="both"/>
      </w:pPr>
      <w:r>
        <w:rPr>
          <w:rFonts w:ascii="Times New Roman"/>
          <w:b w:val="false"/>
          <w:i w:val="false"/>
          <w:color w:val="000000"/>
          <w:sz w:val="28"/>
        </w:rPr>
        <w:t>
      9.4 При заполнении показателей по движению рабочей силы указываются данные по приему на работу и выбытии работников, характеризующих изменение списочной численности работников за отчетный период.</w:t>
      </w:r>
    </w:p>
    <w:bookmarkEnd w:id="682"/>
    <w:bookmarkStart w:name="z719" w:id="683"/>
    <w:p>
      <w:pPr>
        <w:spacing w:after="0"/>
        <w:ind w:left="0"/>
        <w:jc w:val="both"/>
      </w:pPr>
      <w:r>
        <w:rPr>
          <w:rFonts w:ascii="Times New Roman"/>
          <w:b w:val="false"/>
          <w:i w:val="false"/>
          <w:color w:val="000000"/>
          <w:sz w:val="28"/>
        </w:rPr>
        <w:t>
      9.5 В численность выбывших включаются все работники, оставившие работу в данной организации согласно Кодекса, указанным в строках 3.1- 3.7 раздела 3.</w:t>
      </w:r>
    </w:p>
    <w:bookmarkEnd w:id="683"/>
    <w:bookmarkStart w:name="z720" w:id="684"/>
    <w:p>
      <w:pPr>
        <w:spacing w:after="0"/>
        <w:ind w:left="0"/>
        <w:jc w:val="both"/>
      </w:pPr>
      <w:r>
        <w:rPr>
          <w:rFonts w:ascii="Times New Roman"/>
          <w:b w:val="false"/>
          <w:i w:val="false"/>
          <w:color w:val="000000"/>
          <w:sz w:val="28"/>
        </w:rPr>
        <w:t>
      9.6 В строке 5 указывается число вакантных рабочих мест, количество свободных рабочих мест в организации (на предприятии).</w:t>
      </w:r>
    </w:p>
    <w:bookmarkEnd w:id="684"/>
    <w:bookmarkStart w:name="z721" w:id="685"/>
    <w:p>
      <w:pPr>
        <w:spacing w:after="0"/>
        <w:ind w:left="0"/>
        <w:jc w:val="both"/>
      </w:pPr>
      <w:r>
        <w:rPr>
          <w:rFonts w:ascii="Times New Roman"/>
          <w:b w:val="false"/>
          <w:i w:val="false"/>
          <w:color w:val="000000"/>
          <w:sz w:val="28"/>
        </w:rPr>
        <w:t>
      9.7 В строке 6, если один и тот же работник в течение отчетного периода несколько раз переводился на работу на неполное рабочее время, в строке 7, если один и тот же работник в течение отчетного периода более одного раза временно не работал в связи с простоем производства, то он показывается один раз за отчетный период.</w:t>
      </w:r>
    </w:p>
    <w:bookmarkEnd w:id="685"/>
    <w:bookmarkStart w:name="z722" w:id="686"/>
    <w:p>
      <w:pPr>
        <w:spacing w:after="0"/>
        <w:ind w:left="0"/>
        <w:jc w:val="both"/>
      </w:pPr>
      <w:r>
        <w:rPr>
          <w:rFonts w:ascii="Times New Roman"/>
          <w:b w:val="false"/>
          <w:i w:val="false"/>
          <w:color w:val="000000"/>
          <w:sz w:val="28"/>
        </w:rPr>
        <w:t>
      9.8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размещенного на интернет-ресурсе Комитета по статистике Министерства национальной экономики Республики Казахстан (www.stat.gov.kz).</w:t>
      </w:r>
    </w:p>
    <w:bookmarkEnd w:id="686"/>
    <w:bookmarkStart w:name="z723" w:id="687"/>
    <w:p>
      <w:pPr>
        <w:spacing w:after="0"/>
        <w:ind w:left="0"/>
        <w:jc w:val="both"/>
      </w:pPr>
      <w:r>
        <w:rPr>
          <w:rFonts w:ascii="Times New Roman"/>
          <w:b w:val="false"/>
          <w:i w:val="false"/>
          <w:color w:val="000000"/>
          <w:sz w:val="28"/>
        </w:rPr>
        <w:t>
      Примечание: Х – данная позиция не подлежит заполнению.</w:t>
      </w:r>
    </w:p>
    <w:bookmarkEnd w:id="687"/>
    <w:bookmarkStart w:name="z724" w:id="688"/>
    <w:p>
      <w:pPr>
        <w:spacing w:after="0"/>
        <w:ind w:left="0"/>
        <w:jc w:val="both"/>
      </w:pPr>
      <w:r>
        <w:rPr>
          <w:rFonts w:ascii="Times New Roman"/>
          <w:b w:val="false"/>
          <w:i w:val="false"/>
          <w:color w:val="000000"/>
          <w:sz w:val="28"/>
        </w:rPr>
        <w:t>
      10. Арифметико-логический контроль:</w:t>
      </w:r>
    </w:p>
    <w:bookmarkEnd w:id="688"/>
    <w:bookmarkStart w:name="z725" w:id="689"/>
    <w:p>
      <w:pPr>
        <w:spacing w:after="0"/>
        <w:ind w:left="0"/>
        <w:jc w:val="both"/>
      </w:pPr>
      <w:r>
        <w:rPr>
          <w:rFonts w:ascii="Times New Roman"/>
          <w:b w:val="false"/>
          <w:i w:val="false"/>
          <w:color w:val="000000"/>
          <w:sz w:val="28"/>
        </w:rPr>
        <w:t>
      1) Раздел 2. "Данные о численности работников и фонде заработной платы":</w:t>
      </w:r>
    </w:p>
    <w:bookmarkEnd w:id="689"/>
    <w:bookmarkStart w:name="z726" w:id="690"/>
    <w:p>
      <w:pPr>
        <w:spacing w:after="0"/>
        <w:ind w:left="0"/>
        <w:jc w:val="both"/>
      </w:pPr>
      <w:r>
        <w:rPr>
          <w:rFonts w:ascii="Times New Roman"/>
          <w:b w:val="false"/>
          <w:i w:val="false"/>
          <w:color w:val="000000"/>
          <w:sz w:val="28"/>
        </w:rPr>
        <w:t>
      строка 1 ≥ строке 1.1 для каждой графы;</w:t>
      </w:r>
    </w:p>
    <w:bookmarkEnd w:id="690"/>
    <w:bookmarkStart w:name="z727" w:id="691"/>
    <w:p>
      <w:pPr>
        <w:spacing w:after="0"/>
        <w:ind w:left="0"/>
        <w:jc w:val="both"/>
      </w:pPr>
      <w:r>
        <w:rPr>
          <w:rFonts w:ascii="Times New Roman"/>
          <w:b w:val="false"/>
          <w:i w:val="false"/>
          <w:color w:val="000000"/>
          <w:sz w:val="28"/>
        </w:rPr>
        <w:t>
      строка 2 ≥ строке 2.1 для каждой графы;</w:t>
      </w:r>
    </w:p>
    <w:bookmarkEnd w:id="691"/>
    <w:bookmarkStart w:name="z728" w:id="692"/>
    <w:p>
      <w:pPr>
        <w:spacing w:after="0"/>
        <w:ind w:left="0"/>
        <w:jc w:val="both"/>
      </w:pPr>
      <w:r>
        <w:rPr>
          <w:rFonts w:ascii="Times New Roman"/>
          <w:b w:val="false"/>
          <w:i w:val="false"/>
          <w:color w:val="000000"/>
          <w:sz w:val="28"/>
        </w:rPr>
        <w:t>
      строка 3 ≥ строке 3.1 для каждой графы;</w:t>
      </w:r>
    </w:p>
    <w:bookmarkEnd w:id="692"/>
    <w:bookmarkStart w:name="z729" w:id="693"/>
    <w:p>
      <w:pPr>
        <w:spacing w:after="0"/>
        <w:ind w:left="0"/>
        <w:jc w:val="both"/>
      </w:pPr>
      <w:r>
        <w:rPr>
          <w:rFonts w:ascii="Times New Roman"/>
          <w:b w:val="false"/>
          <w:i w:val="false"/>
          <w:color w:val="000000"/>
          <w:sz w:val="28"/>
        </w:rPr>
        <w:t>
      строка 1 ≥ строки 2 для каждой графы - допустимый;</w:t>
      </w:r>
    </w:p>
    <w:bookmarkEnd w:id="693"/>
    <w:bookmarkStart w:name="z730" w:id="694"/>
    <w:p>
      <w:pPr>
        <w:spacing w:after="0"/>
        <w:ind w:left="0"/>
        <w:jc w:val="both"/>
      </w:pPr>
      <w:r>
        <w:rPr>
          <w:rFonts w:ascii="Times New Roman"/>
          <w:b w:val="false"/>
          <w:i w:val="false"/>
          <w:color w:val="000000"/>
          <w:sz w:val="28"/>
        </w:rPr>
        <w:t>
      строка 1.1 ≥ строки 2.1 для каждой графы - допустимый;</w:t>
      </w:r>
    </w:p>
    <w:bookmarkEnd w:id="694"/>
    <w:bookmarkStart w:name="z731" w:id="695"/>
    <w:p>
      <w:pPr>
        <w:spacing w:after="0"/>
        <w:ind w:left="0"/>
        <w:jc w:val="both"/>
      </w:pPr>
      <w:r>
        <w:rPr>
          <w:rFonts w:ascii="Times New Roman"/>
          <w:b w:val="false"/>
          <w:i w:val="false"/>
          <w:color w:val="000000"/>
          <w:sz w:val="28"/>
        </w:rPr>
        <w:t xml:space="preserve">
      если строка 1 &gt; 0, то строка 1.1 &gt; 0 для каждой графы; </w:t>
      </w:r>
    </w:p>
    <w:bookmarkEnd w:id="695"/>
    <w:bookmarkStart w:name="z732" w:id="696"/>
    <w:p>
      <w:pPr>
        <w:spacing w:after="0"/>
        <w:ind w:left="0"/>
        <w:jc w:val="both"/>
      </w:pPr>
      <w:r>
        <w:rPr>
          <w:rFonts w:ascii="Times New Roman"/>
          <w:b w:val="false"/>
          <w:i w:val="false"/>
          <w:color w:val="000000"/>
          <w:sz w:val="28"/>
        </w:rPr>
        <w:t>
      если строка 2 &gt; 0, то строка 2.1 &gt; 0 для каждой графы;</w:t>
      </w:r>
    </w:p>
    <w:bookmarkEnd w:id="696"/>
    <w:bookmarkStart w:name="z733" w:id="697"/>
    <w:p>
      <w:pPr>
        <w:spacing w:after="0"/>
        <w:ind w:left="0"/>
        <w:jc w:val="both"/>
      </w:pPr>
      <w:r>
        <w:rPr>
          <w:rFonts w:ascii="Times New Roman"/>
          <w:b w:val="false"/>
          <w:i w:val="false"/>
          <w:color w:val="000000"/>
          <w:sz w:val="28"/>
        </w:rPr>
        <w:t>
      если строка 3 &gt; 0, то строка 3.1 &gt; 0 для каждой графы;</w:t>
      </w:r>
    </w:p>
    <w:bookmarkEnd w:id="697"/>
    <w:bookmarkStart w:name="z734" w:id="698"/>
    <w:p>
      <w:pPr>
        <w:spacing w:after="0"/>
        <w:ind w:left="0"/>
        <w:jc w:val="both"/>
      </w:pPr>
      <w:r>
        <w:rPr>
          <w:rFonts w:ascii="Times New Roman"/>
          <w:b w:val="false"/>
          <w:i w:val="false"/>
          <w:color w:val="000000"/>
          <w:sz w:val="28"/>
        </w:rPr>
        <w:t>
      если строка 2 &gt; 0, то строка 3 &gt; 0 для каждой графы;</w:t>
      </w:r>
    </w:p>
    <w:bookmarkEnd w:id="698"/>
    <w:bookmarkStart w:name="z735" w:id="699"/>
    <w:p>
      <w:pPr>
        <w:spacing w:after="0"/>
        <w:ind w:left="0"/>
        <w:jc w:val="both"/>
      </w:pPr>
      <w:r>
        <w:rPr>
          <w:rFonts w:ascii="Times New Roman"/>
          <w:b w:val="false"/>
          <w:i w:val="false"/>
          <w:color w:val="000000"/>
          <w:sz w:val="28"/>
        </w:rPr>
        <w:t>
      если строка 3 &gt; 0, то строка 2 &gt; 0 для каждой графы;</w:t>
      </w:r>
    </w:p>
    <w:bookmarkEnd w:id="699"/>
    <w:bookmarkStart w:name="z736" w:id="700"/>
    <w:p>
      <w:pPr>
        <w:spacing w:after="0"/>
        <w:ind w:left="0"/>
        <w:jc w:val="both"/>
      </w:pPr>
      <w:r>
        <w:rPr>
          <w:rFonts w:ascii="Times New Roman"/>
          <w:b w:val="false"/>
          <w:i w:val="false"/>
          <w:color w:val="000000"/>
          <w:sz w:val="28"/>
        </w:rPr>
        <w:t>
      если строка 2.1 &gt; 0, то строка 3.1 &gt; 0 для каждой графы;</w:t>
      </w:r>
    </w:p>
    <w:bookmarkEnd w:id="700"/>
    <w:bookmarkStart w:name="z737" w:id="701"/>
    <w:p>
      <w:pPr>
        <w:spacing w:after="0"/>
        <w:ind w:left="0"/>
        <w:jc w:val="both"/>
      </w:pPr>
      <w:r>
        <w:rPr>
          <w:rFonts w:ascii="Times New Roman"/>
          <w:b w:val="false"/>
          <w:i w:val="false"/>
          <w:color w:val="000000"/>
          <w:sz w:val="28"/>
        </w:rPr>
        <w:t>
      если строка 3.1 &gt; 0, то строка 2.1 &gt; 0 для каждой графы;</w:t>
      </w:r>
    </w:p>
    <w:bookmarkEnd w:id="701"/>
    <w:bookmarkStart w:name="z738" w:id="702"/>
    <w:p>
      <w:pPr>
        <w:spacing w:after="0"/>
        <w:ind w:left="0"/>
        <w:jc w:val="both"/>
      </w:pPr>
      <w:r>
        <w:rPr>
          <w:rFonts w:ascii="Times New Roman"/>
          <w:b w:val="false"/>
          <w:i w:val="false"/>
          <w:color w:val="000000"/>
          <w:sz w:val="28"/>
        </w:rPr>
        <w:t>
      если строка 2 &gt; 0, то строка 5 &gt; 0 для каждой графы;</w:t>
      </w:r>
    </w:p>
    <w:bookmarkEnd w:id="702"/>
    <w:bookmarkStart w:name="z739" w:id="703"/>
    <w:p>
      <w:pPr>
        <w:spacing w:after="0"/>
        <w:ind w:left="0"/>
        <w:jc w:val="both"/>
      </w:pPr>
      <w:r>
        <w:rPr>
          <w:rFonts w:ascii="Times New Roman"/>
          <w:b w:val="false"/>
          <w:i w:val="false"/>
          <w:color w:val="000000"/>
          <w:sz w:val="28"/>
        </w:rPr>
        <w:t>
      если строка 5 &gt; 0, то строка 2 &gt; 0 для каждой графы;</w:t>
      </w:r>
    </w:p>
    <w:bookmarkEnd w:id="703"/>
    <w:bookmarkStart w:name="z740" w:id="704"/>
    <w:p>
      <w:pPr>
        <w:spacing w:after="0"/>
        <w:ind w:left="0"/>
        <w:jc w:val="both"/>
      </w:pPr>
      <w:r>
        <w:rPr>
          <w:rFonts w:ascii="Times New Roman"/>
          <w:b w:val="false"/>
          <w:i w:val="false"/>
          <w:color w:val="000000"/>
          <w:sz w:val="28"/>
        </w:rPr>
        <w:t>
      если строка 2 – строка 2.1 &gt; 0, то строка 3 – строка 3.1 &gt; 0 для каждой графы;</w:t>
      </w:r>
    </w:p>
    <w:bookmarkEnd w:id="704"/>
    <w:bookmarkStart w:name="z741" w:id="705"/>
    <w:p>
      <w:pPr>
        <w:spacing w:after="0"/>
        <w:ind w:left="0"/>
        <w:jc w:val="both"/>
      </w:pPr>
      <w:r>
        <w:rPr>
          <w:rFonts w:ascii="Times New Roman"/>
          <w:b w:val="false"/>
          <w:i w:val="false"/>
          <w:color w:val="000000"/>
          <w:sz w:val="28"/>
        </w:rPr>
        <w:t>
      если строка 3 – строка 3.1 &gt; 0, то строка 2 – строка 2.1 &gt; 0 для каждой графы;</w:t>
      </w:r>
    </w:p>
    <w:bookmarkEnd w:id="705"/>
    <w:bookmarkStart w:name="z742" w:id="706"/>
    <w:p>
      <w:pPr>
        <w:spacing w:after="0"/>
        <w:ind w:left="0"/>
        <w:jc w:val="both"/>
      </w:pPr>
      <w:r>
        <w:rPr>
          <w:rFonts w:ascii="Times New Roman"/>
          <w:b w:val="false"/>
          <w:i w:val="false"/>
          <w:color w:val="000000"/>
          <w:sz w:val="28"/>
        </w:rPr>
        <w:t>
      (строка 1 – строка 1.1) ≥ (строке 2 - строка 2.1) для каждой графы - допустимый;</w:t>
      </w:r>
    </w:p>
    <w:bookmarkEnd w:id="706"/>
    <w:bookmarkStart w:name="z743" w:id="707"/>
    <w:p>
      <w:pPr>
        <w:spacing w:after="0"/>
        <w:ind w:left="0"/>
        <w:jc w:val="both"/>
      </w:pPr>
      <w:r>
        <w:rPr>
          <w:rFonts w:ascii="Times New Roman"/>
          <w:b w:val="false"/>
          <w:i w:val="false"/>
          <w:color w:val="000000"/>
          <w:sz w:val="28"/>
        </w:rPr>
        <w:t>
      строка 4 = строка 3 * 1000 / строку 2 / 3 для графы 1;</w:t>
      </w:r>
    </w:p>
    <w:bookmarkEnd w:id="707"/>
    <w:bookmarkStart w:name="z744" w:id="708"/>
    <w:p>
      <w:pPr>
        <w:spacing w:after="0"/>
        <w:ind w:left="0"/>
        <w:jc w:val="both"/>
      </w:pPr>
      <w:r>
        <w:rPr>
          <w:rFonts w:ascii="Times New Roman"/>
          <w:b w:val="false"/>
          <w:i w:val="false"/>
          <w:color w:val="000000"/>
          <w:sz w:val="28"/>
        </w:rPr>
        <w:t>
      строка 4 = строка 3 * 1000 / строку 2 / n для графы 2, где n- число месяцев в отчетном периоде;</w:t>
      </w:r>
    </w:p>
    <w:bookmarkEnd w:id="708"/>
    <w:bookmarkStart w:name="z745" w:id="709"/>
    <w:p>
      <w:pPr>
        <w:spacing w:after="0"/>
        <w:ind w:left="0"/>
        <w:jc w:val="both"/>
      </w:pPr>
      <w:r>
        <w:rPr>
          <w:rFonts w:ascii="Times New Roman"/>
          <w:b w:val="false"/>
          <w:i w:val="false"/>
          <w:color w:val="000000"/>
          <w:sz w:val="28"/>
        </w:rPr>
        <w:t>
      строка 4.1 = строка 3.1 * 1000 / строку 2.1 / 3 для графы 1;</w:t>
      </w:r>
    </w:p>
    <w:bookmarkEnd w:id="709"/>
    <w:bookmarkStart w:name="z746" w:id="710"/>
    <w:p>
      <w:pPr>
        <w:spacing w:after="0"/>
        <w:ind w:left="0"/>
        <w:jc w:val="both"/>
      </w:pPr>
      <w:r>
        <w:rPr>
          <w:rFonts w:ascii="Times New Roman"/>
          <w:b w:val="false"/>
          <w:i w:val="false"/>
          <w:color w:val="000000"/>
          <w:sz w:val="28"/>
        </w:rPr>
        <w:t>
      строка 4.1 = строка 3.1 * 1000 / строку 2.1 / n для графы 2, где n- число месяцев в отчетном периоде;</w:t>
      </w:r>
    </w:p>
    <w:bookmarkEnd w:id="710"/>
    <w:bookmarkStart w:name="z747" w:id="711"/>
    <w:p>
      <w:pPr>
        <w:spacing w:after="0"/>
        <w:ind w:left="0"/>
        <w:jc w:val="both"/>
      </w:pPr>
      <w:r>
        <w:rPr>
          <w:rFonts w:ascii="Times New Roman"/>
          <w:b w:val="false"/>
          <w:i w:val="false"/>
          <w:color w:val="000000"/>
          <w:sz w:val="28"/>
        </w:rPr>
        <w:t>
      строка 1 ≥ строке 6 для каждой графы - допустимый;</w:t>
      </w:r>
    </w:p>
    <w:bookmarkEnd w:id="711"/>
    <w:bookmarkStart w:name="z748" w:id="712"/>
    <w:p>
      <w:pPr>
        <w:spacing w:after="0"/>
        <w:ind w:left="0"/>
        <w:jc w:val="both"/>
      </w:pPr>
      <w:r>
        <w:rPr>
          <w:rFonts w:ascii="Times New Roman"/>
          <w:b w:val="false"/>
          <w:i w:val="false"/>
          <w:color w:val="000000"/>
          <w:sz w:val="28"/>
        </w:rPr>
        <w:t>
      строка 2 ≥ строке 7 для каждой графы - допустимый;</w:t>
      </w:r>
    </w:p>
    <w:bookmarkEnd w:id="712"/>
    <w:bookmarkStart w:name="z749" w:id="713"/>
    <w:p>
      <w:pPr>
        <w:spacing w:after="0"/>
        <w:ind w:left="0"/>
        <w:jc w:val="both"/>
      </w:pPr>
      <w:r>
        <w:rPr>
          <w:rFonts w:ascii="Times New Roman"/>
          <w:b w:val="false"/>
          <w:i w:val="false"/>
          <w:color w:val="000000"/>
          <w:sz w:val="28"/>
        </w:rPr>
        <w:t>
      строка 8 = строка 5 * 1000 / строка 2 по графам 1, 2;</w:t>
      </w:r>
    </w:p>
    <w:bookmarkEnd w:id="713"/>
    <w:bookmarkStart w:name="z750" w:id="714"/>
    <w:p>
      <w:pPr>
        <w:spacing w:after="0"/>
        <w:ind w:left="0"/>
        <w:jc w:val="both"/>
      </w:pPr>
      <w:r>
        <w:rPr>
          <w:rFonts w:ascii="Times New Roman"/>
          <w:b w:val="false"/>
          <w:i w:val="false"/>
          <w:color w:val="000000"/>
          <w:sz w:val="28"/>
        </w:rPr>
        <w:t>
      100  ≤ строка 8 графа 1 / 3  ≤ 200 – допустимый контроль;</w:t>
      </w:r>
    </w:p>
    <w:bookmarkEnd w:id="714"/>
    <w:bookmarkStart w:name="z751" w:id="715"/>
    <w:p>
      <w:pPr>
        <w:spacing w:after="0"/>
        <w:ind w:left="0"/>
        <w:jc w:val="both"/>
      </w:pPr>
      <w:r>
        <w:rPr>
          <w:rFonts w:ascii="Times New Roman"/>
          <w:b w:val="false"/>
          <w:i w:val="false"/>
          <w:color w:val="000000"/>
          <w:sz w:val="28"/>
        </w:rPr>
        <w:t>
      100  ≤ (строка 8 графа 2) / n  ≤ 200 – допустимый контроль,</w:t>
      </w:r>
    </w:p>
    <w:bookmarkEnd w:id="715"/>
    <w:bookmarkStart w:name="z752" w:id="716"/>
    <w:p>
      <w:pPr>
        <w:spacing w:after="0"/>
        <w:ind w:left="0"/>
        <w:jc w:val="both"/>
      </w:pPr>
      <w:r>
        <w:rPr>
          <w:rFonts w:ascii="Times New Roman"/>
          <w:b w:val="false"/>
          <w:i w:val="false"/>
          <w:color w:val="000000"/>
          <w:sz w:val="28"/>
        </w:rPr>
        <w:t>
      где n - число месяцев в отчетном периоде;</w:t>
      </w:r>
    </w:p>
    <w:bookmarkEnd w:id="716"/>
    <w:bookmarkStart w:name="z753" w:id="717"/>
    <w:p>
      <w:pPr>
        <w:spacing w:after="0"/>
        <w:ind w:left="0"/>
        <w:jc w:val="both"/>
      </w:pPr>
      <w:r>
        <w:rPr>
          <w:rFonts w:ascii="Times New Roman"/>
          <w:b w:val="false"/>
          <w:i w:val="false"/>
          <w:color w:val="000000"/>
          <w:sz w:val="28"/>
        </w:rPr>
        <w:t>
      графа 1 = графе 2 по строкам 1 – 7 в статистической форме за 1 квартал;</w:t>
      </w:r>
    </w:p>
    <w:bookmarkEnd w:id="717"/>
    <w:bookmarkStart w:name="z754" w:id="718"/>
    <w:p>
      <w:pPr>
        <w:spacing w:after="0"/>
        <w:ind w:left="0"/>
        <w:jc w:val="both"/>
      </w:pPr>
      <w:r>
        <w:rPr>
          <w:rFonts w:ascii="Times New Roman"/>
          <w:b w:val="false"/>
          <w:i w:val="false"/>
          <w:color w:val="000000"/>
          <w:sz w:val="28"/>
        </w:rPr>
        <w:t>
      графа 1  ≤ графе 2 по строкам 3, 3.1, 5, 6, 7 в статистической форме, начиная со 2 квартала - допустимый.</w:t>
      </w:r>
    </w:p>
    <w:bookmarkEnd w:id="718"/>
    <w:bookmarkStart w:name="z755" w:id="719"/>
    <w:p>
      <w:pPr>
        <w:spacing w:after="0"/>
        <w:ind w:left="0"/>
        <w:jc w:val="both"/>
      </w:pPr>
      <w:r>
        <w:rPr>
          <w:rFonts w:ascii="Times New Roman"/>
          <w:b w:val="false"/>
          <w:i w:val="false"/>
          <w:color w:val="000000"/>
          <w:sz w:val="28"/>
        </w:rPr>
        <w:t>
      2) Раздел 3. "Данные о движении рабочей силы, численности работающих неполное рабочее время и наличии вакансий":</w:t>
      </w:r>
    </w:p>
    <w:bookmarkEnd w:id="719"/>
    <w:bookmarkStart w:name="z756" w:id="720"/>
    <w:p>
      <w:pPr>
        <w:spacing w:after="0"/>
        <w:ind w:left="0"/>
        <w:jc w:val="both"/>
      </w:pPr>
      <w:r>
        <w:rPr>
          <w:rFonts w:ascii="Times New Roman"/>
          <w:b w:val="false"/>
          <w:i w:val="false"/>
          <w:color w:val="000000"/>
          <w:sz w:val="28"/>
        </w:rPr>
        <w:t>
      строка 1 + строка 2 – строка 3 = строка 4 для каждой графы;</w:t>
      </w:r>
    </w:p>
    <w:bookmarkEnd w:id="720"/>
    <w:bookmarkStart w:name="z757" w:id="721"/>
    <w:p>
      <w:pPr>
        <w:spacing w:after="0"/>
        <w:ind w:left="0"/>
        <w:jc w:val="both"/>
      </w:pPr>
      <w:r>
        <w:rPr>
          <w:rFonts w:ascii="Times New Roman"/>
          <w:b w:val="false"/>
          <w:i w:val="false"/>
          <w:color w:val="000000"/>
          <w:sz w:val="28"/>
        </w:rPr>
        <w:t>
      строка 3 = сумма строк 3.1- 3.7 для каждой графы;</w:t>
      </w:r>
    </w:p>
    <w:bookmarkEnd w:id="721"/>
    <w:bookmarkStart w:name="z758" w:id="722"/>
    <w:p>
      <w:pPr>
        <w:spacing w:after="0"/>
        <w:ind w:left="0"/>
        <w:jc w:val="both"/>
      </w:pPr>
      <w:r>
        <w:rPr>
          <w:rFonts w:ascii="Times New Roman"/>
          <w:b w:val="false"/>
          <w:i w:val="false"/>
          <w:color w:val="000000"/>
          <w:sz w:val="28"/>
        </w:rPr>
        <w:t>
      строка 1 графа 1 отчетного квартала = строке 4 графы 1 предыдущего квартала, если строка 4 графа 1 предыдущего квартала &gt; 0;</w:t>
      </w:r>
    </w:p>
    <w:bookmarkEnd w:id="722"/>
    <w:bookmarkStart w:name="z759" w:id="723"/>
    <w:p>
      <w:pPr>
        <w:spacing w:after="0"/>
        <w:ind w:left="0"/>
        <w:jc w:val="both"/>
      </w:pPr>
      <w:r>
        <w:rPr>
          <w:rFonts w:ascii="Times New Roman"/>
          <w:b w:val="false"/>
          <w:i w:val="false"/>
          <w:color w:val="000000"/>
          <w:sz w:val="28"/>
        </w:rPr>
        <w:t>
      строка 1 графа 2 отчетного квартала = строке 1 графы 2 предыдущего квартала, начиная с 2 квартала, если строка 1 графа 2 предыдущего квартала &gt; 0;</w:t>
      </w:r>
    </w:p>
    <w:bookmarkEnd w:id="723"/>
    <w:bookmarkStart w:name="z760" w:id="724"/>
    <w:p>
      <w:pPr>
        <w:spacing w:after="0"/>
        <w:ind w:left="0"/>
        <w:jc w:val="both"/>
      </w:pPr>
      <w:r>
        <w:rPr>
          <w:rFonts w:ascii="Times New Roman"/>
          <w:b w:val="false"/>
          <w:i w:val="false"/>
          <w:color w:val="000000"/>
          <w:sz w:val="28"/>
        </w:rPr>
        <w:t>
      строка 1 графа 1 раздела 3 ≥ 0 – допустимый контроль;</w:t>
      </w:r>
    </w:p>
    <w:bookmarkEnd w:id="724"/>
    <w:bookmarkStart w:name="z761" w:id="725"/>
    <w:p>
      <w:pPr>
        <w:spacing w:after="0"/>
        <w:ind w:left="0"/>
        <w:jc w:val="both"/>
      </w:pPr>
      <w:r>
        <w:rPr>
          <w:rFonts w:ascii="Times New Roman"/>
          <w:b w:val="false"/>
          <w:i w:val="false"/>
          <w:color w:val="000000"/>
          <w:sz w:val="28"/>
        </w:rPr>
        <w:t>
      строка 4 графа 1 раздела 3 ≥ 0 – допустимый контроль;</w:t>
      </w:r>
    </w:p>
    <w:bookmarkEnd w:id="725"/>
    <w:bookmarkStart w:name="z762" w:id="726"/>
    <w:p>
      <w:pPr>
        <w:spacing w:after="0"/>
        <w:ind w:left="0"/>
        <w:jc w:val="both"/>
      </w:pPr>
      <w:r>
        <w:rPr>
          <w:rFonts w:ascii="Times New Roman"/>
          <w:b w:val="false"/>
          <w:i w:val="false"/>
          <w:color w:val="000000"/>
          <w:sz w:val="28"/>
        </w:rPr>
        <w:t>
      графа 1 строка 6 + графа 1 строка 7  ≤ графы 1 строки 1 -допустимый контроль;</w:t>
      </w:r>
    </w:p>
    <w:bookmarkEnd w:id="726"/>
    <w:bookmarkStart w:name="z763" w:id="727"/>
    <w:p>
      <w:pPr>
        <w:spacing w:after="0"/>
        <w:ind w:left="0"/>
        <w:jc w:val="both"/>
      </w:pPr>
      <w:r>
        <w:rPr>
          <w:rFonts w:ascii="Times New Roman"/>
          <w:b w:val="false"/>
          <w:i w:val="false"/>
          <w:color w:val="000000"/>
          <w:sz w:val="28"/>
        </w:rPr>
        <w:t>
      графа 2 строка 6 + графа 2 строка 7  ≤ графы 2 строки 1-допустимый контроль;</w:t>
      </w:r>
    </w:p>
    <w:bookmarkEnd w:id="727"/>
    <w:bookmarkStart w:name="z764" w:id="728"/>
    <w:p>
      <w:pPr>
        <w:spacing w:after="0"/>
        <w:ind w:left="0"/>
        <w:jc w:val="both"/>
      </w:pPr>
      <w:r>
        <w:rPr>
          <w:rFonts w:ascii="Times New Roman"/>
          <w:b w:val="false"/>
          <w:i w:val="false"/>
          <w:color w:val="000000"/>
          <w:sz w:val="28"/>
        </w:rPr>
        <w:t>
      если графа 1 строки 6 &gt; 0, то графа 2 строки 6 &gt; 0;</w:t>
      </w:r>
    </w:p>
    <w:bookmarkEnd w:id="728"/>
    <w:bookmarkStart w:name="z765" w:id="729"/>
    <w:p>
      <w:pPr>
        <w:spacing w:after="0"/>
        <w:ind w:left="0"/>
        <w:jc w:val="both"/>
      </w:pPr>
      <w:r>
        <w:rPr>
          <w:rFonts w:ascii="Times New Roman"/>
          <w:b w:val="false"/>
          <w:i w:val="false"/>
          <w:color w:val="000000"/>
          <w:sz w:val="28"/>
        </w:rPr>
        <w:t>
      если графа 1 строки 7 &gt; 0, то графа 2 строки 7 &gt; 0 за 1 квартал;</w:t>
      </w:r>
    </w:p>
    <w:bookmarkEnd w:id="729"/>
    <w:bookmarkStart w:name="z766" w:id="730"/>
    <w:p>
      <w:pPr>
        <w:spacing w:after="0"/>
        <w:ind w:left="0"/>
        <w:jc w:val="both"/>
      </w:pPr>
      <w:r>
        <w:rPr>
          <w:rFonts w:ascii="Times New Roman"/>
          <w:b w:val="false"/>
          <w:i w:val="false"/>
          <w:color w:val="000000"/>
          <w:sz w:val="28"/>
        </w:rPr>
        <w:t>
      если графа 1 строки 7 = 0, то графа 2 строки 7 = 0 – допустимый контроль, начиная со 2 квартала;</w:t>
      </w:r>
    </w:p>
    <w:bookmarkEnd w:id="730"/>
    <w:bookmarkStart w:name="z767" w:id="731"/>
    <w:p>
      <w:pPr>
        <w:spacing w:after="0"/>
        <w:ind w:left="0"/>
        <w:jc w:val="both"/>
      </w:pPr>
      <w:r>
        <w:rPr>
          <w:rFonts w:ascii="Times New Roman"/>
          <w:b w:val="false"/>
          <w:i w:val="false"/>
          <w:color w:val="000000"/>
          <w:sz w:val="28"/>
        </w:rPr>
        <w:t>
      графа 1 = графе 2 по строкам 1 - 7 в статистической форме за 1 квартал (за исключением строки 5);</w:t>
      </w:r>
    </w:p>
    <w:bookmarkEnd w:id="731"/>
    <w:bookmarkStart w:name="z768" w:id="732"/>
    <w:p>
      <w:pPr>
        <w:spacing w:after="0"/>
        <w:ind w:left="0"/>
        <w:jc w:val="both"/>
      </w:pPr>
      <w:r>
        <w:rPr>
          <w:rFonts w:ascii="Times New Roman"/>
          <w:b w:val="false"/>
          <w:i w:val="false"/>
          <w:color w:val="000000"/>
          <w:sz w:val="28"/>
        </w:rPr>
        <w:t>
      графа 1 ≤ графе 2 по строкам 2 – 3.7 в статистической форме, начиная со 2 квартала;</w:t>
      </w:r>
    </w:p>
    <w:bookmarkEnd w:id="732"/>
    <w:bookmarkStart w:name="z769" w:id="733"/>
    <w:p>
      <w:pPr>
        <w:spacing w:after="0"/>
        <w:ind w:left="0"/>
        <w:jc w:val="both"/>
      </w:pPr>
      <w:r>
        <w:rPr>
          <w:rFonts w:ascii="Times New Roman"/>
          <w:b w:val="false"/>
          <w:i w:val="false"/>
          <w:color w:val="000000"/>
          <w:sz w:val="28"/>
        </w:rPr>
        <w:t>
      графа 1 = графе 2 по строке 4.</w:t>
      </w:r>
    </w:p>
    <w:bookmarkEnd w:id="733"/>
    <w:bookmarkStart w:name="z770" w:id="734"/>
    <w:p>
      <w:pPr>
        <w:spacing w:after="0"/>
        <w:ind w:left="0"/>
        <w:jc w:val="both"/>
      </w:pPr>
      <w:r>
        <w:rPr>
          <w:rFonts w:ascii="Times New Roman"/>
          <w:b w:val="false"/>
          <w:i w:val="false"/>
          <w:color w:val="000000"/>
          <w:sz w:val="28"/>
        </w:rPr>
        <w:t>
      3) Раздел 4. Укажите данные о численности лиц, выполняющих работы по договорам гражданско-правового характера, принятых на работу по совместительству в среднем за отчетный период, человек.</w:t>
      </w:r>
    </w:p>
    <w:bookmarkEnd w:id="734"/>
    <w:bookmarkStart w:name="z771" w:id="735"/>
    <w:p>
      <w:pPr>
        <w:spacing w:after="0"/>
        <w:ind w:left="0"/>
        <w:jc w:val="both"/>
      </w:pPr>
      <w:r>
        <w:rPr>
          <w:rFonts w:ascii="Times New Roman"/>
          <w:b w:val="false"/>
          <w:i w:val="false"/>
          <w:color w:val="000000"/>
          <w:sz w:val="28"/>
        </w:rPr>
        <w:t>
      строка 1 граф 1 и 2 ≥ 0;</w:t>
      </w:r>
    </w:p>
    <w:bookmarkEnd w:id="735"/>
    <w:bookmarkStart w:name="z772" w:id="736"/>
    <w:p>
      <w:pPr>
        <w:spacing w:after="0"/>
        <w:ind w:left="0"/>
        <w:jc w:val="both"/>
      </w:pPr>
      <w:r>
        <w:rPr>
          <w:rFonts w:ascii="Times New Roman"/>
          <w:b w:val="false"/>
          <w:i w:val="false"/>
          <w:color w:val="000000"/>
          <w:sz w:val="28"/>
        </w:rPr>
        <w:t>
      строка 2 граф 1 и 2 ≥ 0.</w:t>
      </w:r>
    </w:p>
    <w:bookmarkEnd w:id="736"/>
    <w:bookmarkStart w:name="z773" w:id="737"/>
    <w:p>
      <w:pPr>
        <w:spacing w:after="0"/>
        <w:ind w:left="0"/>
        <w:jc w:val="both"/>
      </w:pPr>
      <w:r>
        <w:rPr>
          <w:rFonts w:ascii="Times New Roman"/>
          <w:b w:val="false"/>
          <w:i w:val="false"/>
          <w:color w:val="000000"/>
          <w:sz w:val="28"/>
        </w:rPr>
        <w:t>
      4) Контроль между разделами:</w:t>
      </w:r>
    </w:p>
    <w:bookmarkEnd w:id="737"/>
    <w:bookmarkStart w:name="z774" w:id="738"/>
    <w:p>
      <w:pPr>
        <w:spacing w:after="0"/>
        <w:ind w:left="0"/>
        <w:jc w:val="both"/>
      </w:pPr>
      <w:r>
        <w:rPr>
          <w:rFonts w:ascii="Times New Roman"/>
          <w:b w:val="false"/>
          <w:i w:val="false"/>
          <w:color w:val="000000"/>
          <w:sz w:val="28"/>
        </w:rPr>
        <w:t>
      если строка 1 графы 2 раздела 2 &gt; 0, то строка 1 графа 2 раздела 3 &gt; 0 или строка 2 графа 2 раздела 3 &gt; 0;</w:t>
      </w:r>
    </w:p>
    <w:bookmarkEnd w:id="738"/>
    <w:bookmarkStart w:name="z775" w:id="739"/>
    <w:p>
      <w:pPr>
        <w:spacing w:after="0"/>
        <w:ind w:left="0"/>
        <w:jc w:val="both"/>
      </w:pPr>
      <w:r>
        <w:rPr>
          <w:rFonts w:ascii="Times New Roman"/>
          <w:b w:val="false"/>
          <w:i w:val="false"/>
          <w:color w:val="000000"/>
          <w:sz w:val="28"/>
        </w:rPr>
        <w:t>
      если строка 4 графа 1 раздела 3 &gt; 0, то строка 1 графа 1 раздела 2 &gt; 0;</w:t>
      </w:r>
    </w:p>
    <w:bookmarkEnd w:id="739"/>
    <w:bookmarkStart w:name="z776" w:id="740"/>
    <w:p>
      <w:pPr>
        <w:spacing w:after="0"/>
        <w:ind w:left="0"/>
        <w:jc w:val="both"/>
      </w:pPr>
      <w:r>
        <w:rPr>
          <w:rFonts w:ascii="Times New Roman"/>
          <w:b w:val="false"/>
          <w:i w:val="false"/>
          <w:color w:val="000000"/>
          <w:sz w:val="28"/>
        </w:rPr>
        <w:t>
      строка 1 графа 1 раздела 2 ≥ (строка 6 графа 1 раздела 3 + строка 7 графа 1 раздела 3) – допустимый контроль;</w:t>
      </w:r>
    </w:p>
    <w:bookmarkEnd w:id="740"/>
    <w:bookmarkStart w:name="z777" w:id="741"/>
    <w:p>
      <w:pPr>
        <w:spacing w:after="0"/>
        <w:ind w:left="0"/>
        <w:jc w:val="both"/>
      </w:pPr>
      <w:r>
        <w:rPr>
          <w:rFonts w:ascii="Times New Roman"/>
          <w:b w:val="false"/>
          <w:i w:val="false"/>
          <w:color w:val="000000"/>
          <w:sz w:val="28"/>
        </w:rPr>
        <w:t>
      строка 1 графа 2 раздела 2 ≥ (строка 6 графа 2 раздела 3 + строка 7 графа 2 раздела 3) – допустимый контроль;</w:t>
      </w:r>
    </w:p>
    <w:bookmarkEnd w:id="741"/>
    <w:bookmarkStart w:name="z778" w:id="742"/>
    <w:p>
      <w:pPr>
        <w:spacing w:after="0"/>
        <w:ind w:left="0"/>
        <w:jc w:val="both"/>
      </w:pPr>
      <w:r>
        <w:rPr>
          <w:rFonts w:ascii="Times New Roman"/>
          <w:b w:val="false"/>
          <w:i w:val="false"/>
          <w:color w:val="000000"/>
          <w:sz w:val="28"/>
        </w:rPr>
        <w:t>
      строка 5 графа 1 раздела 3  ≤ строки 1 графы 1 раздела 2 – допустимый контроль.</w:t>
      </w:r>
    </w:p>
    <w:bookmarkEnd w:id="742"/>
    <w:tbl>
      <w:tblPr>
        <w:tblW w:w="0" w:type="auto"/>
        <w:tblCellSpacing w:w="0" w:type="auto"/>
        <w:tblBorders>
          <w:top w:val="none"/>
          <w:left w:val="none"/>
          <w:bottom w:val="none"/>
          <w:right w:val="none"/>
          <w:insideH w:val="none"/>
          <w:insideV w:val="none"/>
        </w:tblBorders>
      </w:tblPr>
      <w:tblGrid>
        <w:gridCol w:w="12394"/>
        <w:gridCol w:w="94"/>
        <w:gridCol w:w="12394"/>
      </w:tblGrid>
      <w:tr>
        <w:trPr>
          <w:trHeight w:val="30" w:hRule="atLeast"/>
        </w:trPr>
        <w:tc>
          <w:tcPr>
            <w:tcW w:w="12394" w:type="dxa"/>
            <w:tcBorders/>
            <w:tcMar>
              <w:top w:w="15" w:type="dxa"/>
              <w:left w:w="15" w:type="dxa"/>
              <w:bottom w:w="15" w:type="dxa"/>
              <w:right w:w="15" w:type="dxa"/>
            </w:tcMar>
            <w:vAlign w:val="center"/>
          </w:tcPr>
          <w:bookmarkStart w:name="z779" w:id="743"/>
          <w:p>
            <w:pPr>
              <w:spacing w:after="20"/>
              <w:ind w:left="20"/>
              <w:jc w:val="both"/>
            </w:pPr>
          </w:p>
          <w:bookmarkEnd w:id="743"/>
          <w:p>
            <w:pPr>
              <w:spacing w:after="20"/>
              <w:ind w:left="2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80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4" w:type="dxa"/>
            <w:tcBorders/>
            <w:tcMar>
              <w:top w:w="15" w:type="dxa"/>
              <w:left w:w="15" w:type="dxa"/>
              <w:bottom w:w="15" w:type="dxa"/>
              <w:right w:w="15" w:type="dxa"/>
            </w:tcMar>
            <w:vAlign w:val="center"/>
          </w:tcPr>
          <w:bookmarkStart w:name="z780" w:id="744"/>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bookmarkEnd w:id="744"/>
          <w:p>
            <w:pPr>
              <w:spacing w:after="0"/>
              <w:ind w:left="0"/>
              <w:jc w:val="both"/>
            </w:pPr>
            <w:r>
              <w:rPr>
                <w:rFonts w:ascii="Times New Roman"/>
                <w:b w:val="false"/>
                <w:i w:val="false"/>
                <w:color w:val="000000"/>
                <w:sz w:val="20"/>
              </w:rPr>
              <w:t>
</w:t>
            </w:r>
            <w:r>
              <w:rPr>
                <w:rFonts w:ascii="Times New Roman"/>
                <w:b w:val="false"/>
                <w:i w:val="false"/>
                <w:color w:val="000000"/>
                <w:sz w:val="20"/>
              </w:rPr>
              <w:t>Конфиденциальность гарантируется органами государственной статистики</w:t>
            </w:r>
            <w:r>
              <w:br/>
            </w:r>
            <w:r>
              <w:rPr>
                <w:rFonts w:ascii="Times New Roman"/>
                <w:b w:val="false"/>
                <w:i w:val="false"/>
                <w:color w:val="000000"/>
                <w:sz w:val="20"/>
              </w:rPr>
              <w:t>
</w:t>
            </w:r>
          </w:p>
          <w:bookmarkStart w:name="z782" w:id="745"/>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bookmarkEnd w:id="745"/>
          <w:p>
            <w:pPr>
              <w:spacing w:after="0"/>
              <w:ind w:left="0"/>
              <w:jc w:val="both"/>
            </w:pPr>
            <w:r>
              <w:rPr>
                <w:rFonts w:ascii="Times New Roman"/>
                <w:b w:val="false"/>
                <w:i w:val="false"/>
                <w:color w:val="000000"/>
                <w:sz w:val="20"/>
              </w:rPr>
              <w:t>
Статистическая форма общегосударственного статистического наблюдения</w:t>
            </w: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bookmarkStart w:name="z783" w:id="746"/>
          <w:p>
            <w:pPr>
              <w:spacing w:after="20"/>
              <w:ind w:left="20"/>
              <w:jc w:val="both"/>
            </w:pPr>
            <w:r>
              <w:rPr>
                <w:rFonts w:ascii="Times New Roman"/>
                <w:b w:val="false"/>
                <w:i w:val="false"/>
                <w:color w:val="000000"/>
                <w:sz w:val="20"/>
              </w:rPr>
              <w:t>
Приложение 5</w:t>
            </w:r>
            <w:r>
              <w:br/>
            </w:r>
            <w:r>
              <w:rPr>
                <w:rFonts w:ascii="Times New Roman"/>
                <w:b w:val="false"/>
                <w:i w:val="false"/>
                <w:color w:val="000000"/>
                <w:sz w:val="20"/>
              </w:rPr>
              <w:t>
</w:t>
            </w:r>
            <w:r>
              <w:rPr>
                <w:rFonts w:ascii="Times New Roman"/>
                <w:b w:val="false"/>
                <w:i w:val="false"/>
                <w:color w:val="000000"/>
                <w:sz w:val="20"/>
              </w:rPr>
              <w:t>к приказу Председателя Комитета по статистике Министерства национальной экономики Республики Казахстан от 12 декабря 2018 года № 4</w:t>
            </w:r>
          </w:p>
          <w:bookmarkEnd w:id="746"/>
          <w:bookmarkStart w:name="z785" w:id="747"/>
          <w:p>
            <w:pPr>
              <w:spacing w:after="20"/>
              <w:ind w:left="20"/>
              <w:jc w:val="both"/>
            </w:pPr>
            <w:r>
              <w:rPr>
                <w:rFonts w:ascii="Times New Roman"/>
                <w:b w:val="false"/>
                <w:i w:val="false"/>
                <w:color w:val="000000"/>
                <w:sz w:val="20"/>
              </w:rPr>
              <w:t>
Қазақстан Республикасы Ұлттық экономика министрлігі Статистика комитеті төрағасының 2018 жылғы 12 желтоқсандағы № 4 бұйрығына</w:t>
            </w:r>
          </w:p>
          <w:bookmarkEnd w:id="747"/>
          <w:p>
            <w:pPr>
              <w:spacing w:after="20"/>
              <w:ind w:left="20"/>
              <w:jc w:val="both"/>
            </w:pPr>
            <w:r>
              <w:rPr>
                <w:rFonts w:ascii="Times New Roman"/>
                <w:b w:val="false"/>
                <w:i w:val="false"/>
                <w:color w:val="000000"/>
                <w:sz w:val="20"/>
              </w:rPr>
              <w:t>
5-қосымша</w:t>
            </w:r>
          </w:p>
        </w:tc>
      </w:tr>
      <w:tr>
        <w:trPr>
          <w:trHeight w:val="30" w:hRule="atLeast"/>
        </w:trPr>
        <w:tc>
          <w:tcPr>
            <w:tcW w:w="0" w:type="auto"/>
            <w:gridSpan w:val="2"/>
            <w:tcBorders/>
            <w:tcMar>
              <w:top w:w="15" w:type="dxa"/>
              <w:left w:w="15" w:type="dxa"/>
              <w:bottom w:w="15" w:type="dxa"/>
              <w:right w:w="15" w:type="dxa"/>
            </w:tcMar>
            <w:vAlign w:val="center"/>
          </w:tcPr>
          <w:bookmarkStart w:name="z786" w:id="748"/>
          <w:p>
            <w:pPr>
              <w:spacing w:after="20"/>
              <w:ind w:left="20"/>
              <w:jc w:val="both"/>
            </w:pPr>
            <w:r>
              <w:rPr>
                <w:rFonts w:ascii="Times New Roman"/>
                <w:b w:val="false"/>
                <w:i w:val="false"/>
                <w:color w:val="000000"/>
                <w:sz w:val="20"/>
              </w:rPr>
              <w:t>
Аумақтық статистика органына ұсынылады</w:t>
            </w:r>
          </w:p>
          <w:bookmarkEnd w:id="748"/>
          <w:p>
            <w:pPr>
              <w:spacing w:after="0"/>
              <w:ind w:left="0"/>
              <w:jc w:val="both"/>
            </w:pPr>
            <w:r>
              <w:rPr>
                <w:rFonts w:ascii="Times New Roman"/>
                <w:b w:val="false"/>
                <w:i w:val="false"/>
                <w:color w:val="000000"/>
                <w:sz w:val="20"/>
              </w:rPr>
              <w:t>
Представляется территориальному органу статистики</w:t>
            </w:r>
            <w:r>
              <w:br/>
            </w:r>
            <w:r>
              <w:rPr>
                <w:rFonts w:ascii="Times New Roman"/>
                <w:b w:val="false"/>
                <w:i w:val="false"/>
                <w:color w:val="000000"/>
                <w:sz w:val="20"/>
              </w:rPr>
              <w:t>
</w:t>
            </w:r>
          </w:p>
        </w:tc>
        <w:tc>
          <w:tcPr>
            <w:tcW w:w="12394"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875"/>
              <w:gridCol w:w="1931"/>
              <w:gridCol w:w="1931"/>
              <w:gridCol w:w="1931"/>
              <w:gridCol w:w="2507"/>
              <w:gridCol w:w="2125"/>
            </w:tblGrid>
            <w:tr>
              <w:trPr>
                <w:trHeight w:val="30" w:hRule="atLeast"/>
              </w:trPr>
              <w:tc>
                <w:tcPr>
                  <w:tcW w:w="0" w:type="auto"/>
                  <w:gridSpan w:val="6"/>
                  <w:tcBorders/>
                  <w:tcMar>
                    <w:top w:w="15" w:type="dxa"/>
                    <w:left w:w="15" w:type="dxa"/>
                    <w:bottom w:w="15" w:type="dxa"/>
                    <w:right w:w="15" w:type="dxa"/>
                  </w:tcMar>
                  <w:vAlign w:val="center"/>
                </w:tcPr>
                <w:bookmarkStart w:name="z787" w:id="749"/>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p>
                <w:bookmarkEnd w:id="749"/>
                <w:p>
                  <w:pPr>
                    <w:spacing w:after="0"/>
                    <w:ind w:left="0"/>
                    <w:jc w:val="both"/>
                  </w:pPr>
                  <w:r>
                    <w:rPr>
                      <w:rFonts w:ascii="Times New Roman"/>
                      <w:b w:val="false"/>
                      <w:i w:val="false"/>
                      <w:color w:val="000000"/>
                      <w:sz w:val="20"/>
                    </w:rPr>
                    <w:t>
Время, затраченное на заполнение статистической формы, в часах (нужное обвести)</w:t>
                  </w:r>
                  <w:r>
                    <w:br/>
                  </w:r>
                  <w:r>
                    <w:rPr>
                      <w:rFonts w:ascii="Times New Roman"/>
                      <w:b w:val="false"/>
                      <w:i w:val="false"/>
                      <w:color w:val="000000"/>
                      <w:sz w:val="20"/>
                    </w:rPr>
                    <w:t>
</w:t>
                  </w:r>
                </w:p>
              </w:tc>
            </w:tr>
            <w:tr>
              <w:trPr>
                <w:trHeight w:val="30" w:hRule="atLeast"/>
              </w:trPr>
              <w:tc>
                <w:tcPr>
                  <w:tcW w:w="1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tc>
              <w:tc>
                <w:tcPr>
                  <w:tcW w:w="193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1"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0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tc>
            </w:tr>
            <w:tr>
              <w:trPr>
                <w:trHeight w:val="30" w:hRule="atLeast"/>
              </w:trPr>
              <w:tc>
                <w:tcPr>
                  <w:tcW w:w="1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часа</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21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788" w:id="750"/>
          <w:p>
            <w:pPr>
              <w:spacing w:after="20"/>
              <w:ind w:left="20"/>
              <w:jc w:val="both"/>
            </w:pPr>
            <w:r>
              <w:rPr>
                <w:rFonts w:ascii="Times New Roman"/>
                <w:b w:val="false"/>
                <w:i w:val="false"/>
                <w:color w:val="000000"/>
                <w:sz w:val="20"/>
              </w:rPr>
              <w:t>
Статистикалық нысан www.stat.gov.kz интернет-ресурсында орналастырылған</w:t>
            </w:r>
          </w:p>
          <w:bookmarkEnd w:id="750"/>
          <w:p>
            <w:pPr>
              <w:spacing w:after="0"/>
              <w:ind w:left="0"/>
              <w:jc w:val="both"/>
            </w:pPr>
            <w:r>
              <w:rPr>
                <w:rFonts w:ascii="Times New Roman"/>
                <w:b w:val="false"/>
                <w:i w:val="false"/>
                <w:color w:val="000000"/>
                <w:sz w:val="20"/>
              </w:rPr>
              <w:t>
Статистическая форма размещена на интернет-ресурсе www.stat.gov.kz</w:t>
            </w:r>
            <w:r>
              <w:br/>
            </w:r>
            <w:r>
              <w:rPr>
                <w:rFonts w:ascii="Times New Roman"/>
                <w:b w:val="false"/>
                <w:i w:val="false"/>
                <w:color w:val="000000"/>
                <w:sz w:val="20"/>
              </w:rPr>
              <w:t>
</w:t>
            </w:r>
          </w:p>
        </w:tc>
        <w:tc>
          <w:tcPr>
            <w:tcW w:w="0" w:type="auto"/>
            <w:vMerge/>
            <w:tcBorders>
              <w:top w:val="nil"/>
            </w:tcBorders>
          </w:tcPr>
          <w:p/>
        </w:tc>
      </w:tr>
    </w:tbl>
    <w:bookmarkStart w:name="z789" w:id="751"/>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751"/>
    <w:bookmarkStart w:name="z790" w:id="752"/>
    <w:p>
      <w:pPr>
        <w:spacing w:after="0"/>
        <w:ind w:left="0"/>
        <w:jc w:val="both"/>
      </w:pPr>
      <w:r>
        <w:rPr>
          <w:rFonts w:ascii="Times New Roman"/>
          <w:b w:val="false"/>
          <w:i w:val="false"/>
          <w:color w:val="000000"/>
          <w:sz w:val="28"/>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8"/>
        </w:rPr>
        <w:t>статьей 497</w:t>
      </w:r>
      <w:r>
        <w:rPr>
          <w:rFonts w:ascii="Times New Roman"/>
          <w:b w:val="false"/>
          <w:i w:val="false"/>
          <w:color w:val="000000"/>
          <w:sz w:val="28"/>
        </w:rPr>
        <w:t xml:space="preserve"> Кодекса Республики Казахстан "Об административных правонарушениях"</w:t>
      </w:r>
    </w:p>
    <w:bookmarkEnd w:id="752"/>
    <w:bookmarkStart w:name="z791"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754"/>
    <w:p>
      <w:pPr>
        <w:spacing w:after="0"/>
        <w:ind w:left="0"/>
        <w:jc w:val="both"/>
      </w:pPr>
      <w:r>
        <w:rPr>
          <w:rFonts w:ascii="Times New Roman"/>
          <w:b w:val="false"/>
          <w:i w:val="false"/>
          <w:color w:val="000000"/>
          <w:sz w:val="28"/>
        </w:rPr>
        <w:t>
      (2-ШК индексі, кезеңділігі жылдық) "Шағын кәсіпорынның қызметі туралы" статистикалық нысаны бойынша есеп беретіндерді қоспағанда, ауыл, орман және балық шаруашылығы, өнеркәсіп, құрылыс, көлік және қоймалау, тұру және тамақтандыру бойынша көрсетілетін қызметтер, ақпарат және байланыс, кәсіби, ғылыми және техникалық қызмет, денсаулық сақтау және әлеуметтік қызмет саласындағы негізгі қызмет түрлері бар барлық заңды тұлғалар және (немесе) олардың құрылымдық және оқшауланған бөлімшелері ұсынады</w:t>
      </w:r>
    </w:p>
    <w:bookmarkEnd w:id="754"/>
    <w:bookmarkStart w:name="z793" w:id="755"/>
    <w:p>
      <w:pPr>
        <w:spacing w:after="0"/>
        <w:ind w:left="0"/>
        <w:jc w:val="both"/>
      </w:pPr>
      <w:r>
        <w:rPr>
          <w:rFonts w:ascii="Times New Roman"/>
          <w:b w:val="false"/>
          <w:i w:val="false"/>
          <w:color w:val="000000"/>
          <w:sz w:val="28"/>
        </w:rPr>
        <w:t>
      Представляют все юридические лица и (или) их структурные и обособленные подразделения с основным видом деятельности в сфере сельского, лесного и рыбного хозяйства, промышленности, строительства, транспорта и складирования, услуг по проживанию и питанию, информации и связи, профессиональной, научной и технической деятельности, здравоохранения и социальных услуг, за исключением отчитывающихся по статистической форме "О деятельности малого предприятия" (индекс 2-МП, периодичность годовая)</w:t>
      </w:r>
    </w:p>
    <w:bookmarkEnd w:id="755"/>
    <w:bookmarkStart w:name="z794" w:id="756"/>
    <w:p>
      <w:pPr>
        <w:spacing w:after="0"/>
        <w:ind w:left="0"/>
        <w:jc w:val="both"/>
      </w:pPr>
      <w:r>
        <w:rPr>
          <w:rFonts w:ascii="Times New Roman"/>
          <w:b w:val="false"/>
          <w:i w:val="false"/>
          <w:color w:val="000000"/>
          <w:sz w:val="28"/>
        </w:rPr>
        <w:t>
      Ұсыну мерзімі – есепті кезеңнен кейінгі 31 қаңтарға (қоса алғанда) дейін</w:t>
      </w:r>
    </w:p>
    <w:bookmarkEnd w:id="756"/>
    <w:bookmarkStart w:name="z795" w:id="757"/>
    <w:p>
      <w:pPr>
        <w:spacing w:after="0"/>
        <w:ind w:left="0"/>
        <w:jc w:val="both"/>
      </w:pPr>
      <w:r>
        <w:rPr>
          <w:rFonts w:ascii="Times New Roman"/>
          <w:b w:val="false"/>
          <w:i w:val="false"/>
          <w:color w:val="000000"/>
          <w:sz w:val="28"/>
        </w:rPr>
        <w:t>
      Срок представления – до 31 января (включительно) после отчетного периода</w:t>
      </w:r>
    </w:p>
    <w:bookmarkEnd w:id="757"/>
    <w:tbl>
      <w:tblPr>
        <w:tblW w:w="0" w:type="auto"/>
        <w:tblCellSpacing w:w="0" w:type="auto"/>
        <w:tblBorders>
          <w:top w:val="none"/>
          <w:left w:val="none"/>
          <w:bottom w:val="none"/>
          <w:right w:val="none"/>
          <w:insideH w:val="none"/>
          <w:insideV w:val="none"/>
        </w:tblBorders>
      </w:tblPr>
      <w:tblGrid>
        <w:gridCol w:w="2316"/>
        <w:gridCol w:w="20"/>
        <w:gridCol w:w="9964"/>
      </w:tblGrid>
      <w:tr>
        <w:trPr>
          <w:trHeight w:val="30" w:hRule="atLeast"/>
        </w:trPr>
        <w:tc>
          <w:tcPr>
            <w:tcW w:w="2316" w:type="dxa"/>
            <w:tcBorders/>
            <w:tcMar>
              <w:top w:w="15" w:type="dxa"/>
              <w:left w:w="15" w:type="dxa"/>
              <w:bottom w:w="15" w:type="dxa"/>
              <w:right w:w="15" w:type="dxa"/>
            </w:tcMar>
            <w:vAlign w:val="center"/>
          </w:tcPr>
          <w:bookmarkStart w:name="z796" w:id="758"/>
          <w:p>
            <w:pPr>
              <w:spacing w:after="20"/>
              <w:ind w:left="20"/>
              <w:jc w:val="both"/>
            </w:pPr>
            <w:r>
              <w:rPr>
                <w:rFonts w:ascii="Times New Roman"/>
                <w:b w:val="false"/>
                <w:i w:val="false"/>
                <w:color w:val="000000"/>
                <w:sz w:val="20"/>
              </w:rPr>
              <w:t>
БСН коды</w:t>
            </w:r>
          </w:p>
          <w:bookmarkEnd w:id="758"/>
          <w:p>
            <w:pPr>
              <w:spacing w:after="0"/>
              <w:ind w:left="0"/>
              <w:jc w:val="both"/>
            </w:pPr>
            <w:r>
              <w:rPr>
                <w:rFonts w:ascii="Times New Roman"/>
                <w:b w:val="false"/>
                <w:i w:val="false"/>
                <w:color w:val="000000"/>
                <w:sz w:val="20"/>
              </w:rPr>
              <w:t>
код БИН</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5778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785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797" w:id="759"/>
          <w:p>
            <w:pPr>
              <w:spacing w:after="20"/>
              <w:ind w:left="20"/>
              <w:jc w:val="both"/>
            </w:pPr>
            <w:r>
              <w:rPr>
                <w:rFonts w:ascii="Times New Roman"/>
                <w:b w:val="false"/>
                <w:i w:val="false"/>
                <w:color w:val="000000"/>
                <w:sz w:val="20"/>
              </w:rPr>
              <w:t>
1. Заңды тұлғаның (бөлімшенің) нақты орналасқан орнын көрсетіңіз (оның тіркелген жеріне қарамастан) - облыс, қала, аудан, елді мекен</w:t>
            </w:r>
          </w:p>
          <w:bookmarkEnd w:id="759"/>
          <w:p>
            <w:pPr>
              <w:spacing w:after="0"/>
              <w:ind w:left="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r>
              <w:br/>
            </w:r>
            <w:r>
              <w:rPr>
                <w:rFonts w:ascii="Times New Roman"/>
                <w:b w:val="false"/>
                <w:i w:val="false"/>
                <w:color w:val="000000"/>
                <w:sz w:val="20"/>
              </w:rPr>
              <w:t>
</w:t>
            </w:r>
          </w:p>
        </w:tc>
        <w:tc>
          <w:tcPr>
            <w:tcW w:w="996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127500" cy="142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798" w:id="760"/>
          <w:p>
            <w:pPr>
              <w:spacing w:after="20"/>
              <w:ind w:left="20"/>
              <w:jc w:val="both"/>
            </w:pPr>
            <w:r>
              <w:rPr>
                <w:rFonts w:ascii="Times New Roman"/>
                <w:b w:val="false"/>
                <w:i w:val="false"/>
                <w:color w:val="000000"/>
                <w:sz w:val="20"/>
              </w:rPr>
              <w:t>
Əкімшілік-аумақтық объектілер жіктеуішіне (ӘАОЖ1) сəйкес аумақ коды (статистикалық нысанды қағаз жеткізгіште тапсыру кезінде статистика органының қызметкерлері толтырады)</w:t>
            </w:r>
          </w:p>
          <w:bookmarkEnd w:id="760"/>
          <w:p>
            <w:pPr>
              <w:spacing w:after="0"/>
              <w:ind w:left="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(КАТО1)</w:t>
            </w:r>
            <w:r>
              <w:br/>
            </w:r>
            <w:r>
              <w:rPr>
                <w:rFonts w:ascii="Times New Roman"/>
                <w:b w:val="false"/>
                <w:i w:val="false"/>
                <w:color w:val="000000"/>
                <w:sz w:val="20"/>
              </w:rPr>
              <w:t>
(заполняется сотрудником органа статистики при сдаче статистической формы на бумажном носителе)</w:t>
            </w:r>
            <w:r>
              <w:br/>
            </w:r>
            <w:r>
              <w:rPr>
                <w:rFonts w:ascii="Times New Roman"/>
                <w:b w:val="false"/>
                <w:i w:val="false"/>
                <w:color w:val="000000"/>
                <w:sz w:val="20"/>
              </w:rPr>
              <w:t>
</w:t>
            </w:r>
          </w:p>
        </w:tc>
        <w:tc>
          <w:tcPr>
            <w:tcW w:w="996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81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814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(5-таңбалы ЭҚТН2) көрсетіңіз</w:t>
            </w:r>
          </w:p>
        </w:tc>
        <w:tc>
          <w:tcPr>
            <w:tcW w:w="996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65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165600" cy="1028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(ОКЭД 5-ти значный2) фактически осуществляемого основного вида экономической деятельности юридического лица (подразделения)</w:t>
            </w:r>
          </w:p>
        </w:tc>
        <w:tc>
          <w:tcPr>
            <w:tcW w:w="996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41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8415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99" w:id="761"/>
    <w:p>
      <w:pPr>
        <w:spacing w:after="0"/>
        <w:ind w:left="0"/>
        <w:jc w:val="both"/>
      </w:pPr>
      <w:r>
        <w:rPr>
          <w:rFonts w:ascii="Times New Roman"/>
          <w:b w:val="false"/>
          <w:i w:val="false"/>
          <w:color w:val="000000"/>
          <w:sz w:val="28"/>
        </w:rPr>
        <w:t>
      2. Есепті жылға орташа есептегенде еңбек жағдайының жай-күйі туралы ақпаратты көрсетіңіз, адам</w:t>
      </w:r>
    </w:p>
    <w:bookmarkEnd w:id="761"/>
    <w:bookmarkStart w:name="z800" w:id="762"/>
    <w:p>
      <w:pPr>
        <w:spacing w:after="0"/>
        <w:ind w:left="0"/>
        <w:jc w:val="both"/>
      </w:pPr>
      <w:r>
        <w:rPr>
          <w:rFonts w:ascii="Times New Roman"/>
          <w:b w:val="false"/>
          <w:i w:val="false"/>
          <w:color w:val="000000"/>
          <w:sz w:val="28"/>
        </w:rPr>
        <w:t>
      Укажите информацию о состоянии условий труда в среднем за отчетный год, человек</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7"/>
        <w:gridCol w:w="5234"/>
        <w:gridCol w:w="1002"/>
        <w:gridCol w:w="1003"/>
        <w:gridCol w:w="2394"/>
      </w:tblGrid>
      <w:tr>
        <w:trPr>
          <w:trHeight w:val="30" w:hRule="atLeast"/>
        </w:trPr>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63"/>
          <w:p>
            <w:pPr>
              <w:spacing w:after="20"/>
              <w:ind w:left="20"/>
              <w:jc w:val="both"/>
            </w:pPr>
            <w:r>
              <w:rPr>
                <w:rFonts w:ascii="Times New Roman"/>
                <w:b w:val="false"/>
                <w:i w:val="false"/>
                <w:color w:val="000000"/>
                <w:sz w:val="20"/>
              </w:rPr>
              <w:t>
Жол коды</w:t>
            </w:r>
          </w:p>
          <w:bookmarkEnd w:id="763"/>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64"/>
          <w:p>
            <w:pPr>
              <w:spacing w:after="20"/>
              <w:ind w:left="20"/>
              <w:jc w:val="both"/>
            </w:pPr>
            <w:r>
              <w:rPr>
                <w:rFonts w:ascii="Times New Roman"/>
                <w:b w:val="false"/>
                <w:i w:val="false"/>
                <w:color w:val="000000"/>
                <w:sz w:val="20"/>
              </w:rPr>
              <w:t>
Көрсеткіштердің атауы</w:t>
            </w:r>
          </w:p>
          <w:bookmarkEnd w:id="764"/>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65"/>
          <w:p>
            <w:pPr>
              <w:spacing w:after="20"/>
              <w:ind w:left="20"/>
              <w:jc w:val="both"/>
            </w:pPr>
            <w:r>
              <w:rPr>
                <w:rFonts w:ascii="Times New Roman"/>
                <w:b w:val="false"/>
                <w:i w:val="false"/>
                <w:color w:val="000000"/>
                <w:sz w:val="20"/>
              </w:rPr>
              <w:t>
Барлығы</w:t>
            </w:r>
          </w:p>
          <w:bookmarkEnd w:id="765"/>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66"/>
          <w:p>
            <w:pPr>
              <w:spacing w:after="20"/>
              <w:ind w:left="20"/>
              <w:jc w:val="both"/>
            </w:pPr>
            <w:r>
              <w:rPr>
                <w:rFonts w:ascii="Times New Roman"/>
                <w:b w:val="false"/>
                <w:i w:val="false"/>
                <w:color w:val="000000"/>
                <w:sz w:val="20"/>
              </w:rPr>
              <w:t>
Олардан әйелдер</w:t>
            </w:r>
          </w:p>
          <w:bookmarkEnd w:id="766"/>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67"/>
          <w:p>
            <w:pPr>
              <w:spacing w:after="20"/>
              <w:ind w:left="20"/>
              <w:jc w:val="both"/>
            </w:pPr>
            <w:r>
              <w:rPr>
                <w:rFonts w:ascii="Times New Roman"/>
                <w:b w:val="false"/>
                <w:i w:val="false"/>
                <w:color w:val="000000"/>
                <w:sz w:val="20"/>
              </w:rPr>
              <w:t>
18 жасқа дейінгі адамдар</w:t>
            </w:r>
          </w:p>
          <w:bookmarkEnd w:id="767"/>
          <w:p>
            <w:pPr>
              <w:spacing w:after="0"/>
              <w:ind w:left="0"/>
              <w:jc w:val="both"/>
            </w:pPr>
            <w:r>
              <w:rPr>
                <w:rFonts w:ascii="Times New Roman"/>
                <w:b w:val="false"/>
                <w:i w:val="false"/>
                <w:color w:val="000000"/>
                <w:sz w:val="20"/>
              </w:rPr>
              <w:t>
Лица до 18 лет</w:t>
            </w:r>
            <w:r>
              <w:br/>
            </w:r>
            <w:r>
              <w:rPr>
                <w:rFonts w:ascii="Times New Roman"/>
                <w:b w:val="false"/>
                <w:i w:val="false"/>
                <w:color w:val="000000"/>
                <w:sz w:val="20"/>
              </w:rPr>
              <w:t>
</w:t>
            </w:r>
          </w:p>
        </w:tc>
      </w:tr>
      <w:tr>
        <w:trPr>
          <w:trHeight w:val="30" w:hRule="atLeast"/>
        </w:trPr>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68"/>
          <w:p>
            <w:pPr>
              <w:spacing w:after="20"/>
              <w:ind w:left="20"/>
              <w:jc w:val="both"/>
            </w:pPr>
            <w:r>
              <w:rPr>
                <w:rFonts w:ascii="Times New Roman"/>
                <w:b w:val="false"/>
                <w:i w:val="false"/>
                <w:color w:val="000000"/>
                <w:sz w:val="20"/>
              </w:rPr>
              <w:t>
Қызметкерлердің тізімдік саны (бала күтіміне байланысты қосымша демалыста жүргендерді қоспағанда)</w:t>
            </w:r>
          </w:p>
          <w:bookmarkEnd w:id="768"/>
          <w:p>
            <w:pPr>
              <w:spacing w:after="0"/>
              <w:ind w:left="0"/>
              <w:jc w:val="both"/>
            </w:pPr>
            <w:r>
              <w:rPr>
                <w:rFonts w:ascii="Times New Roman"/>
                <w:b w:val="false"/>
                <w:i w:val="false"/>
                <w:color w:val="000000"/>
                <w:sz w:val="20"/>
              </w:rPr>
              <w:t>
Списочная численность работников (без находящихся в дополнительном отпуске по уходу за ребенком)</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69"/>
          <w:p>
            <w:pPr>
              <w:spacing w:after="20"/>
              <w:ind w:left="20"/>
              <w:jc w:val="both"/>
            </w:pPr>
            <w:r>
              <w:rPr>
                <w:rFonts w:ascii="Times New Roman"/>
                <w:b w:val="false"/>
                <w:i w:val="false"/>
                <w:color w:val="000000"/>
                <w:sz w:val="20"/>
              </w:rPr>
              <w:t>
оның ішінде жұмысшылар</w:t>
            </w:r>
          </w:p>
          <w:bookmarkEnd w:id="769"/>
          <w:p>
            <w:pPr>
              <w:spacing w:after="0"/>
              <w:ind w:left="0"/>
              <w:jc w:val="both"/>
            </w:pPr>
            <w:r>
              <w:rPr>
                <w:rFonts w:ascii="Times New Roman"/>
                <w:b w:val="false"/>
                <w:i w:val="false"/>
                <w:color w:val="000000"/>
                <w:sz w:val="20"/>
              </w:rPr>
              <w:t>
из нее рабочих</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70"/>
          <w:p>
            <w:pPr>
              <w:spacing w:after="20"/>
              <w:ind w:left="20"/>
              <w:jc w:val="both"/>
            </w:pPr>
            <w:r>
              <w:rPr>
                <w:rFonts w:ascii="Times New Roman"/>
                <w:b w:val="false"/>
                <w:i w:val="false"/>
                <w:color w:val="000000"/>
                <w:sz w:val="20"/>
              </w:rPr>
              <w:t>
оның ішінде түнгі ауысымда жұмыс істейтіндер</w:t>
            </w:r>
          </w:p>
          <w:bookmarkEnd w:id="770"/>
          <w:p>
            <w:pPr>
              <w:spacing w:after="0"/>
              <w:ind w:left="0"/>
              <w:jc w:val="both"/>
            </w:pPr>
            <w:r>
              <w:rPr>
                <w:rFonts w:ascii="Times New Roman"/>
                <w:b w:val="false"/>
                <w:i w:val="false"/>
                <w:color w:val="000000"/>
                <w:sz w:val="20"/>
              </w:rPr>
              <w:t>
из нее занятых в ночную смену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71"/>
          <w:p>
            <w:pPr>
              <w:spacing w:after="20"/>
              <w:ind w:left="20"/>
              <w:jc w:val="both"/>
            </w:pPr>
            <w:r>
              <w:rPr>
                <w:rFonts w:ascii="Times New Roman"/>
                <w:b w:val="false"/>
                <w:i w:val="false"/>
                <w:color w:val="000000"/>
                <w:sz w:val="20"/>
              </w:rPr>
              <w:t>
Зиянды еңбек жағдайында жұмыс істейтін қызметкерлердің нақты саны (санитарлық-гигиеналық талаптарға, нормаларға сай келмейтіндер)</w:t>
            </w:r>
          </w:p>
          <w:bookmarkEnd w:id="771"/>
          <w:p>
            <w:pPr>
              <w:spacing w:after="0"/>
              <w:ind w:left="0"/>
              <w:jc w:val="both"/>
            </w:pPr>
            <w:r>
              <w:rPr>
                <w:rFonts w:ascii="Times New Roman"/>
                <w:b w:val="false"/>
                <w:i w:val="false"/>
                <w:color w:val="000000"/>
                <w:sz w:val="20"/>
              </w:rPr>
              <w:t>
Фактическая численность работников, занятых во вредных условиях труда (не отвечающих санитарно-гигиеническим требованиям, нормам)</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10" w:id="772"/>
    <w:p>
      <w:pPr>
        <w:spacing w:after="0"/>
        <w:ind w:left="0"/>
        <w:jc w:val="both"/>
      </w:pPr>
      <w:r>
        <w:rPr>
          <w:rFonts w:ascii="Times New Roman"/>
          <w:b w:val="false"/>
          <w:i w:val="false"/>
          <w:color w:val="000000"/>
          <w:sz w:val="28"/>
        </w:rPr>
        <w:t>
      Ескертпе:</w:t>
      </w:r>
    </w:p>
    <w:bookmarkEnd w:id="772"/>
    <w:bookmarkStart w:name="z811" w:id="773"/>
    <w:p>
      <w:pPr>
        <w:spacing w:after="0"/>
        <w:ind w:left="0"/>
        <w:jc w:val="both"/>
      </w:pPr>
      <w:r>
        <w:rPr>
          <w:rFonts w:ascii="Times New Roman"/>
          <w:b w:val="false"/>
          <w:i w:val="false"/>
          <w:color w:val="000000"/>
          <w:sz w:val="28"/>
        </w:rPr>
        <w:t>
      Примечание:</w:t>
      </w:r>
    </w:p>
    <w:bookmarkEnd w:id="773"/>
    <w:bookmarkStart w:name="z812" w:id="774"/>
    <w:p>
      <w:pPr>
        <w:spacing w:after="0"/>
        <w:ind w:left="0"/>
        <w:jc w:val="both"/>
      </w:pPr>
      <w:r>
        <w:rPr>
          <w:rFonts w:ascii="Times New Roman"/>
          <w:b w:val="false"/>
          <w:i w:val="false"/>
          <w:color w:val="000000"/>
          <w:sz w:val="28"/>
        </w:rPr>
        <w:t>
      Мұнда және бұдан әрі: 1ӘАОЖ - Әкімшілік-аумақтық объектілер жіктеуіші ҚР ҰК 11-2009</w:t>
      </w:r>
    </w:p>
    <w:bookmarkEnd w:id="774"/>
    <w:bookmarkStart w:name="z813" w:id="775"/>
    <w:p>
      <w:pPr>
        <w:spacing w:after="0"/>
        <w:ind w:left="0"/>
        <w:jc w:val="both"/>
      </w:pPr>
      <w:r>
        <w:rPr>
          <w:rFonts w:ascii="Times New Roman"/>
          <w:b w:val="false"/>
          <w:i w:val="false"/>
          <w:color w:val="000000"/>
          <w:sz w:val="28"/>
        </w:rPr>
        <w:t>
      Здесь и далее: 1КАТО - Классификатор административно-территориальных объектов НК РК 11-2009</w:t>
      </w:r>
    </w:p>
    <w:bookmarkEnd w:id="775"/>
    <w:bookmarkStart w:name="z814" w:id="7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5-таңбалы ЭҚТН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bookmarkEnd w:id="776"/>
    <w:bookmarkStart w:name="z815" w:id="77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2"/>
        <w:gridCol w:w="7630"/>
        <w:gridCol w:w="656"/>
        <w:gridCol w:w="656"/>
        <w:gridCol w:w="656"/>
      </w:tblGrid>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78"/>
          <w:p>
            <w:pPr>
              <w:spacing w:after="20"/>
              <w:ind w:left="20"/>
              <w:jc w:val="both"/>
            </w:pPr>
            <w:r>
              <w:rPr>
                <w:rFonts w:ascii="Times New Roman"/>
                <w:b w:val="false"/>
                <w:i w:val="false"/>
                <w:color w:val="000000"/>
                <w:sz w:val="20"/>
              </w:rPr>
              <w:t>
оның ішінде келесі қолайсыз факторлар тіркелген жағдайларда жұмыс істейтіндер:</w:t>
            </w:r>
          </w:p>
          <w:bookmarkEnd w:id="778"/>
          <w:p>
            <w:pPr>
              <w:spacing w:after="0"/>
              <w:ind w:left="0"/>
              <w:jc w:val="both"/>
            </w:pPr>
            <w:r>
              <w:rPr>
                <w:rFonts w:ascii="Times New Roman"/>
                <w:b w:val="false"/>
                <w:i w:val="false"/>
                <w:color w:val="000000"/>
                <w:sz w:val="20"/>
              </w:rPr>
              <w:t>
из нее, работающих в условиях, где зафиксированы следующие неблагоприятные факторы:</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79"/>
          <w:p>
            <w:pPr>
              <w:spacing w:after="20"/>
              <w:ind w:left="20"/>
              <w:jc w:val="both"/>
            </w:pPr>
            <w:r>
              <w:rPr>
                <w:rFonts w:ascii="Times New Roman"/>
                <w:b w:val="false"/>
                <w:i w:val="false"/>
                <w:color w:val="000000"/>
                <w:sz w:val="20"/>
              </w:rPr>
              <w:t>
шудың жоғары деңгейі</w:t>
            </w:r>
          </w:p>
          <w:bookmarkEnd w:id="779"/>
          <w:p>
            <w:pPr>
              <w:spacing w:after="0"/>
              <w:ind w:left="0"/>
              <w:jc w:val="both"/>
            </w:pPr>
            <w:r>
              <w:rPr>
                <w:rFonts w:ascii="Times New Roman"/>
                <w:b w:val="false"/>
                <w:i w:val="false"/>
                <w:color w:val="000000"/>
                <w:sz w:val="20"/>
              </w:rPr>
              <w:t>
повышенный уровень шума</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80"/>
          <w:p>
            <w:pPr>
              <w:spacing w:after="20"/>
              <w:ind w:left="20"/>
              <w:jc w:val="both"/>
            </w:pPr>
            <w:r>
              <w:rPr>
                <w:rFonts w:ascii="Times New Roman"/>
                <w:b w:val="false"/>
                <w:i w:val="false"/>
                <w:color w:val="000000"/>
                <w:sz w:val="20"/>
              </w:rPr>
              <w:t>
дірілдің жоғары деңгейі</w:t>
            </w:r>
          </w:p>
          <w:bookmarkEnd w:id="780"/>
          <w:p>
            <w:pPr>
              <w:spacing w:after="0"/>
              <w:ind w:left="0"/>
              <w:jc w:val="both"/>
            </w:pPr>
            <w:r>
              <w:rPr>
                <w:rFonts w:ascii="Times New Roman"/>
                <w:b w:val="false"/>
                <w:i w:val="false"/>
                <w:color w:val="000000"/>
                <w:sz w:val="20"/>
              </w:rPr>
              <w:t>
повышенный уровень вибрации</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81"/>
          <w:p>
            <w:pPr>
              <w:spacing w:after="20"/>
              <w:ind w:left="20"/>
              <w:jc w:val="both"/>
            </w:pPr>
            <w:r>
              <w:rPr>
                <w:rFonts w:ascii="Times New Roman"/>
                <w:b w:val="false"/>
                <w:i w:val="false"/>
                <w:color w:val="000000"/>
                <w:sz w:val="20"/>
              </w:rPr>
              <w:t>
ЖБК-дан (жол берілген шекті концентрациясы) асатын жұмыс аймағындағы ауаның газдануы мен шаңдануы, ылғалдығы</w:t>
            </w:r>
          </w:p>
          <w:bookmarkEnd w:id="781"/>
          <w:p>
            <w:pPr>
              <w:spacing w:after="0"/>
              <w:ind w:left="0"/>
              <w:jc w:val="both"/>
            </w:pPr>
            <w:r>
              <w:rPr>
                <w:rFonts w:ascii="Times New Roman"/>
                <w:b w:val="false"/>
                <w:i w:val="false"/>
                <w:color w:val="000000"/>
                <w:sz w:val="20"/>
              </w:rPr>
              <w:t>
запыленность, загазованность, влажность воздуха рабочей зоны, превышающая ПДК (предельно допустимую концентрацию)</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82"/>
          <w:p>
            <w:pPr>
              <w:spacing w:after="20"/>
              <w:ind w:left="20"/>
              <w:jc w:val="both"/>
            </w:pPr>
            <w:r>
              <w:rPr>
                <w:rFonts w:ascii="Times New Roman"/>
                <w:b w:val="false"/>
                <w:i w:val="false"/>
                <w:color w:val="000000"/>
                <w:sz w:val="20"/>
              </w:rPr>
              <w:t>
қолайсыз температуралық режим</w:t>
            </w:r>
          </w:p>
          <w:bookmarkEnd w:id="782"/>
          <w:p>
            <w:pPr>
              <w:spacing w:after="0"/>
              <w:ind w:left="0"/>
              <w:jc w:val="both"/>
            </w:pPr>
            <w:r>
              <w:rPr>
                <w:rFonts w:ascii="Times New Roman"/>
                <w:b w:val="false"/>
                <w:i w:val="false"/>
                <w:color w:val="000000"/>
                <w:sz w:val="20"/>
              </w:rPr>
              <w:t>
неблагоприятный температурный режим</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83"/>
          <w:p>
            <w:pPr>
              <w:spacing w:after="20"/>
              <w:ind w:left="20"/>
              <w:jc w:val="both"/>
            </w:pPr>
            <w:r>
              <w:rPr>
                <w:rFonts w:ascii="Times New Roman"/>
                <w:b w:val="false"/>
                <w:i w:val="false"/>
                <w:color w:val="000000"/>
                <w:sz w:val="20"/>
              </w:rPr>
              <w:t>
электрлік, магниттік, электромагниттік толқындардың, радиожиілік кернеулігінің жоғары деңгейі</w:t>
            </w:r>
          </w:p>
          <w:bookmarkEnd w:id="783"/>
          <w:p>
            <w:pPr>
              <w:spacing w:after="0"/>
              <w:ind w:left="0"/>
              <w:jc w:val="both"/>
            </w:pPr>
            <w:r>
              <w:rPr>
                <w:rFonts w:ascii="Times New Roman"/>
                <w:b w:val="false"/>
                <w:i w:val="false"/>
                <w:color w:val="000000"/>
                <w:sz w:val="20"/>
              </w:rPr>
              <w:t>
повышенный уровень напряженности электрических, магнитных, электромагнитных волн, радиочастот</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84"/>
          <w:p>
            <w:pPr>
              <w:spacing w:after="20"/>
              <w:ind w:left="20"/>
              <w:jc w:val="both"/>
            </w:pPr>
            <w:r>
              <w:rPr>
                <w:rFonts w:ascii="Times New Roman"/>
                <w:b w:val="false"/>
                <w:i w:val="false"/>
                <w:color w:val="000000"/>
                <w:sz w:val="20"/>
              </w:rPr>
              <w:t>
лазерлік сәулеленудің жоғары деңгейі</w:t>
            </w:r>
          </w:p>
          <w:bookmarkEnd w:id="784"/>
          <w:p>
            <w:pPr>
              <w:spacing w:after="0"/>
              <w:ind w:left="0"/>
              <w:jc w:val="both"/>
            </w:pPr>
            <w:r>
              <w:rPr>
                <w:rFonts w:ascii="Times New Roman"/>
                <w:b w:val="false"/>
                <w:i w:val="false"/>
                <w:color w:val="000000"/>
                <w:sz w:val="20"/>
              </w:rPr>
              <w:t>
повышенный уровень лазерного излучения</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85"/>
          <w:p>
            <w:pPr>
              <w:spacing w:after="20"/>
              <w:ind w:left="20"/>
              <w:jc w:val="both"/>
            </w:pPr>
            <w:r>
              <w:rPr>
                <w:rFonts w:ascii="Times New Roman"/>
                <w:b w:val="false"/>
                <w:i w:val="false"/>
                <w:color w:val="000000"/>
                <w:sz w:val="20"/>
              </w:rPr>
              <w:t>
ультракүлгін сәулеленудің жоғары деңгейі</w:t>
            </w:r>
          </w:p>
          <w:bookmarkEnd w:id="785"/>
          <w:p>
            <w:pPr>
              <w:spacing w:after="0"/>
              <w:ind w:left="0"/>
              <w:jc w:val="both"/>
            </w:pPr>
            <w:r>
              <w:rPr>
                <w:rFonts w:ascii="Times New Roman"/>
                <w:b w:val="false"/>
                <w:i w:val="false"/>
                <w:color w:val="000000"/>
                <w:sz w:val="20"/>
              </w:rPr>
              <w:t>
повышенный уровень ультрафиолетового излучения</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86"/>
          <w:p>
            <w:pPr>
              <w:spacing w:after="20"/>
              <w:ind w:left="20"/>
              <w:jc w:val="both"/>
            </w:pPr>
            <w:r>
              <w:rPr>
                <w:rFonts w:ascii="Times New Roman"/>
                <w:b w:val="false"/>
                <w:i w:val="false"/>
                <w:color w:val="000000"/>
                <w:sz w:val="20"/>
              </w:rPr>
              <w:t>
радиациялық фактор әсері</w:t>
            </w:r>
          </w:p>
          <w:bookmarkEnd w:id="786"/>
          <w:p>
            <w:pPr>
              <w:spacing w:after="0"/>
              <w:ind w:left="0"/>
              <w:jc w:val="both"/>
            </w:pPr>
            <w:r>
              <w:rPr>
                <w:rFonts w:ascii="Times New Roman"/>
                <w:b w:val="false"/>
                <w:i w:val="false"/>
                <w:color w:val="000000"/>
                <w:sz w:val="20"/>
              </w:rPr>
              <w:t>
воздействие радиационного фактора</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87"/>
          <w:p>
            <w:pPr>
              <w:spacing w:after="20"/>
              <w:ind w:left="20"/>
              <w:jc w:val="both"/>
            </w:pPr>
            <w:r>
              <w:rPr>
                <w:rFonts w:ascii="Times New Roman"/>
                <w:b w:val="false"/>
                <w:i w:val="false"/>
                <w:color w:val="000000"/>
                <w:sz w:val="20"/>
              </w:rPr>
              <w:t>
биологиялық фактор әсері</w:t>
            </w:r>
          </w:p>
          <w:bookmarkEnd w:id="787"/>
          <w:p>
            <w:pPr>
              <w:spacing w:after="0"/>
              <w:ind w:left="0"/>
              <w:jc w:val="both"/>
            </w:pPr>
            <w:r>
              <w:rPr>
                <w:rFonts w:ascii="Times New Roman"/>
                <w:b w:val="false"/>
                <w:i w:val="false"/>
                <w:color w:val="000000"/>
                <w:sz w:val="20"/>
              </w:rPr>
              <w:t>
воздействие биологического фактора</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88"/>
          <w:p>
            <w:pPr>
              <w:spacing w:after="20"/>
              <w:ind w:left="20"/>
              <w:jc w:val="both"/>
            </w:pPr>
            <w:r>
              <w:rPr>
                <w:rFonts w:ascii="Times New Roman"/>
                <w:b w:val="false"/>
                <w:i w:val="false"/>
                <w:color w:val="000000"/>
                <w:sz w:val="20"/>
              </w:rPr>
              <w:t>
Ауыр дене еңбегімен шұғылданатын қызметкерлердің нақты саны</w:t>
            </w:r>
          </w:p>
          <w:bookmarkEnd w:id="788"/>
          <w:p>
            <w:pPr>
              <w:spacing w:after="0"/>
              <w:ind w:left="0"/>
              <w:jc w:val="both"/>
            </w:pPr>
            <w:r>
              <w:rPr>
                <w:rFonts w:ascii="Times New Roman"/>
                <w:b w:val="false"/>
                <w:i w:val="false"/>
                <w:color w:val="000000"/>
                <w:sz w:val="20"/>
              </w:rPr>
              <w:t>
Фактическая численность работников, занятых тяжелым физическим трудом</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89"/>
          <w:p>
            <w:pPr>
              <w:spacing w:after="20"/>
              <w:ind w:left="20"/>
              <w:jc w:val="both"/>
            </w:pPr>
            <w:r>
              <w:rPr>
                <w:rFonts w:ascii="Times New Roman"/>
                <w:b w:val="false"/>
                <w:i w:val="false"/>
                <w:color w:val="000000"/>
                <w:sz w:val="20"/>
              </w:rPr>
              <w:t>
Қауіпсіздік талаптарына сай келмейтін жабдықтарда жұмыс істейтін қызметкерлердің нақты саны</w:t>
            </w:r>
          </w:p>
          <w:bookmarkEnd w:id="789"/>
          <w:p>
            <w:pPr>
              <w:spacing w:after="0"/>
              <w:ind w:left="0"/>
              <w:jc w:val="both"/>
            </w:pPr>
            <w:r>
              <w:rPr>
                <w:rFonts w:ascii="Times New Roman"/>
                <w:b w:val="false"/>
                <w:i w:val="false"/>
                <w:color w:val="000000"/>
                <w:sz w:val="20"/>
              </w:rPr>
              <w:t>
Фактическая численность работников, работающих на оборудовании, не отвечающем требованиям безопасности</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8" w:id="790"/>
    <w:p>
      <w:pPr>
        <w:spacing w:after="0"/>
        <w:ind w:left="0"/>
        <w:jc w:val="both"/>
      </w:pPr>
      <w:r>
        <w:rPr>
          <w:rFonts w:ascii="Times New Roman"/>
          <w:b w:val="false"/>
          <w:i w:val="false"/>
          <w:color w:val="000000"/>
          <w:sz w:val="28"/>
        </w:rPr>
        <w:t>
      3. Есепті жылға орташа есептегенде зиянды және басқа да қолайсыз еңбек жағдайларында жұмыс істейтін қызметкерлердің саны туралы ақпаратты көрсетіңіз, адам</w:t>
      </w:r>
    </w:p>
    <w:bookmarkEnd w:id="790"/>
    <w:bookmarkStart w:name="z829" w:id="791"/>
    <w:p>
      <w:pPr>
        <w:spacing w:after="0"/>
        <w:ind w:left="0"/>
        <w:jc w:val="both"/>
      </w:pPr>
      <w:r>
        <w:rPr>
          <w:rFonts w:ascii="Times New Roman"/>
          <w:b w:val="false"/>
          <w:i w:val="false"/>
          <w:color w:val="000000"/>
          <w:sz w:val="28"/>
        </w:rPr>
        <w:t>
      Укажите информацию о численности работников, занятых во вредных и других неблагоприятных условиях труда в среднем за отчетный год, человек</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2412"/>
        <w:gridCol w:w="2921"/>
        <w:gridCol w:w="1863"/>
        <w:gridCol w:w="1863"/>
        <w:gridCol w:w="31"/>
        <w:gridCol w:w="601"/>
        <w:gridCol w:w="601"/>
        <w:gridCol w:w="606"/>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92"/>
          <w:p>
            <w:pPr>
              <w:spacing w:after="20"/>
              <w:ind w:left="20"/>
              <w:jc w:val="both"/>
            </w:pPr>
            <w:r>
              <w:rPr>
                <w:rFonts w:ascii="Times New Roman"/>
                <w:b w:val="false"/>
                <w:i w:val="false"/>
                <w:color w:val="000000"/>
                <w:sz w:val="20"/>
              </w:rPr>
              <w:t>
Жол коды</w:t>
            </w:r>
          </w:p>
          <w:bookmarkEnd w:id="792"/>
          <w:p>
            <w:pPr>
              <w:spacing w:after="20"/>
              <w:ind w:left="20"/>
              <w:jc w:val="both"/>
            </w:pPr>
            <w:r>
              <w:rPr>
                <w:rFonts w:ascii="Times New Roman"/>
                <w:b w:val="false"/>
                <w:i w:val="false"/>
                <w:color w:val="000000"/>
                <w:sz w:val="20"/>
              </w:rPr>
              <w:t>
Код строки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93"/>
          <w:p>
            <w:pPr>
              <w:spacing w:after="20"/>
              <w:ind w:left="20"/>
              <w:jc w:val="both"/>
            </w:pPr>
            <w:r>
              <w:rPr>
                <w:rFonts w:ascii="Times New Roman"/>
                <w:b w:val="false"/>
                <w:i w:val="false"/>
                <w:color w:val="000000"/>
                <w:sz w:val="20"/>
              </w:rPr>
              <w:t>
Көрсеткіштердің атауы</w:t>
            </w:r>
          </w:p>
          <w:bookmarkEnd w:id="793"/>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94"/>
          <w:p>
            <w:pPr>
              <w:spacing w:after="20"/>
              <w:ind w:left="20"/>
              <w:jc w:val="both"/>
            </w:pPr>
            <w:r>
              <w:rPr>
                <w:rFonts w:ascii="Times New Roman"/>
                <w:b w:val="false"/>
                <w:i w:val="false"/>
                <w:color w:val="000000"/>
                <w:sz w:val="20"/>
              </w:rPr>
              <w:t>
Барлығы</w:t>
            </w:r>
          </w:p>
          <w:bookmarkEnd w:id="794"/>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95"/>
          <w:p>
            <w:pPr>
              <w:spacing w:after="20"/>
              <w:ind w:left="20"/>
              <w:jc w:val="both"/>
            </w:pPr>
            <w:r>
              <w:rPr>
                <w:rFonts w:ascii="Times New Roman"/>
                <w:b w:val="false"/>
                <w:i w:val="false"/>
                <w:color w:val="000000"/>
                <w:sz w:val="20"/>
              </w:rPr>
              <w:t>
Оның ішінде әйелдер</w:t>
            </w:r>
          </w:p>
          <w:bookmarkEnd w:id="795"/>
          <w:p>
            <w:pPr>
              <w:spacing w:after="0"/>
              <w:ind w:left="0"/>
              <w:jc w:val="both"/>
            </w:pPr>
            <w:r>
              <w:rPr>
                <w:rFonts w:ascii="Times New Roman"/>
                <w:b w:val="false"/>
                <w:i w:val="false"/>
                <w:color w:val="000000"/>
                <w:sz w:val="20"/>
              </w:rPr>
              <w:t>
Из них женщин</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96"/>
          <w:p>
            <w:pPr>
              <w:spacing w:after="20"/>
              <w:ind w:left="20"/>
              <w:jc w:val="both"/>
            </w:pPr>
            <w:r>
              <w:rPr>
                <w:rFonts w:ascii="Times New Roman"/>
                <w:b w:val="false"/>
                <w:i w:val="false"/>
                <w:color w:val="000000"/>
                <w:sz w:val="20"/>
              </w:rPr>
              <w:t>
18 жасқа дейінгі адамдар</w:t>
            </w:r>
          </w:p>
          <w:bookmarkEnd w:id="796"/>
          <w:p>
            <w:pPr>
              <w:spacing w:after="0"/>
              <w:ind w:left="0"/>
              <w:jc w:val="both"/>
            </w:pPr>
            <w:r>
              <w:rPr>
                <w:rFonts w:ascii="Times New Roman"/>
                <w:b w:val="false"/>
                <w:i w:val="false"/>
                <w:color w:val="000000"/>
                <w:sz w:val="20"/>
              </w:rPr>
              <w:t>
Лица до18 лет</w:t>
            </w: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97"/>
          <w:p>
            <w:pPr>
              <w:spacing w:after="20"/>
              <w:ind w:left="20"/>
              <w:jc w:val="both"/>
            </w:pPr>
            <w:r>
              <w:rPr>
                <w:rFonts w:ascii="Times New Roman"/>
                <w:b w:val="false"/>
                <w:i w:val="false"/>
                <w:color w:val="000000"/>
                <w:sz w:val="20"/>
              </w:rPr>
              <w:t>
Зиянды жəне басқа да қолайсыз еңбек жағдайларында жұмыс істегені үшін өтемақы белгіленген қызметкерлердің тізімдік саны:</w:t>
            </w:r>
          </w:p>
          <w:bookmarkEnd w:id="797"/>
          <w:p>
            <w:pPr>
              <w:spacing w:after="0"/>
              <w:ind w:left="0"/>
              <w:jc w:val="both"/>
            </w:pPr>
            <w:r>
              <w:rPr>
                <w:rFonts w:ascii="Times New Roman"/>
                <w:b w:val="false"/>
                <w:i w:val="false"/>
                <w:color w:val="000000"/>
                <w:sz w:val="20"/>
              </w:rPr>
              <w:t>
Списочная численность работников, которым за работу во вредных и других неблагоприятных условиях труда установлены компенсации:</w:t>
            </w: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98"/>
          <w:p>
            <w:pPr>
              <w:spacing w:after="20"/>
              <w:ind w:left="20"/>
              <w:jc w:val="both"/>
            </w:pPr>
            <w:r>
              <w:rPr>
                <w:rFonts w:ascii="Times New Roman"/>
                <w:b w:val="false"/>
                <w:i w:val="false"/>
                <w:color w:val="000000"/>
                <w:sz w:val="20"/>
              </w:rPr>
              <w:t>
қосымша демалыстар</w:t>
            </w:r>
          </w:p>
          <w:bookmarkEnd w:id="798"/>
          <w:p>
            <w:pPr>
              <w:spacing w:after="0"/>
              <w:ind w:left="0"/>
              <w:jc w:val="both"/>
            </w:pPr>
            <w:r>
              <w:rPr>
                <w:rFonts w:ascii="Times New Roman"/>
                <w:b w:val="false"/>
                <w:i w:val="false"/>
                <w:color w:val="000000"/>
                <w:sz w:val="20"/>
              </w:rPr>
              <w:t>
дополнительные отпуска</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99"/>
          <w:p>
            <w:pPr>
              <w:spacing w:after="20"/>
              <w:ind w:left="20"/>
              <w:jc w:val="both"/>
            </w:pPr>
            <w:r>
              <w:rPr>
                <w:rFonts w:ascii="Times New Roman"/>
                <w:b w:val="false"/>
                <w:i w:val="false"/>
                <w:color w:val="000000"/>
                <w:sz w:val="20"/>
              </w:rPr>
              <w:t>
қысқартылған жұмыс күні</w:t>
            </w:r>
          </w:p>
          <w:bookmarkEnd w:id="799"/>
          <w:p>
            <w:pPr>
              <w:spacing w:after="0"/>
              <w:ind w:left="0"/>
              <w:jc w:val="both"/>
            </w:pPr>
            <w:r>
              <w:rPr>
                <w:rFonts w:ascii="Times New Roman"/>
                <w:b w:val="false"/>
                <w:i w:val="false"/>
                <w:color w:val="000000"/>
                <w:sz w:val="20"/>
              </w:rPr>
              <w:t>
сокращенный рабочий день</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800"/>
          <w:p>
            <w:pPr>
              <w:spacing w:after="20"/>
              <w:ind w:left="20"/>
              <w:jc w:val="both"/>
            </w:pPr>
            <w:r>
              <w:rPr>
                <w:rFonts w:ascii="Times New Roman"/>
                <w:b w:val="false"/>
                <w:i w:val="false"/>
                <w:color w:val="000000"/>
                <w:sz w:val="20"/>
              </w:rPr>
              <w:t>
тегін емдік-профилактикалық тағам</w:t>
            </w:r>
          </w:p>
          <w:bookmarkEnd w:id="800"/>
          <w:p>
            <w:pPr>
              <w:spacing w:after="0"/>
              <w:ind w:left="0"/>
              <w:jc w:val="both"/>
            </w:pPr>
            <w:r>
              <w:rPr>
                <w:rFonts w:ascii="Times New Roman"/>
                <w:b w:val="false"/>
                <w:i w:val="false"/>
                <w:color w:val="000000"/>
                <w:sz w:val="20"/>
              </w:rPr>
              <w:t>
бесплатное лечебно-профилактическое питание</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801"/>
          <w:p>
            <w:pPr>
              <w:spacing w:after="20"/>
              <w:ind w:left="20"/>
              <w:jc w:val="both"/>
            </w:pPr>
            <w:r>
              <w:rPr>
                <w:rFonts w:ascii="Times New Roman"/>
                <w:b w:val="false"/>
                <w:i w:val="false"/>
                <w:color w:val="000000"/>
                <w:sz w:val="20"/>
              </w:rPr>
              <w:t>
сүт және басқа да тең бағалы өнімдерді тегін алу</w:t>
            </w:r>
          </w:p>
          <w:bookmarkEnd w:id="801"/>
          <w:p>
            <w:pPr>
              <w:spacing w:after="0"/>
              <w:ind w:left="0"/>
              <w:jc w:val="both"/>
            </w:pPr>
            <w:r>
              <w:rPr>
                <w:rFonts w:ascii="Times New Roman"/>
                <w:b w:val="false"/>
                <w:i w:val="false"/>
                <w:color w:val="000000"/>
                <w:sz w:val="20"/>
              </w:rPr>
              <w:t>
бесплатное получение молока и других равноценных продуктов</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802"/>
          <w:p>
            <w:pPr>
              <w:spacing w:after="20"/>
              <w:ind w:left="20"/>
              <w:jc w:val="both"/>
            </w:pPr>
            <w:r>
              <w:rPr>
                <w:rFonts w:ascii="Times New Roman"/>
                <w:b w:val="false"/>
                <w:i w:val="false"/>
                <w:color w:val="000000"/>
                <w:sz w:val="20"/>
              </w:rPr>
              <w:t>
зиянды және басқа да қолайсыз еңбек жағдайлары үшін қосымша ақы</w:t>
            </w:r>
          </w:p>
          <w:bookmarkEnd w:id="802"/>
          <w:p>
            <w:pPr>
              <w:spacing w:after="0"/>
              <w:ind w:left="0"/>
              <w:jc w:val="both"/>
            </w:pPr>
            <w:r>
              <w:rPr>
                <w:rFonts w:ascii="Times New Roman"/>
                <w:b w:val="false"/>
                <w:i w:val="false"/>
                <w:color w:val="000000"/>
                <w:sz w:val="20"/>
              </w:rPr>
              <w:t>
доплаты за вредные и другие неблагоприятные условия труда</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803"/>
          <w:p>
            <w:pPr>
              <w:spacing w:after="20"/>
              <w:ind w:left="20"/>
              <w:jc w:val="both"/>
            </w:pPr>
            <w:r>
              <w:rPr>
                <w:rFonts w:ascii="Times New Roman"/>
                <w:b w:val="false"/>
                <w:i w:val="false"/>
                <w:color w:val="000000"/>
                <w:sz w:val="20"/>
              </w:rPr>
              <w:t>
жеңілдіктер жағдайындағы мемлекеттік арнаулы жәрдемақыға құқық</w:t>
            </w:r>
          </w:p>
          <w:bookmarkEnd w:id="803"/>
          <w:p>
            <w:pPr>
              <w:spacing w:after="0"/>
              <w:ind w:left="0"/>
              <w:jc w:val="both"/>
            </w:pPr>
            <w:r>
              <w:rPr>
                <w:rFonts w:ascii="Times New Roman"/>
                <w:b w:val="false"/>
                <w:i w:val="false"/>
                <w:color w:val="000000"/>
                <w:sz w:val="20"/>
              </w:rPr>
              <w:t>
право на государственное специальное пособие на льготных условиях</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804"/>
          <w:p>
            <w:pPr>
              <w:spacing w:after="20"/>
              <w:ind w:left="20"/>
              <w:jc w:val="both"/>
            </w:pPr>
            <w:r>
              <w:rPr>
                <w:rFonts w:ascii="Times New Roman"/>
                <w:b w:val="false"/>
                <w:i w:val="false"/>
                <w:color w:val="000000"/>
                <w:sz w:val="20"/>
              </w:rPr>
              <w:t>
1.1 - 1.6-жолдарда келтірілген жеңілдіктердің немесе өтемақылардың ең болмаса бір түрі белгіленген қызметкерлердің тізімдік саны</w:t>
            </w:r>
          </w:p>
          <w:bookmarkEnd w:id="804"/>
          <w:p>
            <w:pPr>
              <w:spacing w:after="0"/>
              <w:ind w:left="0"/>
              <w:jc w:val="both"/>
            </w:pPr>
            <w:r>
              <w:rPr>
                <w:rFonts w:ascii="Times New Roman"/>
                <w:b w:val="false"/>
                <w:i w:val="false"/>
                <w:color w:val="000000"/>
                <w:sz w:val="20"/>
              </w:rPr>
              <w:t>
Списочная численность работников, которым установлен хотя бы один вид льгот или компенсаций, перечисленных в строках 1.1 - 1.6</w:t>
            </w: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3" w:id="805"/>
    <w:p>
      <w:pPr>
        <w:spacing w:after="0"/>
        <w:ind w:left="0"/>
        <w:jc w:val="both"/>
      </w:pPr>
      <w:r>
        <w:rPr>
          <w:rFonts w:ascii="Times New Roman"/>
          <w:b w:val="false"/>
          <w:i w:val="false"/>
          <w:color w:val="000000"/>
          <w:sz w:val="28"/>
        </w:rPr>
        <w:t>
      4. Зиянды және басқа да қолайсыз еңбек жағдайларындағы жұмысы үшін кәсіпорынның жеңілдіктер мен өтемақыларға жұмсаған шығындары туралы ақпаратты көрсетіңіз</w:t>
      </w:r>
    </w:p>
    <w:bookmarkEnd w:id="805"/>
    <w:bookmarkStart w:name="z844" w:id="806"/>
    <w:p>
      <w:pPr>
        <w:spacing w:after="0"/>
        <w:ind w:left="0"/>
        <w:jc w:val="both"/>
      </w:pPr>
      <w:r>
        <w:rPr>
          <w:rFonts w:ascii="Times New Roman"/>
          <w:b w:val="false"/>
          <w:i w:val="false"/>
          <w:color w:val="000000"/>
          <w:sz w:val="28"/>
        </w:rPr>
        <w:t>
      Укажите информацию о затратах предприятия на льготы и компенсации за работу во вредных и других неблагоприятных условиях труда</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4"/>
        <w:gridCol w:w="4026"/>
        <w:gridCol w:w="5990"/>
      </w:tblGrid>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807"/>
          <w:p>
            <w:pPr>
              <w:spacing w:after="20"/>
              <w:ind w:left="20"/>
              <w:jc w:val="both"/>
            </w:pPr>
            <w:r>
              <w:rPr>
                <w:rFonts w:ascii="Times New Roman"/>
                <w:b w:val="false"/>
                <w:i w:val="false"/>
                <w:color w:val="000000"/>
                <w:sz w:val="20"/>
              </w:rPr>
              <w:t>
Жол коды</w:t>
            </w:r>
          </w:p>
          <w:bookmarkEnd w:id="807"/>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808"/>
          <w:p>
            <w:pPr>
              <w:spacing w:after="20"/>
              <w:ind w:left="20"/>
              <w:jc w:val="both"/>
            </w:pPr>
            <w:r>
              <w:rPr>
                <w:rFonts w:ascii="Times New Roman"/>
                <w:b w:val="false"/>
                <w:i w:val="false"/>
                <w:color w:val="000000"/>
                <w:sz w:val="20"/>
              </w:rPr>
              <w:t>
Көрсеткіштердің атауы</w:t>
            </w:r>
          </w:p>
          <w:bookmarkEnd w:id="808"/>
          <w:p>
            <w:pPr>
              <w:spacing w:after="0"/>
              <w:ind w:left="0"/>
              <w:jc w:val="both"/>
            </w:pPr>
            <w:r>
              <w:rPr>
                <w:rFonts w:ascii="Times New Roman"/>
                <w:b w:val="false"/>
                <w:i w:val="false"/>
                <w:color w:val="000000"/>
                <w:sz w:val="20"/>
              </w:rPr>
              <w:t>
Наименование показателей</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809"/>
          <w:p>
            <w:pPr>
              <w:spacing w:after="20"/>
              <w:ind w:left="20"/>
              <w:jc w:val="both"/>
            </w:pPr>
            <w:r>
              <w:rPr>
                <w:rFonts w:ascii="Times New Roman"/>
                <w:b w:val="false"/>
                <w:i w:val="false"/>
                <w:color w:val="000000"/>
                <w:sz w:val="20"/>
              </w:rPr>
              <w:t>
Бір жыл ішінде кәсіпорындардың жеңілдіктер мен өтемақыларға жұмсаған шығындары, мың теңге (ондық белгімен)</w:t>
            </w:r>
          </w:p>
          <w:bookmarkEnd w:id="809"/>
          <w:p>
            <w:pPr>
              <w:spacing w:after="0"/>
              <w:ind w:left="0"/>
              <w:jc w:val="both"/>
            </w:pPr>
            <w:r>
              <w:rPr>
                <w:rFonts w:ascii="Times New Roman"/>
                <w:b w:val="false"/>
                <w:i w:val="false"/>
                <w:color w:val="000000"/>
                <w:sz w:val="20"/>
              </w:rPr>
              <w:t>
Затраты предприятия на льготы и компенсации за год, тысяч тенге (с десятичным знаком)</w:t>
            </w: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810"/>
          <w:p>
            <w:pPr>
              <w:spacing w:after="20"/>
              <w:ind w:left="20"/>
              <w:jc w:val="both"/>
            </w:pPr>
            <w:r>
              <w:rPr>
                <w:rFonts w:ascii="Times New Roman"/>
                <w:b w:val="false"/>
                <w:i w:val="false"/>
                <w:color w:val="000000"/>
                <w:sz w:val="20"/>
              </w:rPr>
              <w:t>
Барлығы</w:t>
            </w:r>
          </w:p>
          <w:bookmarkEnd w:id="810"/>
          <w:p>
            <w:pPr>
              <w:spacing w:after="0"/>
              <w:ind w:left="0"/>
              <w:jc w:val="both"/>
            </w:pPr>
            <w:r>
              <w:rPr>
                <w:rFonts w:ascii="Times New Roman"/>
                <w:b w:val="false"/>
                <w:i w:val="false"/>
                <w:color w:val="000000"/>
                <w:sz w:val="20"/>
              </w:rPr>
              <w:t>
Всего</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811"/>
          <w:p>
            <w:pPr>
              <w:spacing w:after="20"/>
              <w:ind w:left="20"/>
              <w:jc w:val="both"/>
            </w:pPr>
            <w:r>
              <w:rPr>
                <w:rFonts w:ascii="Times New Roman"/>
                <w:b w:val="false"/>
                <w:i w:val="false"/>
                <w:color w:val="000000"/>
                <w:sz w:val="20"/>
              </w:rPr>
              <w:t>
оның ішінде:</w:t>
            </w:r>
          </w:p>
          <w:bookmarkEnd w:id="811"/>
          <w:p>
            <w:pPr>
              <w:spacing w:after="0"/>
              <w:ind w:left="0"/>
              <w:jc w:val="both"/>
            </w:pPr>
            <w:r>
              <w:rPr>
                <w:rFonts w:ascii="Times New Roman"/>
                <w:b w:val="false"/>
                <w:i w:val="false"/>
                <w:color w:val="000000"/>
                <w:sz w:val="20"/>
              </w:rPr>
              <w:t>
из них на:</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812"/>
          <w:p>
            <w:pPr>
              <w:spacing w:after="20"/>
              <w:ind w:left="20"/>
              <w:jc w:val="both"/>
            </w:pPr>
            <w:r>
              <w:rPr>
                <w:rFonts w:ascii="Times New Roman"/>
                <w:b w:val="false"/>
                <w:i w:val="false"/>
                <w:color w:val="000000"/>
                <w:sz w:val="20"/>
              </w:rPr>
              <w:t>
қосымша демалыс үшін</w:t>
            </w:r>
          </w:p>
          <w:bookmarkEnd w:id="812"/>
          <w:p>
            <w:pPr>
              <w:spacing w:after="0"/>
              <w:ind w:left="0"/>
              <w:jc w:val="both"/>
            </w:pPr>
            <w:r>
              <w:rPr>
                <w:rFonts w:ascii="Times New Roman"/>
                <w:b w:val="false"/>
                <w:i w:val="false"/>
                <w:color w:val="000000"/>
                <w:sz w:val="20"/>
              </w:rPr>
              <w:t>
дополнительные отпуска</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813"/>
          <w:p>
            <w:pPr>
              <w:spacing w:after="20"/>
              <w:ind w:left="20"/>
              <w:jc w:val="both"/>
            </w:pPr>
            <w:r>
              <w:rPr>
                <w:rFonts w:ascii="Times New Roman"/>
                <w:b w:val="false"/>
                <w:i w:val="false"/>
                <w:color w:val="000000"/>
                <w:sz w:val="20"/>
              </w:rPr>
              <w:t>
қысқартылған жұмыс күні үшін</w:t>
            </w:r>
          </w:p>
          <w:bookmarkEnd w:id="813"/>
          <w:p>
            <w:pPr>
              <w:spacing w:after="0"/>
              <w:ind w:left="0"/>
              <w:jc w:val="both"/>
            </w:pPr>
            <w:r>
              <w:rPr>
                <w:rFonts w:ascii="Times New Roman"/>
                <w:b w:val="false"/>
                <w:i w:val="false"/>
                <w:color w:val="000000"/>
                <w:sz w:val="20"/>
              </w:rPr>
              <w:t>
сокращенный рабочий день</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814"/>
          <w:p>
            <w:pPr>
              <w:spacing w:after="20"/>
              <w:ind w:left="20"/>
              <w:jc w:val="both"/>
            </w:pPr>
            <w:r>
              <w:rPr>
                <w:rFonts w:ascii="Times New Roman"/>
                <w:b w:val="false"/>
                <w:i w:val="false"/>
                <w:color w:val="000000"/>
                <w:sz w:val="20"/>
              </w:rPr>
              <w:t>
тегін емдік-профилактикалық тағам үшін</w:t>
            </w:r>
          </w:p>
          <w:bookmarkEnd w:id="814"/>
          <w:p>
            <w:pPr>
              <w:spacing w:after="0"/>
              <w:ind w:left="0"/>
              <w:jc w:val="both"/>
            </w:pPr>
            <w:r>
              <w:rPr>
                <w:rFonts w:ascii="Times New Roman"/>
                <w:b w:val="false"/>
                <w:i w:val="false"/>
                <w:color w:val="000000"/>
                <w:sz w:val="20"/>
              </w:rPr>
              <w:t>
бесплатное лечебно-профилактическое питание</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815"/>
          <w:p>
            <w:pPr>
              <w:spacing w:after="20"/>
              <w:ind w:left="20"/>
              <w:jc w:val="both"/>
            </w:pPr>
            <w:r>
              <w:rPr>
                <w:rFonts w:ascii="Times New Roman"/>
                <w:b w:val="false"/>
                <w:i w:val="false"/>
                <w:color w:val="000000"/>
                <w:sz w:val="20"/>
              </w:rPr>
              <w:t>
сүт немесе басқа да тең бағалы өнімдерді тегін алу үшін</w:t>
            </w:r>
          </w:p>
          <w:bookmarkEnd w:id="815"/>
          <w:p>
            <w:pPr>
              <w:spacing w:after="0"/>
              <w:ind w:left="0"/>
              <w:jc w:val="both"/>
            </w:pPr>
            <w:r>
              <w:rPr>
                <w:rFonts w:ascii="Times New Roman"/>
                <w:b w:val="false"/>
                <w:i w:val="false"/>
                <w:color w:val="000000"/>
                <w:sz w:val="20"/>
              </w:rPr>
              <w:t>
бесплатное получение молока и других равноценных продуктов</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816"/>
          <w:p>
            <w:pPr>
              <w:spacing w:after="20"/>
              <w:ind w:left="20"/>
              <w:jc w:val="both"/>
            </w:pPr>
            <w:r>
              <w:rPr>
                <w:rFonts w:ascii="Times New Roman"/>
                <w:b w:val="false"/>
                <w:i w:val="false"/>
                <w:color w:val="000000"/>
                <w:sz w:val="20"/>
              </w:rPr>
              <w:t>
зиянды және басқа да қолайсыз еңбек жағдайлары үшін қосымша ақы үшін</w:t>
            </w:r>
          </w:p>
          <w:bookmarkEnd w:id="816"/>
          <w:p>
            <w:pPr>
              <w:spacing w:after="0"/>
              <w:ind w:left="0"/>
              <w:jc w:val="both"/>
            </w:pPr>
            <w:r>
              <w:rPr>
                <w:rFonts w:ascii="Times New Roman"/>
                <w:b w:val="false"/>
                <w:i w:val="false"/>
                <w:color w:val="000000"/>
                <w:sz w:val="20"/>
              </w:rPr>
              <w:t>
доплаты за вредные и другие неблагоприятные условия труда</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5"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818"/>
    <w:p>
      <w:pPr>
        <w:spacing w:after="0"/>
        <w:ind w:left="0"/>
        <w:jc w:val="both"/>
      </w:pPr>
      <w:r>
        <w:rPr>
          <w:rFonts w:ascii="Times New Roman"/>
          <w:b w:val="false"/>
          <w:i w:val="false"/>
          <w:color w:val="000000"/>
          <w:sz w:val="28"/>
        </w:rPr>
        <w:t>
      Ескертпе:</w:t>
      </w:r>
    </w:p>
    <w:bookmarkEnd w:id="818"/>
    <w:bookmarkStart w:name="z857" w:id="819"/>
    <w:p>
      <w:pPr>
        <w:spacing w:after="0"/>
        <w:ind w:left="0"/>
        <w:jc w:val="both"/>
      </w:pPr>
      <w:r>
        <w:rPr>
          <w:rFonts w:ascii="Times New Roman"/>
          <w:b w:val="false"/>
          <w:i w:val="false"/>
          <w:color w:val="000000"/>
          <w:sz w:val="28"/>
        </w:rPr>
        <w:t>
      Примечание:</w:t>
      </w:r>
    </w:p>
    <w:bookmarkEnd w:id="819"/>
    <w:bookmarkStart w:name="z858" w:id="8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Аталған тармақ "Мемлекеттік статистика туралы" Қазақстан Республикасының 2010 жылғы 19 наурыздағы Заңының 8-бабы 5-тармағына сәйкес толтырылады</w:t>
      </w:r>
    </w:p>
    <w:bookmarkEnd w:id="820"/>
    <w:bookmarkStart w:name="z859" w:id="82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от 19 марта 2010 года "О государственной статистике"</w:t>
      </w:r>
    </w:p>
    <w:bookmarkEnd w:id="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866" w:id="822"/>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"Отчет о</w:t>
      </w:r>
      <w:r>
        <w:br/>
      </w:r>
      <w:r>
        <w:rPr>
          <w:rFonts w:ascii="Times New Roman"/>
          <w:b/>
          <w:i w:val="false"/>
          <w:color w:val="000000"/>
        </w:rPr>
        <w:t>численности работников, занятых во вредных и других неблагоприятных условиях труда" (код 251112142, индекс 1-Т</w:t>
      </w:r>
      <w:r>
        <w:br/>
      </w:r>
      <w:r>
        <w:rPr>
          <w:rFonts w:ascii="Times New Roman"/>
          <w:b/>
          <w:i w:val="false"/>
          <w:color w:val="000000"/>
        </w:rPr>
        <w:t>(Условия труда), периодичность годовая)</w:t>
      </w:r>
    </w:p>
    <w:bookmarkEnd w:id="822"/>
    <w:bookmarkStart w:name="z867" w:id="823"/>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(далее – статистическая форма).</w:t>
      </w:r>
    </w:p>
    <w:bookmarkEnd w:id="823"/>
    <w:bookmarkStart w:name="z868" w:id="824"/>
    <w:p>
      <w:pPr>
        <w:spacing w:after="0"/>
        <w:ind w:left="0"/>
        <w:jc w:val="both"/>
      </w:pPr>
      <w:r>
        <w:rPr>
          <w:rFonts w:ascii="Times New Roman"/>
          <w:b w:val="false"/>
          <w:i w:val="false"/>
          <w:color w:val="000000"/>
          <w:sz w:val="28"/>
        </w:rPr>
        <w:t>
      2. Статистическую форму предоставляют структурные и обособленные подразделения юридического лица по месту своего нахождения, если им делегированы полномочия по сдаче статистических форм юридическим лицом. Если структурные и обособленные подразделения не имеют таких полномочий, статистическую форму предоставляет юридическое лицо в разрезе своих структурных и обособленных подразделений, с указанием их местонахождения.</w:t>
      </w:r>
    </w:p>
    <w:bookmarkEnd w:id="824"/>
    <w:bookmarkStart w:name="z869" w:id="825"/>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отражаются по месту осуществления деятельности.</w:t>
      </w:r>
    </w:p>
    <w:bookmarkEnd w:id="825"/>
    <w:bookmarkStart w:name="z870" w:id="826"/>
    <w:p>
      <w:pPr>
        <w:spacing w:after="0"/>
        <w:ind w:left="0"/>
        <w:jc w:val="both"/>
      </w:pPr>
      <w:r>
        <w:rPr>
          <w:rFonts w:ascii="Times New Roman"/>
          <w:b w:val="false"/>
          <w:i w:val="false"/>
          <w:color w:val="000000"/>
          <w:sz w:val="28"/>
        </w:rPr>
        <w:t>
      3. Статистическая форма заполняется за отчетный год. Данные приводятся в соответствии с последним замером уровней факторов производственной среды.</w:t>
      </w:r>
    </w:p>
    <w:bookmarkEnd w:id="826"/>
    <w:bookmarkStart w:name="z871" w:id="827"/>
    <w:p>
      <w:pPr>
        <w:spacing w:after="0"/>
        <w:ind w:left="0"/>
        <w:jc w:val="both"/>
      </w:pPr>
      <w:r>
        <w:rPr>
          <w:rFonts w:ascii="Times New Roman"/>
          <w:b w:val="false"/>
          <w:i w:val="false"/>
          <w:color w:val="000000"/>
          <w:sz w:val="28"/>
        </w:rPr>
        <w:t>
      4. При заполнении данных в среднем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w:t>
      </w:r>
    </w:p>
    <w:bookmarkEnd w:id="827"/>
    <w:bookmarkStart w:name="z872" w:id="828"/>
    <w:p>
      <w:pPr>
        <w:spacing w:after="0"/>
        <w:ind w:left="0"/>
        <w:jc w:val="both"/>
      </w:pPr>
      <w:r>
        <w:rPr>
          <w:rFonts w:ascii="Times New Roman"/>
          <w:b w:val="false"/>
          <w:i w:val="false"/>
          <w:color w:val="000000"/>
          <w:sz w:val="28"/>
        </w:rPr>
        <w:t>
      5. При заполнении данных в среднем по фактической численности работников учитывается численность работников списочного состава за вычетом отдельных категорий работников, имеющих формальное прикрепление к работе (лица, находящиеся в отпусках по беременности и родам, по уходу за ребенком и другие).</w:t>
      </w:r>
    </w:p>
    <w:bookmarkEnd w:id="828"/>
    <w:bookmarkStart w:name="z873" w:id="829"/>
    <w:p>
      <w:pPr>
        <w:spacing w:after="0"/>
        <w:ind w:left="0"/>
        <w:jc w:val="both"/>
      </w:pPr>
      <w:r>
        <w:rPr>
          <w:rFonts w:ascii="Times New Roman"/>
          <w:b w:val="false"/>
          <w:i w:val="false"/>
          <w:color w:val="000000"/>
          <w:sz w:val="28"/>
        </w:rPr>
        <w:t xml:space="preserve">
      6. Раздел 2 заполняется на основании результатов производственного контроля, проводимого согласно Санитарных правил "Санитарно-эпидемиологические требования к осуществлению производственного контроля",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6 июня 2016 года № 239, зарегистрированный в Реестре государственной регистрации нормативных правовых актов от 8 июля 2016 года за № 13896 и аттестации производственных объектов по условиям труда, проводимой согласно Правил обязательной периодической аттестации производственных объектов по условиям труда,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декабря 2015 года № 1057, зарегистрированный в Реестре государственной регистрации нормативных правовых актов от 31 декабря 2015 года за № 12743.</w:t>
      </w:r>
    </w:p>
    <w:bookmarkEnd w:id="829"/>
    <w:bookmarkStart w:name="z874" w:id="830"/>
    <w:p>
      <w:pPr>
        <w:spacing w:after="0"/>
        <w:ind w:left="0"/>
        <w:jc w:val="both"/>
      </w:pPr>
      <w:r>
        <w:rPr>
          <w:rFonts w:ascii="Times New Roman"/>
          <w:b w:val="false"/>
          <w:i w:val="false"/>
          <w:color w:val="000000"/>
          <w:sz w:val="28"/>
        </w:rPr>
        <w:t xml:space="preserve">
      В случае не проведения производственного контроля и аттестации производственных объектов по условиям труда заполняется в соответствии с Перечнем вредных производственных факторов, профессий, при которых проводятся обязательные медицинские осмотры,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28 февраля 2015 года № 175, зарегистрированный в Реестре государственной регистрации нормативных правовых актов от 8 мая 2015 года за № 10987.</w:t>
      </w:r>
    </w:p>
    <w:bookmarkEnd w:id="830"/>
    <w:bookmarkStart w:name="z875" w:id="831"/>
    <w:p>
      <w:pPr>
        <w:spacing w:after="0"/>
        <w:ind w:left="0"/>
        <w:jc w:val="both"/>
      </w:pPr>
      <w:r>
        <w:rPr>
          <w:rFonts w:ascii="Times New Roman"/>
          <w:b w:val="false"/>
          <w:i w:val="false"/>
          <w:color w:val="000000"/>
          <w:sz w:val="28"/>
        </w:rPr>
        <w:t>
      По строке 2 приводится фактическая численность работников, занятых во вредных условиях труда, на производственных объектах которых хотя бы один вредный производственный фактор превышает предельно допустимую концентрацию химического вещества или промышленной пыли или предельно допустимый уровень элемента, установленные санитарно-гигиеническими нормами. При этом каждый работающий учитывается только один раз, независимо от количества действующих на него вредных производственных факторов.</w:t>
      </w:r>
    </w:p>
    <w:bookmarkEnd w:id="831"/>
    <w:bookmarkStart w:name="z876" w:id="832"/>
    <w:p>
      <w:pPr>
        <w:spacing w:after="0"/>
        <w:ind w:left="0"/>
        <w:jc w:val="both"/>
      </w:pPr>
      <w:r>
        <w:rPr>
          <w:rFonts w:ascii="Times New Roman"/>
          <w:b w:val="false"/>
          <w:i w:val="false"/>
          <w:color w:val="000000"/>
          <w:sz w:val="28"/>
        </w:rPr>
        <w:t>
      Данные о численности работников по строкам 2.1 - 4 отражаются независимо от того, получают данные работники льготы за неблагоприятные условия труда или нет.</w:t>
      </w:r>
    </w:p>
    <w:bookmarkEnd w:id="832"/>
    <w:bookmarkStart w:name="z877" w:id="833"/>
    <w:p>
      <w:pPr>
        <w:spacing w:after="0"/>
        <w:ind w:left="0"/>
        <w:jc w:val="both"/>
      </w:pPr>
      <w:r>
        <w:rPr>
          <w:rFonts w:ascii="Times New Roman"/>
          <w:b w:val="false"/>
          <w:i w:val="false"/>
          <w:color w:val="000000"/>
          <w:sz w:val="28"/>
        </w:rPr>
        <w:t>
      По строкам 2.1 - 2.9 показывается фактическая численность работников, на рабочих местах которых шум, вибрация, температурный режим, уровень электрических, магнитных и электромагнитных полей (радиочастот), лазерного и ультрафиолетового излучения, а также радиационного и биологического фактора превышают установленные предельно допустимые уровни; запыленность и загазованность воздуха рабочей зоны превышают предельно допустимые концентрации вредного вещества или промышленной пыли и другие.</w:t>
      </w:r>
    </w:p>
    <w:bookmarkEnd w:id="833"/>
    <w:bookmarkStart w:name="z878" w:id="834"/>
    <w:p>
      <w:pPr>
        <w:spacing w:after="0"/>
        <w:ind w:left="0"/>
        <w:jc w:val="both"/>
      </w:pPr>
      <w:r>
        <w:rPr>
          <w:rFonts w:ascii="Times New Roman"/>
          <w:b w:val="false"/>
          <w:i w:val="false"/>
          <w:color w:val="000000"/>
          <w:sz w:val="28"/>
        </w:rPr>
        <w:t xml:space="preserve">
      По строке 3 определение фактической численности работников, занятых тяжелым физическим трудом производится в соответствии со Списком работ, на которых запрещается применение труда работников, не достигших восемнадцатилетнего возраста, предельных норм переноски и передвижения тяжестей работниками, не достигшими восемнадцатилетнего возраста, и списка работ, на которых запрещается применение труда женщин, предельных норм подъема и перемещения вручную тяжестей женщинами,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8 декабря 2015 года № 944, зарегистрированным в Реестре государственной регистрации нормативных правовых актов от 29 декабря 2015 года за № 12597.</w:t>
      </w:r>
    </w:p>
    <w:bookmarkEnd w:id="834"/>
    <w:bookmarkStart w:name="z879" w:id="835"/>
    <w:p>
      <w:pPr>
        <w:spacing w:after="0"/>
        <w:ind w:left="0"/>
        <w:jc w:val="both"/>
      </w:pPr>
      <w:r>
        <w:rPr>
          <w:rFonts w:ascii="Times New Roman"/>
          <w:b w:val="false"/>
          <w:i w:val="false"/>
          <w:color w:val="000000"/>
          <w:sz w:val="28"/>
        </w:rPr>
        <w:t>
      По строке 4 показывается фактическая численность работников занятых на оборудовании, не отвечающем требованиям безопасности.</w:t>
      </w:r>
    </w:p>
    <w:bookmarkEnd w:id="835"/>
    <w:bookmarkStart w:name="z880" w:id="836"/>
    <w:p>
      <w:pPr>
        <w:spacing w:after="0"/>
        <w:ind w:left="0"/>
        <w:jc w:val="both"/>
      </w:pPr>
      <w:r>
        <w:rPr>
          <w:rFonts w:ascii="Times New Roman"/>
          <w:b w:val="false"/>
          <w:i w:val="false"/>
          <w:color w:val="000000"/>
          <w:sz w:val="28"/>
        </w:rPr>
        <w:t>
      7. В разделе 3 данные приводятся по всем категориям работников, получающим льготы и компенсации за работу во вредных и опасных условиях труда. Льготы за работу в районах экологического бедствия, а также льготы за работу в районах с неблагоприятными условиями (высокогорье, пустыни) при заполнении раздела 3 не учитываются.</w:t>
      </w:r>
    </w:p>
    <w:bookmarkEnd w:id="836"/>
    <w:bookmarkStart w:name="z881" w:id="837"/>
    <w:p>
      <w:pPr>
        <w:spacing w:after="0"/>
        <w:ind w:left="0"/>
        <w:jc w:val="both"/>
      </w:pPr>
      <w:r>
        <w:rPr>
          <w:rFonts w:ascii="Times New Roman"/>
          <w:b w:val="false"/>
          <w:i w:val="false"/>
          <w:color w:val="000000"/>
          <w:sz w:val="28"/>
        </w:rPr>
        <w:t>
      По строкам 1.1-1.2 не включаются:</w:t>
      </w:r>
    </w:p>
    <w:bookmarkEnd w:id="837"/>
    <w:bookmarkStart w:name="z882" w:id="838"/>
    <w:p>
      <w:pPr>
        <w:spacing w:after="0"/>
        <w:ind w:left="0"/>
        <w:jc w:val="both"/>
      </w:pPr>
      <w:r>
        <w:rPr>
          <w:rFonts w:ascii="Times New Roman"/>
          <w:b w:val="false"/>
          <w:i w:val="false"/>
          <w:color w:val="000000"/>
          <w:sz w:val="28"/>
        </w:rPr>
        <w:t xml:space="preserve">
      инвалиды, которым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 от 23 ноября 2015 года не допускается труд на тяжелых работах, работах с вредными (особо вредными), опасными условиями труда;</w:t>
      </w:r>
    </w:p>
    <w:bookmarkEnd w:id="838"/>
    <w:bookmarkStart w:name="z883" w:id="839"/>
    <w:p>
      <w:pPr>
        <w:spacing w:after="0"/>
        <w:ind w:left="0"/>
        <w:jc w:val="both"/>
      </w:pPr>
      <w:r>
        <w:rPr>
          <w:rFonts w:ascii="Times New Roman"/>
          <w:b w:val="false"/>
          <w:i w:val="false"/>
          <w:color w:val="000000"/>
          <w:sz w:val="28"/>
        </w:rPr>
        <w:t>
      работники, занятые неполное рабочее время.</w:t>
      </w:r>
    </w:p>
    <w:bookmarkEnd w:id="839"/>
    <w:bookmarkStart w:name="z884" w:id="840"/>
    <w:p>
      <w:pPr>
        <w:spacing w:after="0"/>
        <w:ind w:left="0"/>
        <w:jc w:val="both"/>
      </w:pPr>
      <w:r>
        <w:rPr>
          <w:rFonts w:ascii="Times New Roman"/>
          <w:b w:val="false"/>
          <w:i w:val="false"/>
          <w:color w:val="000000"/>
          <w:sz w:val="28"/>
        </w:rPr>
        <w:t xml:space="preserve">
      По строке 1.1 и 1.2 показывается списочная численность работников, пользующихся дополнительным отпуском в соответствии со Списком производств, цехов, профессий и должностей, перечня тяжелых работ, работ с вредными и (или) опасными условиями труда, работа в которых дает право на сокращенную продолжительность рабочего времени, дополнительный оплачиваемый ежегодный трудовой отпуск и на повышенный размер оплаты труда, а также правил их предоставления,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декабря 2015 года № 1053, зарегистрированным в Реестре государственной регистрации нормативных правовых актов от 31 декабря 2015 года за № 12731, также учитывается списочная численность работников, которым работодатель совместно с общественными органами (профсоюзный комитет) самостоятельно установил дополнительный отпуск за вредные и другие неблагоприятные условия труда и те, кому предприятия сами установили сокращенный рабочий день за работу во вредных и опасных условиях труда.</w:t>
      </w:r>
    </w:p>
    <w:bookmarkEnd w:id="840"/>
    <w:bookmarkStart w:name="z885" w:id="841"/>
    <w:p>
      <w:pPr>
        <w:spacing w:after="0"/>
        <w:ind w:left="0"/>
        <w:jc w:val="both"/>
      </w:pPr>
      <w:r>
        <w:rPr>
          <w:rFonts w:ascii="Times New Roman"/>
          <w:b w:val="false"/>
          <w:i w:val="false"/>
          <w:color w:val="000000"/>
          <w:sz w:val="28"/>
        </w:rPr>
        <w:t xml:space="preserve">
      По строкам 1.3 и 1.4 показывается списочная численность работников, бесплатно получающих молоко или другие равноценные пищевые продукты, лечебно-профилактическое питание в связи с вредными условиями труда на основании Норм выдачи работникам молока или равноценных пищевых продуктов, лечебно-профилактического питания,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декабря 2015 года № 1056, зарегистрированных в Реестре государственной регистрации нормативных правовых актов от 31 декабря 2015 года за № 12709.</w:t>
      </w:r>
    </w:p>
    <w:bookmarkEnd w:id="841"/>
    <w:bookmarkStart w:name="z886" w:id="842"/>
    <w:p>
      <w:pPr>
        <w:spacing w:after="0"/>
        <w:ind w:left="0"/>
        <w:jc w:val="both"/>
      </w:pPr>
      <w:r>
        <w:rPr>
          <w:rFonts w:ascii="Times New Roman"/>
          <w:b w:val="false"/>
          <w:i w:val="false"/>
          <w:color w:val="000000"/>
          <w:sz w:val="28"/>
        </w:rPr>
        <w:t>
      В строку 1.5 включается списочная численность работников, которые получают доплаты за работу во вредных и других неблагоприятных условиях труда, установленные администрацией, профсоюзным комитетом предприятия, или включенные в коллективный договор.</w:t>
      </w:r>
    </w:p>
    <w:bookmarkEnd w:id="842"/>
    <w:bookmarkStart w:name="z887" w:id="843"/>
    <w:p>
      <w:pPr>
        <w:spacing w:after="0"/>
        <w:ind w:left="0"/>
        <w:jc w:val="both"/>
      </w:pPr>
      <w:r>
        <w:rPr>
          <w:rFonts w:ascii="Times New Roman"/>
          <w:b w:val="false"/>
          <w:i w:val="false"/>
          <w:color w:val="000000"/>
          <w:sz w:val="28"/>
        </w:rPr>
        <w:t xml:space="preserve">
      В строке 1.6 показывается списочная численность работников, занятых в отраслях, производствах, цехах, профессиях, должностях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13 июля 1999 года "О государственном специальном пособии лицам, работавшим на подземных и открытых горных работах, на работах с особо вредными и особо тяжелыми условиями труда или на работах с вредными и тяжелыми условиями труда". </w:t>
      </w:r>
    </w:p>
    <w:bookmarkEnd w:id="843"/>
    <w:bookmarkStart w:name="z888" w:id="844"/>
    <w:p>
      <w:pPr>
        <w:spacing w:after="0"/>
        <w:ind w:left="0"/>
        <w:jc w:val="both"/>
      </w:pPr>
      <w:r>
        <w:rPr>
          <w:rFonts w:ascii="Times New Roman"/>
          <w:b w:val="false"/>
          <w:i w:val="false"/>
          <w:color w:val="000000"/>
          <w:sz w:val="28"/>
        </w:rPr>
        <w:t>
      По строке 2 показывается списочная численность работников, имеющих за работу во вредных и других неблагоприятных условиях труда хотя бы одну из вышеперечисленных льгот и компенсаций. При этом независимо от того, пользуется ли работник одним или несколькими видами льгот и компенсаций, в строке 2 он учитывается только один раз.</w:t>
      </w:r>
    </w:p>
    <w:bookmarkEnd w:id="844"/>
    <w:bookmarkStart w:name="z889" w:id="845"/>
    <w:p>
      <w:pPr>
        <w:spacing w:after="0"/>
        <w:ind w:left="0"/>
        <w:jc w:val="both"/>
      </w:pPr>
      <w:r>
        <w:rPr>
          <w:rFonts w:ascii="Times New Roman"/>
          <w:b w:val="false"/>
          <w:i w:val="false"/>
          <w:color w:val="000000"/>
          <w:sz w:val="28"/>
        </w:rPr>
        <w:t>
      8. В разделе 4 указывается информация о затратах предприятия на льготы и компенсации за работу во вредных и неблагоприятных условиях труда работников, указанных в разделе 3.</w:t>
      </w:r>
    </w:p>
    <w:bookmarkEnd w:id="845"/>
    <w:bookmarkStart w:name="z890" w:id="846"/>
    <w:p>
      <w:pPr>
        <w:spacing w:after="0"/>
        <w:ind w:left="0"/>
        <w:jc w:val="both"/>
      </w:pPr>
      <w:r>
        <w:rPr>
          <w:rFonts w:ascii="Times New Roman"/>
          <w:b w:val="false"/>
          <w:i w:val="false"/>
          <w:color w:val="000000"/>
          <w:sz w:val="28"/>
        </w:rPr>
        <w:t>
      Фактические расходы за год на лечебно-профилактическое питание, молоко и другие пищевые продукты считаются в суммированном виде на основании данных бухгалтерского учета согласно накладным расходам.</w:t>
      </w:r>
    </w:p>
    <w:bookmarkEnd w:id="846"/>
    <w:bookmarkStart w:name="z891" w:id="847"/>
    <w:p>
      <w:pPr>
        <w:spacing w:after="0"/>
        <w:ind w:left="0"/>
        <w:jc w:val="both"/>
      </w:pPr>
      <w:r>
        <w:rPr>
          <w:rFonts w:ascii="Times New Roman"/>
          <w:b w:val="false"/>
          <w:i w:val="false"/>
          <w:color w:val="000000"/>
          <w:sz w:val="28"/>
        </w:rPr>
        <w:t>
      9.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847"/>
    <w:bookmarkStart w:name="z892" w:id="848"/>
    <w:p>
      <w:pPr>
        <w:spacing w:after="0"/>
        <w:ind w:left="0"/>
        <w:jc w:val="both"/>
      </w:pPr>
      <w:r>
        <w:rPr>
          <w:rFonts w:ascii="Times New Roman"/>
          <w:b w:val="false"/>
          <w:i w:val="false"/>
          <w:color w:val="000000"/>
          <w:sz w:val="28"/>
        </w:rPr>
        <w:t>
      Примечание: Х – данная позиция не подлежит заполнению.</w:t>
      </w:r>
    </w:p>
    <w:bookmarkEnd w:id="848"/>
    <w:bookmarkStart w:name="z893" w:id="849"/>
    <w:p>
      <w:pPr>
        <w:spacing w:after="0"/>
        <w:ind w:left="0"/>
        <w:jc w:val="both"/>
      </w:pPr>
      <w:r>
        <w:rPr>
          <w:rFonts w:ascii="Times New Roman"/>
          <w:b w:val="false"/>
          <w:i w:val="false"/>
          <w:color w:val="000000"/>
          <w:sz w:val="28"/>
        </w:rPr>
        <w:t>
      10. Арифметико-логический контроль:</w:t>
      </w:r>
    </w:p>
    <w:bookmarkEnd w:id="849"/>
    <w:bookmarkStart w:name="z894" w:id="850"/>
    <w:p>
      <w:pPr>
        <w:spacing w:after="0"/>
        <w:ind w:left="0"/>
        <w:jc w:val="both"/>
      </w:pPr>
      <w:r>
        <w:rPr>
          <w:rFonts w:ascii="Times New Roman"/>
          <w:b w:val="false"/>
          <w:i w:val="false"/>
          <w:color w:val="000000"/>
          <w:sz w:val="28"/>
        </w:rPr>
        <w:t>
      1) Раздел 2. Информация о состоянии условий труда в среднем за отчетный год:</w:t>
      </w:r>
    </w:p>
    <w:bookmarkEnd w:id="850"/>
    <w:bookmarkStart w:name="z895" w:id="851"/>
    <w:p>
      <w:pPr>
        <w:spacing w:after="0"/>
        <w:ind w:left="0"/>
        <w:jc w:val="both"/>
      </w:pPr>
      <w:r>
        <w:rPr>
          <w:rFonts w:ascii="Times New Roman"/>
          <w:b w:val="false"/>
          <w:i w:val="false"/>
          <w:color w:val="000000"/>
          <w:sz w:val="28"/>
        </w:rPr>
        <w:t>
      строка 1 ≥ строке 1.1 для каждой графы;</w:t>
      </w:r>
    </w:p>
    <w:bookmarkEnd w:id="851"/>
    <w:bookmarkStart w:name="z896" w:id="852"/>
    <w:p>
      <w:pPr>
        <w:spacing w:after="0"/>
        <w:ind w:left="0"/>
        <w:jc w:val="both"/>
      </w:pPr>
      <w:r>
        <w:rPr>
          <w:rFonts w:ascii="Times New Roman"/>
          <w:b w:val="false"/>
          <w:i w:val="false"/>
          <w:color w:val="000000"/>
          <w:sz w:val="28"/>
        </w:rPr>
        <w:t>
      строка 1.1 ≥ строке 1.1.1 для каждой графы;</w:t>
      </w:r>
    </w:p>
    <w:bookmarkEnd w:id="852"/>
    <w:bookmarkStart w:name="z897" w:id="853"/>
    <w:p>
      <w:pPr>
        <w:spacing w:after="0"/>
        <w:ind w:left="0"/>
        <w:jc w:val="both"/>
      </w:pPr>
      <w:r>
        <w:rPr>
          <w:rFonts w:ascii="Times New Roman"/>
          <w:b w:val="false"/>
          <w:i w:val="false"/>
          <w:color w:val="000000"/>
          <w:sz w:val="28"/>
        </w:rPr>
        <w:t>
      строка 1 ≥ строке 2 для каждой графы;</w:t>
      </w:r>
    </w:p>
    <w:bookmarkEnd w:id="853"/>
    <w:bookmarkStart w:name="z898" w:id="854"/>
    <w:p>
      <w:pPr>
        <w:spacing w:after="0"/>
        <w:ind w:left="0"/>
        <w:jc w:val="both"/>
      </w:pPr>
      <w:r>
        <w:rPr>
          <w:rFonts w:ascii="Times New Roman"/>
          <w:b w:val="false"/>
          <w:i w:val="false"/>
          <w:color w:val="000000"/>
          <w:sz w:val="28"/>
        </w:rPr>
        <w:t>
      строка 1 ≥ строке 3 для каждой графы;</w:t>
      </w:r>
    </w:p>
    <w:bookmarkEnd w:id="854"/>
    <w:bookmarkStart w:name="z899" w:id="855"/>
    <w:p>
      <w:pPr>
        <w:spacing w:after="0"/>
        <w:ind w:left="0"/>
        <w:jc w:val="both"/>
      </w:pPr>
      <w:r>
        <w:rPr>
          <w:rFonts w:ascii="Times New Roman"/>
          <w:b w:val="false"/>
          <w:i w:val="false"/>
          <w:color w:val="000000"/>
          <w:sz w:val="28"/>
        </w:rPr>
        <w:t>
      строка 1 ≥ строке 4 для каждой графы;</w:t>
      </w:r>
    </w:p>
    <w:bookmarkEnd w:id="855"/>
    <w:bookmarkStart w:name="z900" w:id="856"/>
    <w:p>
      <w:pPr>
        <w:spacing w:after="0"/>
        <w:ind w:left="0"/>
        <w:jc w:val="both"/>
      </w:pPr>
      <w:r>
        <w:rPr>
          <w:rFonts w:ascii="Times New Roman"/>
          <w:b w:val="false"/>
          <w:i w:val="false"/>
          <w:color w:val="000000"/>
          <w:sz w:val="28"/>
        </w:rPr>
        <w:t>
      строка 2.1 ≤ строке 2 для каждой графы;</w:t>
      </w:r>
    </w:p>
    <w:bookmarkEnd w:id="856"/>
    <w:bookmarkStart w:name="z901" w:id="857"/>
    <w:p>
      <w:pPr>
        <w:spacing w:after="0"/>
        <w:ind w:left="0"/>
        <w:jc w:val="both"/>
      </w:pPr>
      <w:r>
        <w:rPr>
          <w:rFonts w:ascii="Times New Roman"/>
          <w:b w:val="false"/>
          <w:i w:val="false"/>
          <w:color w:val="000000"/>
          <w:sz w:val="28"/>
        </w:rPr>
        <w:t>
      строка 2.2 ≤ строке 2 для каждой графы;</w:t>
      </w:r>
    </w:p>
    <w:bookmarkEnd w:id="857"/>
    <w:bookmarkStart w:name="z902" w:id="858"/>
    <w:p>
      <w:pPr>
        <w:spacing w:after="0"/>
        <w:ind w:left="0"/>
        <w:jc w:val="both"/>
      </w:pPr>
      <w:r>
        <w:rPr>
          <w:rFonts w:ascii="Times New Roman"/>
          <w:b w:val="false"/>
          <w:i w:val="false"/>
          <w:color w:val="000000"/>
          <w:sz w:val="28"/>
        </w:rPr>
        <w:t>
      строка 2.3 ≤ строке 2 для каждой графы;</w:t>
      </w:r>
    </w:p>
    <w:bookmarkEnd w:id="858"/>
    <w:bookmarkStart w:name="z903" w:id="859"/>
    <w:p>
      <w:pPr>
        <w:spacing w:after="0"/>
        <w:ind w:left="0"/>
        <w:jc w:val="both"/>
      </w:pPr>
      <w:r>
        <w:rPr>
          <w:rFonts w:ascii="Times New Roman"/>
          <w:b w:val="false"/>
          <w:i w:val="false"/>
          <w:color w:val="000000"/>
          <w:sz w:val="28"/>
        </w:rPr>
        <w:t>
      строка 2.4 ≤ строке 2 для каждой графы;</w:t>
      </w:r>
    </w:p>
    <w:bookmarkEnd w:id="859"/>
    <w:bookmarkStart w:name="z904" w:id="860"/>
    <w:p>
      <w:pPr>
        <w:spacing w:after="0"/>
        <w:ind w:left="0"/>
        <w:jc w:val="both"/>
      </w:pPr>
      <w:r>
        <w:rPr>
          <w:rFonts w:ascii="Times New Roman"/>
          <w:b w:val="false"/>
          <w:i w:val="false"/>
          <w:color w:val="000000"/>
          <w:sz w:val="28"/>
        </w:rPr>
        <w:t>
      строка 2.5 ≤ строке 2 для каждой графы;</w:t>
      </w:r>
    </w:p>
    <w:bookmarkEnd w:id="860"/>
    <w:bookmarkStart w:name="z905" w:id="861"/>
    <w:p>
      <w:pPr>
        <w:spacing w:after="0"/>
        <w:ind w:left="0"/>
        <w:jc w:val="both"/>
      </w:pPr>
      <w:r>
        <w:rPr>
          <w:rFonts w:ascii="Times New Roman"/>
          <w:b w:val="false"/>
          <w:i w:val="false"/>
          <w:color w:val="000000"/>
          <w:sz w:val="28"/>
        </w:rPr>
        <w:t>
      строка 2.6 ≤ строке 2 для каждой графы;</w:t>
      </w:r>
    </w:p>
    <w:bookmarkEnd w:id="861"/>
    <w:bookmarkStart w:name="z906" w:id="862"/>
    <w:p>
      <w:pPr>
        <w:spacing w:after="0"/>
        <w:ind w:left="0"/>
        <w:jc w:val="both"/>
      </w:pPr>
      <w:r>
        <w:rPr>
          <w:rFonts w:ascii="Times New Roman"/>
          <w:b w:val="false"/>
          <w:i w:val="false"/>
          <w:color w:val="000000"/>
          <w:sz w:val="28"/>
        </w:rPr>
        <w:t>
      строка 2.7 ≤ строке 2 для каждой графы;</w:t>
      </w:r>
    </w:p>
    <w:bookmarkEnd w:id="862"/>
    <w:bookmarkStart w:name="z907" w:id="863"/>
    <w:p>
      <w:pPr>
        <w:spacing w:after="0"/>
        <w:ind w:left="0"/>
        <w:jc w:val="both"/>
      </w:pPr>
      <w:r>
        <w:rPr>
          <w:rFonts w:ascii="Times New Roman"/>
          <w:b w:val="false"/>
          <w:i w:val="false"/>
          <w:color w:val="000000"/>
          <w:sz w:val="28"/>
        </w:rPr>
        <w:t>
      строка 2.8 ≤ строке 2 для каждой графы;</w:t>
      </w:r>
    </w:p>
    <w:bookmarkEnd w:id="863"/>
    <w:bookmarkStart w:name="z908" w:id="864"/>
    <w:p>
      <w:pPr>
        <w:spacing w:after="0"/>
        <w:ind w:left="0"/>
        <w:jc w:val="both"/>
      </w:pPr>
      <w:r>
        <w:rPr>
          <w:rFonts w:ascii="Times New Roman"/>
          <w:b w:val="false"/>
          <w:i w:val="false"/>
          <w:color w:val="000000"/>
          <w:sz w:val="28"/>
        </w:rPr>
        <w:t>
      строка 2.9 ≤ строке 2 для каждой графы;</w:t>
      </w:r>
    </w:p>
    <w:bookmarkEnd w:id="864"/>
    <w:bookmarkStart w:name="z909" w:id="865"/>
    <w:p>
      <w:pPr>
        <w:spacing w:after="0"/>
        <w:ind w:left="0"/>
        <w:jc w:val="both"/>
      </w:pPr>
      <w:r>
        <w:rPr>
          <w:rFonts w:ascii="Times New Roman"/>
          <w:b w:val="false"/>
          <w:i w:val="false"/>
          <w:color w:val="000000"/>
          <w:sz w:val="28"/>
        </w:rPr>
        <w:t>
      графа 1 ≥ графе 2 для каждой строки;</w:t>
      </w:r>
    </w:p>
    <w:bookmarkEnd w:id="865"/>
    <w:bookmarkStart w:name="z910" w:id="866"/>
    <w:p>
      <w:pPr>
        <w:spacing w:after="0"/>
        <w:ind w:left="0"/>
        <w:jc w:val="both"/>
      </w:pPr>
      <w:r>
        <w:rPr>
          <w:rFonts w:ascii="Times New Roman"/>
          <w:b w:val="false"/>
          <w:i w:val="false"/>
          <w:color w:val="000000"/>
          <w:sz w:val="28"/>
        </w:rPr>
        <w:t>
      графа 1 ≥ графе 3 для каждой строки.</w:t>
      </w:r>
    </w:p>
    <w:bookmarkEnd w:id="866"/>
    <w:bookmarkStart w:name="z911" w:id="867"/>
    <w:p>
      <w:pPr>
        <w:spacing w:after="0"/>
        <w:ind w:left="0"/>
        <w:jc w:val="both"/>
      </w:pPr>
      <w:r>
        <w:rPr>
          <w:rFonts w:ascii="Times New Roman"/>
          <w:b w:val="false"/>
          <w:i w:val="false"/>
          <w:color w:val="000000"/>
          <w:sz w:val="28"/>
        </w:rPr>
        <w:t>
      2) Раздел 3. Информация о численности работников, занятых во вредных и других неблагоприятных условиях труда в среднем за отчетный год:</w:t>
      </w:r>
    </w:p>
    <w:bookmarkEnd w:id="867"/>
    <w:bookmarkStart w:name="z912" w:id="868"/>
    <w:p>
      <w:pPr>
        <w:spacing w:after="0"/>
        <w:ind w:left="0"/>
        <w:jc w:val="both"/>
      </w:pPr>
      <w:r>
        <w:rPr>
          <w:rFonts w:ascii="Times New Roman"/>
          <w:b w:val="false"/>
          <w:i w:val="false"/>
          <w:color w:val="000000"/>
          <w:sz w:val="28"/>
        </w:rPr>
        <w:t>
      строка 2 ≤ сумма строк 1.1 – 1.6 для каждой графы;</w:t>
      </w:r>
    </w:p>
    <w:bookmarkEnd w:id="868"/>
    <w:bookmarkStart w:name="z913" w:id="869"/>
    <w:p>
      <w:pPr>
        <w:spacing w:after="0"/>
        <w:ind w:left="0"/>
        <w:jc w:val="both"/>
      </w:pPr>
      <w:r>
        <w:rPr>
          <w:rFonts w:ascii="Times New Roman"/>
          <w:b w:val="false"/>
          <w:i w:val="false"/>
          <w:color w:val="000000"/>
          <w:sz w:val="28"/>
        </w:rPr>
        <w:t>
      строка 2 ≥ строке 1.1 для каждой графы;</w:t>
      </w:r>
    </w:p>
    <w:bookmarkEnd w:id="869"/>
    <w:bookmarkStart w:name="z914" w:id="870"/>
    <w:p>
      <w:pPr>
        <w:spacing w:after="0"/>
        <w:ind w:left="0"/>
        <w:jc w:val="both"/>
      </w:pPr>
      <w:r>
        <w:rPr>
          <w:rFonts w:ascii="Times New Roman"/>
          <w:b w:val="false"/>
          <w:i w:val="false"/>
          <w:color w:val="000000"/>
          <w:sz w:val="28"/>
        </w:rPr>
        <w:t>
      строка 2 ≥ строке 1.2 для каждой графы;</w:t>
      </w:r>
    </w:p>
    <w:bookmarkEnd w:id="870"/>
    <w:bookmarkStart w:name="z915" w:id="871"/>
    <w:p>
      <w:pPr>
        <w:spacing w:after="0"/>
        <w:ind w:left="0"/>
        <w:jc w:val="both"/>
      </w:pPr>
      <w:r>
        <w:rPr>
          <w:rFonts w:ascii="Times New Roman"/>
          <w:b w:val="false"/>
          <w:i w:val="false"/>
          <w:color w:val="000000"/>
          <w:sz w:val="28"/>
        </w:rPr>
        <w:t>
      строка 2 ≥ строке 1.3 для каждой графы;</w:t>
      </w:r>
    </w:p>
    <w:bookmarkEnd w:id="871"/>
    <w:bookmarkStart w:name="z916" w:id="872"/>
    <w:p>
      <w:pPr>
        <w:spacing w:after="0"/>
        <w:ind w:left="0"/>
        <w:jc w:val="both"/>
      </w:pPr>
      <w:r>
        <w:rPr>
          <w:rFonts w:ascii="Times New Roman"/>
          <w:b w:val="false"/>
          <w:i w:val="false"/>
          <w:color w:val="000000"/>
          <w:sz w:val="28"/>
        </w:rPr>
        <w:t>
      строка 2 ≥ строке 1.4 для каждой графы;</w:t>
      </w:r>
    </w:p>
    <w:bookmarkEnd w:id="872"/>
    <w:bookmarkStart w:name="z917" w:id="873"/>
    <w:p>
      <w:pPr>
        <w:spacing w:after="0"/>
        <w:ind w:left="0"/>
        <w:jc w:val="both"/>
      </w:pPr>
      <w:r>
        <w:rPr>
          <w:rFonts w:ascii="Times New Roman"/>
          <w:b w:val="false"/>
          <w:i w:val="false"/>
          <w:color w:val="000000"/>
          <w:sz w:val="28"/>
        </w:rPr>
        <w:t>
      строка 2 ≥ строке 1.5 для каждой графы;</w:t>
      </w:r>
    </w:p>
    <w:bookmarkEnd w:id="873"/>
    <w:bookmarkStart w:name="z918" w:id="874"/>
    <w:p>
      <w:pPr>
        <w:spacing w:after="0"/>
        <w:ind w:left="0"/>
        <w:jc w:val="both"/>
      </w:pPr>
      <w:r>
        <w:rPr>
          <w:rFonts w:ascii="Times New Roman"/>
          <w:b w:val="false"/>
          <w:i w:val="false"/>
          <w:color w:val="000000"/>
          <w:sz w:val="28"/>
        </w:rPr>
        <w:t>
      строка 2 ≥ строке 1.6 для каждой графы;</w:t>
      </w:r>
    </w:p>
    <w:bookmarkEnd w:id="874"/>
    <w:bookmarkStart w:name="z919" w:id="875"/>
    <w:p>
      <w:pPr>
        <w:spacing w:after="0"/>
        <w:ind w:left="0"/>
        <w:jc w:val="both"/>
      </w:pPr>
      <w:r>
        <w:rPr>
          <w:rFonts w:ascii="Times New Roman"/>
          <w:b w:val="false"/>
          <w:i w:val="false"/>
          <w:color w:val="000000"/>
          <w:sz w:val="28"/>
        </w:rPr>
        <w:t>
      графа 1 ≥ графе 2 для каждой строки;</w:t>
      </w:r>
    </w:p>
    <w:bookmarkEnd w:id="875"/>
    <w:bookmarkStart w:name="z920" w:id="876"/>
    <w:p>
      <w:pPr>
        <w:spacing w:after="0"/>
        <w:ind w:left="0"/>
        <w:jc w:val="both"/>
      </w:pPr>
      <w:r>
        <w:rPr>
          <w:rFonts w:ascii="Times New Roman"/>
          <w:b w:val="false"/>
          <w:i w:val="false"/>
          <w:color w:val="000000"/>
          <w:sz w:val="28"/>
        </w:rPr>
        <w:t>
      графа 1 ≥ графе 3 для каждой строки.</w:t>
      </w:r>
    </w:p>
    <w:bookmarkEnd w:id="876"/>
    <w:bookmarkStart w:name="z921" w:id="877"/>
    <w:p>
      <w:pPr>
        <w:spacing w:after="0"/>
        <w:ind w:left="0"/>
        <w:jc w:val="both"/>
      </w:pPr>
      <w:r>
        <w:rPr>
          <w:rFonts w:ascii="Times New Roman"/>
          <w:b w:val="false"/>
          <w:i w:val="false"/>
          <w:color w:val="000000"/>
          <w:sz w:val="28"/>
        </w:rPr>
        <w:t>
      3) Раздел 4. Информация о затратах предприятия на льготы и компенсации за работу во вредных и других неблагоприятных условиях труда:</w:t>
      </w:r>
    </w:p>
    <w:bookmarkEnd w:id="877"/>
    <w:bookmarkStart w:name="z922" w:id="878"/>
    <w:p>
      <w:pPr>
        <w:spacing w:after="0"/>
        <w:ind w:left="0"/>
        <w:jc w:val="both"/>
      </w:pPr>
      <w:r>
        <w:rPr>
          <w:rFonts w:ascii="Times New Roman"/>
          <w:b w:val="false"/>
          <w:i w:val="false"/>
          <w:color w:val="000000"/>
          <w:sz w:val="28"/>
        </w:rPr>
        <w:t>
      строка 1 ≥ сумма строк 1.1 – 1.5 для графы 1;</w:t>
      </w:r>
    </w:p>
    <w:bookmarkEnd w:id="878"/>
    <w:bookmarkStart w:name="z923" w:id="879"/>
    <w:p>
      <w:pPr>
        <w:spacing w:after="0"/>
        <w:ind w:left="0"/>
        <w:jc w:val="both"/>
      </w:pPr>
      <w:r>
        <w:rPr>
          <w:rFonts w:ascii="Times New Roman"/>
          <w:b w:val="false"/>
          <w:i w:val="false"/>
          <w:color w:val="000000"/>
          <w:sz w:val="28"/>
        </w:rPr>
        <w:t>
      4) Контроль между разделами:</w:t>
      </w:r>
    </w:p>
    <w:bookmarkEnd w:id="879"/>
    <w:bookmarkStart w:name="z924" w:id="880"/>
    <w:p>
      <w:pPr>
        <w:spacing w:after="0"/>
        <w:ind w:left="0"/>
        <w:jc w:val="both"/>
      </w:pPr>
      <w:r>
        <w:rPr>
          <w:rFonts w:ascii="Times New Roman"/>
          <w:b w:val="false"/>
          <w:i w:val="false"/>
          <w:color w:val="000000"/>
          <w:sz w:val="28"/>
        </w:rPr>
        <w:t>
      строка 1 по графам 1, 2, 3 раздела 2 ≥ каждой из строк с 1.1 по 1.6 по графам 1, 2, 3 раздела 3;</w:t>
      </w:r>
    </w:p>
    <w:bookmarkEnd w:id="880"/>
    <w:bookmarkStart w:name="z925" w:id="881"/>
    <w:p>
      <w:pPr>
        <w:spacing w:after="0"/>
        <w:ind w:left="0"/>
        <w:jc w:val="both"/>
      </w:pPr>
      <w:r>
        <w:rPr>
          <w:rFonts w:ascii="Times New Roman"/>
          <w:b w:val="false"/>
          <w:i w:val="false"/>
          <w:color w:val="000000"/>
          <w:sz w:val="28"/>
        </w:rPr>
        <w:t>
      строка 1 по графам 1, 2, 3 раздела 2 ≥ строке 2 по графам 1, 2, 3 раздела 3;</w:t>
      </w:r>
    </w:p>
    <w:bookmarkEnd w:id="881"/>
    <w:bookmarkStart w:name="z926" w:id="882"/>
    <w:p>
      <w:pPr>
        <w:spacing w:after="0"/>
        <w:ind w:left="0"/>
        <w:jc w:val="both"/>
      </w:pPr>
      <w:r>
        <w:rPr>
          <w:rFonts w:ascii="Times New Roman"/>
          <w:b w:val="false"/>
          <w:i w:val="false"/>
          <w:color w:val="000000"/>
          <w:sz w:val="28"/>
        </w:rPr>
        <w:t>
      если строка 1.1 графы 1 раздела 3 &gt; 0, то строка 1.1 графы 1 раздела 4 &gt; 0;</w:t>
      </w:r>
    </w:p>
    <w:bookmarkEnd w:id="882"/>
    <w:bookmarkStart w:name="z927" w:id="883"/>
    <w:p>
      <w:pPr>
        <w:spacing w:after="0"/>
        <w:ind w:left="0"/>
        <w:jc w:val="both"/>
      </w:pPr>
      <w:r>
        <w:rPr>
          <w:rFonts w:ascii="Times New Roman"/>
          <w:b w:val="false"/>
          <w:i w:val="false"/>
          <w:color w:val="000000"/>
          <w:sz w:val="28"/>
        </w:rPr>
        <w:t>
      если строка 1.2 графы 1 раздела 3 &gt; 0, то строка 1.2 графы 1 раздела 4 &gt; 0;</w:t>
      </w:r>
    </w:p>
    <w:bookmarkEnd w:id="883"/>
    <w:bookmarkStart w:name="z928" w:id="884"/>
    <w:p>
      <w:pPr>
        <w:spacing w:after="0"/>
        <w:ind w:left="0"/>
        <w:jc w:val="both"/>
      </w:pPr>
      <w:r>
        <w:rPr>
          <w:rFonts w:ascii="Times New Roman"/>
          <w:b w:val="false"/>
          <w:i w:val="false"/>
          <w:color w:val="000000"/>
          <w:sz w:val="28"/>
        </w:rPr>
        <w:t>
      если строка 1.3 графы 1 раздела 3 &gt; 0, то строка 1.3 графы 1 раздела 4 &gt; 0;</w:t>
      </w:r>
    </w:p>
    <w:bookmarkEnd w:id="884"/>
    <w:bookmarkStart w:name="z929" w:id="885"/>
    <w:p>
      <w:pPr>
        <w:spacing w:after="0"/>
        <w:ind w:left="0"/>
        <w:jc w:val="both"/>
      </w:pPr>
      <w:r>
        <w:rPr>
          <w:rFonts w:ascii="Times New Roman"/>
          <w:b w:val="false"/>
          <w:i w:val="false"/>
          <w:color w:val="000000"/>
          <w:sz w:val="28"/>
        </w:rPr>
        <w:t>
      если строка 1.4 графы 1 раздела 3 &gt; 0, то строка 1.4 графы 1 раздела 4 &gt; 0;</w:t>
      </w:r>
    </w:p>
    <w:bookmarkEnd w:id="885"/>
    <w:bookmarkStart w:name="z930" w:id="886"/>
    <w:p>
      <w:pPr>
        <w:spacing w:after="0"/>
        <w:ind w:left="0"/>
        <w:jc w:val="both"/>
      </w:pPr>
      <w:r>
        <w:rPr>
          <w:rFonts w:ascii="Times New Roman"/>
          <w:b w:val="false"/>
          <w:i w:val="false"/>
          <w:color w:val="000000"/>
          <w:sz w:val="28"/>
        </w:rPr>
        <w:t>
      если строка 1.5 графы 1 раздела 3 &gt; 0, то строка 1.5 графы 1 раздела 4 &gt; 0;</w:t>
      </w:r>
    </w:p>
    <w:bookmarkEnd w:id="886"/>
    <w:bookmarkStart w:name="z931" w:id="887"/>
    <w:p>
      <w:pPr>
        <w:spacing w:after="0"/>
        <w:ind w:left="0"/>
        <w:jc w:val="both"/>
      </w:pPr>
      <w:r>
        <w:rPr>
          <w:rFonts w:ascii="Times New Roman"/>
          <w:b w:val="false"/>
          <w:i w:val="false"/>
          <w:color w:val="000000"/>
          <w:sz w:val="28"/>
        </w:rPr>
        <w:t>
      если строка 1.1 графы 1 раздела 4 &gt; 0, то строка 1.1 графы 1 раздела 3 &gt; 0;</w:t>
      </w:r>
    </w:p>
    <w:bookmarkEnd w:id="887"/>
    <w:bookmarkStart w:name="z932" w:id="888"/>
    <w:p>
      <w:pPr>
        <w:spacing w:after="0"/>
        <w:ind w:left="0"/>
        <w:jc w:val="both"/>
      </w:pPr>
      <w:r>
        <w:rPr>
          <w:rFonts w:ascii="Times New Roman"/>
          <w:b w:val="false"/>
          <w:i w:val="false"/>
          <w:color w:val="000000"/>
          <w:sz w:val="28"/>
        </w:rPr>
        <w:t>
      если строка 1.2 графы 1 раздела 4 &gt; 0, то строка 1.2 графы 1 раздела 3 &gt; 0;</w:t>
      </w:r>
    </w:p>
    <w:bookmarkEnd w:id="888"/>
    <w:bookmarkStart w:name="z933" w:id="889"/>
    <w:p>
      <w:pPr>
        <w:spacing w:after="0"/>
        <w:ind w:left="0"/>
        <w:jc w:val="both"/>
      </w:pPr>
      <w:r>
        <w:rPr>
          <w:rFonts w:ascii="Times New Roman"/>
          <w:b w:val="false"/>
          <w:i w:val="false"/>
          <w:color w:val="000000"/>
          <w:sz w:val="28"/>
        </w:rPr>
        <w:t>
      если строка 1.3 графы 1 раздела 4 &gt; 0, то строка 1.3 графы 1 раздела 3 &gt; 0;</w:t>
      </w:r>
    </w:p>
    <w:bookmarkEnd w:id="889"/>
    <w:bookmarkStart w:name="z934" w:id="890"/>
    <w:p>
      <w:pPr>
        <w:spacing w:after="0"/>
        <w:ind w:left="0"/>
        <w:jc w:val="both"/>
      </w:pPr>
      <w:r>
        <w:rPr>
          <w:rFonts w:ascii="Times New Roman"/>
          <w:b w:val="false"/>
          <w:i w:val="false"/>
          <w:color w:val="000000"/>
          <w:sz w:val="28"/>
        </w:rPr>
        <w:t>
      если строка 1.4 графы 1 раздела 4 &gt; 0, то строка 1.4 графы 1 раздела 3 &gt; 0;</w:t>
      </w:r>
    </w:p>
    <w:bookmarkEnd w:id="890"/>
    <w:bookmarkStart w:name="z935" w:id="891"/>
    <w:p>
      <w:pPr>
        <w:spacing w:after="0"/>
        <w:ind w:left="0"/>
        <w:jc w:val="both"/>
      </w:pPr>
      <w:r>
        <w:rPr>
          <w:rFonts w:ascii="Times New Roman"/>
          <w:b w:val="false"/>
          <w:i w:val="false"/>
          <w:color w:val="000000"/>
          <w:sz w:val="28"/>
        </w:rPr>
        <w:t>
      если строка 1.5 графы 1 раздела 4 &gt; 0, то строка 1.5 графы 1 раздела 3 &gt; 0.</w:t>
      </w:r>
    </w:p>
    <w:bookmarkEnd w:id="891"/>
    <w:tbl>
      <w:tblPr>
        <w:tblW w:w="0" w:type="auto"/>
        <w:tblCellSpacing w:w="0" w:type="auto"/>
        <w:tblBorders>
          <w:top w:val="none"/>
          <w:left w:val="none"/>
          <w:bottom w:val="none"/>
          <w:right w:val="none"/>
          <w:insideH w:val="none"/>
          <w:insideV w:val="none"/>
        </w:tblBorders>
      </w:tblPr>
      <w:tblGrid>
        <w:gridCol w:w="12394"/>
        <w:gridCol w:w="94"/>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936" w:id="892"/>
          <w:p>
            <w:pPr>
              <w:spacing w:after="20"/>
              <w:ind w:left="20"/>
              <w:jc w:val="both"/>
            </w:pPr>
          </w:p>
          <w:bookmarkEnd w:id="892"/>
          <w:p>
            <w:pPr>
              <w:spacing w:after="20"/>
              <w:ind w:left="2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4" w:type="dxa"/>
            <w:tcBorders/>
            <w:tcMar>
              <w:top w:w="15" w:type="dxa"/>
              <w:left w:w="15" w:type="dxa"/>
              <w:bottom w:w="15" w:type="dxa"/>
              <w:right w:w="15" w:type="dxa"/>
            </w:tcMar>
            <w:vAlign w:val="center"/>
          </w:tcPr>
          <w:bookmarkStart w:name="z937" w:id="893"/>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bookmarkEnd w:id="893"/>
          <w:p>
            <w:pPr>
              <w:spacing w:after="0"/>
              <w:ind w:left="0"/>
              <w:jc w:val="both"/>
            </w:pPr>
            <w:r>
              <w:rPr>
                <w:rFonts w:ascii="Times New Roman"/>
                <w:b w:val="false"/>
                <w:i w:val="false"/>
                <w:color w:val="000000"/>
                <w:sz w:val="20"/>
              </w:rPr>
              <w:t>
</w:t>
            </w:r>
            <w:r>
              <w:rPr>
                <w:rFonts w:ascii="Times New Roman"/>
                <w:b w:val="false"/>
                <w:i w:val="false"/>
                <w:color w:val="000000"/>
                <w:sz w:val="20"/>
              </w:rPr>
              <w:t>Конфиденциальность гарантируется органами государственной статистики</w:t>
            </w:r>
            <w:r>
              <w:br/>
            </w:r>
            <w:r>
              <w:rPr>
                <w:rFonts w:ascii="Times New Roman"/>
                <w:b w:val="false"/>
                <w:i w:val="false"/>
                <w:color w:val="000000"/>
                <w:sz w:val="20"/>
              </w:rPr>
              <w:t>
</w:t>
            </w:r>
          </w:p>
          <w:bookmarkStart w:name="z939" w:id="894"/>
          <w:p>
            <w:pPr>
              <w:spacing w:after="20"/>
              <w:ind w:left="20"/>
              <w:jc w:val="both"/>
            </w:pPr>
            <w:r>
              <w:rPr>
                <w:rFonts w:ascii="Times New Roman"/>
                <w:b w:val="false"/>
                <w:i w:val="false"/>
                <w:color w:val="000000"/>
                <w:sz w:val="20"/>
              </w:rPr>
              <w:t>
Жалпымемлекеттік статистикалық байқаудың статистикалық нысан</w:t>
            </w:r>
          </w:p>
          <w:bookmarkEnd w:id="894"/>
          <w:p>
            <w:pPr>
              <w:spacing w:after="0"/>
              <w:ind w:left="0"/>
              <w:jc w:val="both"/>
            </w:pPr>
            <w:r>
              <w:rPr>
                <w:rFonts w:ascii="Times New Roman"/>
                <w:b w:val="false"/>
                <w:i w:val="false"/>
                <w:color w:val="000000"/>
                <w:sz w:val="20"/>
              </w:rPr>
              <w:t>
Статистическая форма общегосударственного статистического наблюдения</w:t>
            </w:r>
            <w:r>
              <w:br/>
            </w: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bookmarkStart w:name="z941" w:id="895"/>
          <w:p>
            <w:pPr>
              <w:spacing w:after="20"/>
              <w:ind w:left="20"/>
              <w:jc w:val="both"/>
            </w:pPr>
            <w:r>
              <w:rPr>
                <w:rFonts w:ascii="Times New Roman"/>
                <w:b w:val="false"/>
                <w:i w:val="false"/>
                <w:color w:val="000000"/>
                <w:sz w:val="20"/>
              </w:rPr>
              <w:t>
Приложение 7</w:t>
            </w:r>
            <w:r>
              <w:br/>
            </w:r>
            <w:r>
              <w:rPr>
                <w:rFonts w:ascii="Times New Roman"/>
                <w:b w:val="false"/>
                <w:i w:val="false"/>
                <w:color w:val="000000"/>
                <w:sz w:val="20"/>
              </w:rPr>
              <w:t>
к приказу Председателя Комитета по статистике Министерства национальной экономики Республики Казахстан от 12 декабря 2018 года № 4</w:t>
            </w:r>
          </w:p>
          <w:bookmarkEnd w:id="895"/>
          <w:bookmarkStart w:name="z942" w:id="896"/>
          <w:p>
            <w:pPr>
              <w:spacing w:after="20"/>
              <w:ind w:left="20"/>
              <w:jc w:val="both"/>
            </w:pPr>
            <w:r>
              <w:rPr>
                <w:rFonts w:ascii="Times New Roman"/>
                <w:b w:val="false"/>
                <w:i w:val="false"/>
                <w:color w:val="000000"/>
                <w:sz w:val="20"/>
              </w:rPr>
              <w:t>
Қазақстан Республикасы Ұлттық экономика министрлігі Статистика комитеті төрағасының 2018 жылғы 12 желтоқсандағы № 4 бұйрығына</w:t>
            </w:r>
          </w:p>
          <w:bookmarkEnd w:id="896"/>
          <w:p>
            <w:pPr>
              <w:spacing w:after="20"/>
              <w:ind w:left="20"/>
              <w:jc w:val="both"/>
            </w:pPr>
            <w:r>
              <w:rPr>
                <w:rFonts w:ascii="Times New Roman"/>
                <w:b w:val="false"/>
                <w:i w:val="false"/>
                <w:color w:val="000000"/>
                <w:sz w:val="20"/>
              </w:rPr>
              <w:t>
7-қосымша</w:t>
            </w:r>
          </w:p>
        </w:tc>
      </w:tr>
      <w:tr>
        <w:trPr>
          <w:trHeight w:val="30" w:hRule="atLeast"/>
        </w:trPr>
        <w:tc>
          <w:tcPr>
            <w:tcW w:w="0" w:type="auto"/>
            <w:gridSpan w:val="2"/>
            <w:tcBorders/>
            <w:tcMar>
              <w:top w:w="15" w:type="dxa"/>
              <w:left w:w="15" w:type="dxa"/>
              <w:bottom w:w="15" w:type="dxa"/>
              <w:right w:w="15" w:type="dxa"/>
            </w:tcMar>
            <w:vAlign w:val="center"/>
          </w:tcPr>
          <w:bookmarkStart w:name="z943" w:id="897"/>
          <w:p>
            <w:pPr>
              <w:spacing w:after="20"/>
              <w:ind w:left="20"/>
              <w:jc w:val="both"/>
            </w:pPr>
            <w:r>
              <w:rPr>
                <w:rFonts w:ascii="Times New Roman"/>
                <w:b w:val="false"/>
                <w:i w:val="false"/>
                <w:color w:val="000000"/>
                <w:sz w:val="20"/>
              </w:rPr>
              <w:t>
Аумақтық статистика органына ұсынылады</w:t>
            </w:r>
          </w:p>
          <w:bookmarkEnd w:id="897"/>
          <w:p>
            <w:pPr>
              <w:spacing w:after="0"/>
              <w:ind w:left="0"/>
              <w:jc w:val="both"/>
            </w:pPr>
            <w:r>
              <w:rPr>
                <w:rFonts w:ascii="Times New Roman"/>
                <w:b w:val="false"/>
                <w:i w:val="false"/>
                <w:color w:val="000000"/>
                <w:sz w:val="20"/>
              </w:rPr>
              <w:t>
Представляется территориальному органу статистики</w:t>
            </w:r>
            <w:r>
              <w:br/>
            </w:r>
            <w:r>
              <w:rPr>
                <w:rFonts w:ascii="Times New Roman"/>
                <w:b w:val="false"/>
                <w:i w:val="false"/>
                <w:color w:val="000000"/>
                <w:sz w:val="20"/>
              </w:rPr>
              <w:t>
</w:t>
            </w:r>
          </w:p>
        </w:tc>
        <w:tc>
          <w:tcPr>
            <w:tcW w:w="12394"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875"/>
              <w:gridCol w:w="1931"/>
              <w:gridCol w:w="1931"/>
              <w:gridCol w:w="1931"/>
              <w:gridCol w:w="2507"/>
              <w:gridCol w:w="2125"/>
            </w:tblGrid>
            <w:tr>
              <w:trPr>
                <w:trHeight w:val="30" w:hRule="atLeast"/>
              </w:trPr>
              <w:tc>
                <w:tcPr>
                  <w:tcW w:w="0" w:type="auto"/>
                  <w:gridSpan w:val="6"/>
                  <w:tcBorders/>
                  <w:tcMar>
                    <w:top w:w="15" w:type="dxa"/>
                    <w:left w:w="15" w:type="dxa"/>
                    <w:bottom w:w="15" w:type="dxa"/>
                    <w:right w:w="15" w:type="dxa"/>
                  </w:tcMar>
                  <w:vAlign w:val="center"/>
                </w:tcPr>
                <w:bookmarkStart w:name="z944" w:id="898"/>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p>
                <w:bookmarkEnd w:id="898"/>
                <w:p>
                  <w:pPr>
                    <w:spacing w:after="0"/>
                    <w:ind w:left="0"/>
                    <w:jc w:val="both"/>
                  </w:pPr>
                  <w:r>
                    <w:rPr>
                      <w:rFonts w:ascii="Times New Roman"/>
                      <w:b w:val="false"/>
                      <w:i w:val="false"/>
                      <w:color w:val="000000"/>
                      <w:sz w:val="20"/>
                    </w:rPr>
                    <w:t>
Время, затраченное на заполнение статистической формы, в часах (нужное обвести)</w:t>
                  </w:r>
                  <w:r>
                    <w:br/>
                  </w:r>
                  <w:r>
                    <w:rPr>
                      <w:rFonts w:ascii="Times New Roman"/>
                      <w:b w:val="false"/>
                      <w:i w:val="false"/>
                      <w:color w:val="000000"/>
                      <w:sz w:val="20"/>
                    </w:rPr>
                    <w:t>
</w:t>
                  </w:r>
                </w:p>
              </w:tc>
            </w:tr>
            <w:tr>
              <w:trPr>
                <w:trHeight w:val="30" w:hRule="atLeast"/>
              </w:trPr>
              <w:tc>
                <w:tcPr>
                  <w:tcW w:w="1875" w:type="dxa"/>
                  <w:tcBorders/>
                  <w:tcMar>
                    <w:top w:w="15" w:type="dxa"/>
                    <w:left w:w="15" w:type="dxa"/>
                    <w:bottom w:w="15" w:type="dxa"/>
                    <w:right w:w="15" w:type="dxa"/>
                  </w:tcMar>
                  <w:vAlign w:val="center"/>
                </w:tcPr>
                <w:bookmarkStart w:name="z945" w:id="899"/>
                <w:p>
                  <w:pPr>
                    <w:spacing w:after="20"/>
                    <w:ind w:left="20"/>
                    <w:jc w:val="both"/>
                  </w:pPr>
                  <w:r>
                    <w:rPr>
                      <w:rFonts w:ascii="Times New Roman"/>
                      <w:b w:val="false"/>
                      <w:i w:val="false"/>
                      <w:color w:val="000000"/>
                      <w:sz w:val="20"/>
                    </w:rPr>
                    <w:t>
1 сағатқа дейiн</w:t>
                  </w:r>
                </w:p>
                <w:bookmarkEnd w:id="899"/>
                <w:p>
                  <w:pPr>
                    <w:spacing w:after="0"/>
                    <w:ind w:left="0"/>
                    <w:jc w:val="both"/>
                  </w:pPr>
                  <w:r>
                    <w:rPr>
                      <w:rFonts w:ascii="Times New Roman"/>
                      <w:b w:val="false"/>
                      <w:i w:val="false"/>
                      <w:color w:val="000000"/>
                      <w:sz w:val="20"/>
                    </w:rPr>
                    <w:t>
до 1 часа</w:t>
                  </w:r>
                  <w:r>
                    <w:br/>
                  </w:r>
                  <w:r>
                    <w:rPr>
                      <w:rFonts w:ascii="Times New Roman"/>
                      <w:b w:val="false"/>
                      <w:i w:val="false"/>
                      <w:color w:val="000000"/>
                      <w:sz w:val="20"/>
                    </w:rPr>
                    <w:t>
</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5" w:type="dxa"/>
                  <w:tcBorders/>
                  <w:tcMar>
                    <w:top w:w="15" w:type="dxa"/>
                    <w:left w:w="15" w:type="dxa"/>
                    <w:bottom w:w="15" w:type="dxa"/>
                    <w:right w:w="15" w:type="dxa"/>
                  </w:tcMar>
                  <w:vAlign w:val="center"/>
                </w:tcPr>
                <w:bookmarkStart w:name="z946" w:id="900"/>
                <w:p>
                  <w:pPr>
                    <w:spacing w:after="20"/>
                    <w:ind w:left="20"/>
                    <w:jc w:val="both"/>
                  </w:pPr>
                  <w:r>
                    <w:rPr>
                      <w:rFonts w:ascii="Times New Roman"/>
                      <w:b w:val="false"/>
                      <w:i w:val="false"/>
                      <w:color w:val="000000"/>
                      <w:sz w:val="20"/>
                    </w:rPr>
                    <w:t>
40 сағаттан артық</w:t>
                  </w:r>
                </w:p>
                <w:bookmarkEnd w:id="900"/>
                <w:p>
                  <w:pPr>
                    <w:spacing w:after="0"/>
                    <w:ind w:left="0"/>
                    <w:jc w:val="both"/>
                  </w:pPr>
                  <w:r>
                    <w:rPr>
                      <w:rFonts w:ascii="Times New Roman"/>
                      <w:b w:val="false"/>
                      <w:i w:val="false"/>
                      <w:color w:val="000000"/>
                      <w:sz w:val="20"/>
                    </w:rPr>
                    <w:t>
более 40 часов</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47" w:id="901"/>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p>
          <w:bookmarkEnd w:id="901"/>
          <w:p>
            <w:pPr>
              <w:spacing w:after="0"/>
              <w:ind w:left="0"/>
              <w:jc w:val="both"/>
            </w:pPr>
            <w:r>
              <w:rPr>
                <w:rFonts w:ascii="Times New Roman"/>
                <w:b w:val="false"/>
                <w:i w:val="false"/>
                <w:color w:val="000000"/>
                <w:sz w:val="20"/>
              </w:rPr>
              <w:t xml:space="preserve">
Статистическая форма размещена на интернет-ресурсе www.stat.gov.kz </w:t>
            </w:r>
            <w:r>
              <w:br/>
            </w:r>
            <w:r>
              <w:rPr>
                <w:rFonts w:ascii="Times New Roman"/>
                <w:b w:val="false"/>
                <w:i w:val="false"/>
                <w:color w:val="000000"/>
                <w:sz w:val="20"/>
              </w:rPr>
              <w:t>
</w:t>
            </w:r>
          </w:p>
        </w:tc>
        <w:tc>
          <w:tcPr>
            <w:tcW w:w="0" w:type="auto"/>
            <w:vMerge/>
            <w:tcBorders>
              <w:top w:val="nil"/>
            </w:tcBorders>
          </w:tcPr>
          <w:p/>
        </w:tc>
      </w:tr>
    </w:tbl>
    <w:bookmarkStart w:name="z948" w:id="902"/>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902"/>
    <w:bookmarkStart w:name="z949" w:id="903"/>
    <w:p>
      <w:pPr>
        <w:spacing w:after="0"/>
        <w:ind w:left="0"/>
        <w:jc w:val="both"/>
      </w:pPr>
      <w:r>
        <w:rPr>
          <w:rFonts w:ascii="Times New Roman"/>
          <w:b w:val="false"/>
          <w:i w:val="false"/>
          <w:color w:val="000000"/>
          <w:sz w:val="28"/>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8"/>
        </w:rPr>
        <w:t>статьей 497</w:t>
      </w:r>
      <w:r>
        <w:rPr>
          <w:rFonts w:ascii="Times New Roman"/>
          <w:b w:val="false"/>
          <w:i w:val="false"/>
          <w:color w:val="000000"/>
          <w:sz w:val="28"/>
        </w:rPr>
        <w:t xml:space="preserve"> Кодекса Республики Казахстан "Об административных правонарушениях"</w:t>
      </w:r>
    </w:p>
    <w:bookmarkEnd w:id="903"/>
    <w:bookmarkStart w:name="z950"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905"/>
    <w:p>
      <w:pPr>
        <w:spacing w:after="0"/>
        <w:ind w:left="0"/>
        <w:jc w:val="both"/>
      </w:pPr>
      <w:r>
        <w:rPr>
          <w:rFonts w:ascii="Times New Roman"/>
          <w:b w:val="false"/>
          <w:i w:val="false"/>
          <w:color w:val="000000"/>
          <w:sz w:val="28"/>
        </w:rPr>
        <w:t>
      Қызметкерлерінің тізімдік саны 100 адамнан асатын қаржы және сақтандыру қызметінен; мемлекеттік басқару және қорғаныстан; міндетті әлеуметтік қамтамасыз етуден; өзге де көрсетілетін қызмет түрлерін ұсыну бойынша қызметтен; аумақтан тыс ұйымдардың және органдардың қызметінен басқа барлық экономикалық қызмет түрлерімен айналысатын барлық заңды тұлғалар және (немесе) олардың құрылымдық және оқшауланған бөлімшелері ұсынады</w:t>
      </w:r>
    </w:p>
    <w:bookmarkEnd w:id="905"/>
    <w:bookmarkStart w:name="z952" w:id="906"/>
    <w:p>
      <w:pPr>
        <w:spacing w:after="0"/>
        <w:ind w:left="0"/>
        <w:jc w:val="both"/>
      </w:pPr>
      <w:r>
        <w:rPr>
          <w:rFonts w:ascii="Times New Roman"/>
          <w:b w:val="false"/>
          <w:i w:val="false"/>
          <w:color w:val="000000"/>
          <w:sz w:val="28"/>
        </w:rPr>
        <w:t>
      Представляют все юридические лица и (или) их структурные и обособленные подразделения со списочной численностью работников свыше 100 человек, осуществляющие все виды экономической деятельности, кроме: финансовой и страховой деятельности; государственного управления и обороны; обязательного социального обеспечения; деятельности по предоставлению прочих видов услуг; деятельности экстерриториальных организаций и органов</w:t>
      </w:r>
    </w:p>
    <w:bookmarkEnd w:id="906"/>
    <w:bookmarkStart w:name="z953" w:id="907"/>
    <w:p>
      <w:pPr>
        <w:spacing w:after="0"/>
        <w:ind w:left="0"/>
        <w:jc w:val="both"/>
      </w:pPr>
      <w:r>
        <w:rPr>
          <w:rFonts w:ascii="Times New Roman"/>
          <w:b w:val="false"/>
          <w:i w:val="false"/>
          <w:color w:val="000000"/>
          <w:sz w:val="28"/>
        </w:rPr>
        <w:t>
      Ұсыну мерзімі – есепті кезеңнің 20 қаңтарына (қоса алғанда) дейін</w:t>
      </w:r>
    </w:p>
    <w:bookmarkEnd w:id="907"/>
    <w:bookmarkStart w:name="z954" w:id="908"/>
    <w:p>
      <w:pPr>
        <w:spacing w:after="0"/>
        <w:ind w:left="0"/>
        <w:jc w:val="both"/>
      </w:pPr>
      <w:r>
        <w:rPr>
          <w:rFonts w:ascii="Times New Roman"/>
          <w:b w:val="false"/>
          <w:i w:val="false"/>
          <w:color w:val="000000"/>
          <w:sz w:val="28"/>
        </w:rPr>
        <w:t>
      Срок представления – до 20 января (включительно) отчетного периода</w:t>
      </w:r>
    </w:p>
    <w:bookmarkEnd w:id="908"/>
    <w:tbl>
      <w:tblPr>
        <w:tblW w:w="0" w:type="auto"/>
        <w:tblCellSpacing w:w="0" w:type="auto"/>
        <w:tblBorders>
          <w:top w:val="none"/>
          <w:left w:val="none"/>
          <w:bottom w:val="none"/>
          <w:right w:val="none"/>
          <w:insideH w:val="none"/>
          <w:insideV w:val="none"/>
        </w:tblBorders>
      </w:tblPr>
      <w:tblGrid>
        <w:gridCol w:w="2928"/>
        <w:gridCol w:w="18"/>
        <w:gridCol w:w="9354"/>
      </w:tblGrid>
      <w:tr>
        <w:trPr>
          <w:trHeight w:val="30" w:hRule="atLeast"/>
        </w:trPr>
        <w:tc>
          <w:tcPr>
            <w:tcW w:w="2928" w:type="dxa"/>
            <w:tcBorders/>
            <w:tcMar>
              <w:top w:w="15" w:type="dxa"/>
              <w:left w:w="15" w:type="dxa"/>
              <w:bottom w:w="15" w:type="dxa"/>
              <w:right w:w="15" w:type="dxa"/>
            </w:tcMar>
            <w:vAlign w:val="center"/>
          </w:tcPr>
          <w:bookmarkStart w:name="z955" w:id="909"/>
          <w:p>
            <w:pPr>
              <w:spacing w:after="20"/>
              <w:ind w:left="20"/>
              <w:jc w:val="both"/>
            </w:pPr>
            <w:r>
              <w:rPr>
                <w:rFonts w:ascii="Times New Roman"/>
                <w:b w:val="false"/>
                <w:i w:val="false"/>
                <w:color w:val="000000"/>
                <w:sz w:val="20"/>
              </w:rPr>
              <w:t>
БСН коды</w:t>
            </w:r>
          </w:p>
          <w:bookmarkEnd w:id="909"/>
          <w:p>
            <w:pPr>
              <w:spacing w:after="0"/>
              <w:ind w:left="0"/>
              <w:jc w:val="both"/>
            </w:pPr>
            <w:r>
              <w:rPr>
                <w:rFonts w:ascii="Times New Roman"/>
                <w:b w:val="false"/>
                <w:i w:val="false"/>
                <w:color w:val="000000"/>
                <w:sz w:val="20"/>
              </w:rPr>
              <w:t>
код БИН</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40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140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56" w:id="910"/>
          <w:p>
            <w:pPr>
              <w:spacing w:after="20"/>
              <w:ind w:left="20"/>
              <w:jc w:val="both"/>
            </w:pPr>
            <w:r>
              <w:rPr>
                <w:rFonts w:ascii="Times New Roman"/>
                <w:b w:val="false"/>
                <w:i w:val="false"/>
                <w:color w:val="000000"/>
                <w:sz w:val="20"/>
              </w:rPr>
              <w:t>
1. Заңды тұлғаның (бөлімшенің) нақты орналасқан орнын көрсетіңіз (оның тіркелген жеріне қарамастан) - облыс, қала, аудан, елді мекен</w:t>
            </w:r>
          </w:p>
          <w:bookmarkEnd w:id="910"/>
          <w:p>
            <w:pPr>
              <w:spacing w:after="0"/>
              <w:ind w:left="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r>
              <w:br/>
            </w:r>
            <w:r>
              <w:rPr>
                <w:rFonts w:ascii="Times New Roman"/>
                <w:b w:val="false"/>
                <w:i w:val="false"/>
                <w:color w:val="000000"/>
                <w:sz w:val="20"/>
              </w:rPr>
              <w:t>
</w:t>
            </w:r>
          </w:p>
        </w:tc>
        <w:tc>
          <w:tcPr>
            <w:tcW w:w="9354" w:type="dxa"/>
            <w:tcBorders/>
            <w:tcMar>
              <w:top w:w="15" w:type="dxa"/>
              <w:left w:w="15" w:type="dxa"/>
              <w:bottom w:w="15" w:type="dxa"/>
              <w:right w:w="15" w:type="dxa"/>
            </w:tcMar>
            <w:vAlign w:val="center"/>
          </w:tcPr>
          <w:p>
            <w:pPr>
              <w:spacing w:after="20"/>
              <w:ind w:left="20"/>
              <w:jc w:val="both"/>
            </w:pPr>
            <w:r>
              <w:drawing>
                <wp:inline distT="0" distB="0" distL="0" distR="0">
                  <wp:extent cx="41021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102100" cy="1016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57" w:id="911"/>
          <w:p>
            <w:pPr>
              <w:spacing w:after="20"/>
              <w:ind w:left="20"/>
              <w:jc w:val="both"/>
            </w:pPr>
            <w:r>
              <w:rPr>
                <w:rFonts w:ascii="Times New Roman"/>
                <w:b w:val="false"/>
                <w:i w:val="false"/>
                <w:color w:val="000000"/>
                <w:sz w:val="20"/>
              </w:rPr>
              <w:t>
Əкімшілік-аумақтық объектілер жіктеуішіне (ӘАОЖ1) сəйкес аумақ коды (статистикалық нысанды қағаз жеткізгіште тапсыру кезінде статистика органының қызметкері толтырады)</w:t>
            </w:r>
          </w:p>
          <w:bookmarkEnd w:id="911"/>
          <w:p>
            <w:pPr>
              <w:spacing w:after="0"/>
              <w:ind w:left="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(КАТО1)</w:t>
            </w:r>
            <w:r>
              <w:br/>
            </w:r>
            <w:r>
              <w:rPr>
                <w:rFonts w:ascii="Times New Roman"/>
                <w:b w:val="false"/>
                <w:i w:val="false"/>
                <w:color w:val="000000"/>
                <w:sz w:val="20"/>
              </w:rPr>
              <w:t>
(заполняется сотрудником органа статистики при сдаче статистической формы на бумажном носителе)</w:t>
            </w:r>
            <w:r>
              <w:br/>
            </w:r>
            <w:r>
              <w:rPr>
                <w:rFonts w:ascii="Times New Roman"/>
                <w:b w:val="false"/>
                <w:i w:val="false"/>
                <w:color w:val="000000"/>
                <w:sz w:val="20"/>
              </w:rPr>
              <w:t>
</w:t>
            </w:r>
          </w:p>
        </w:tc>
        <w:tc>
          <w:tcPr>
            <w:tcW w:w="93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035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353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(ЭҚЖЖ2 бойынша код) көрсетіңіз</w:t>
            </w:r>
          </w:p>
        </w:tc>
        <w:tc>
          <w:tcPr>
            <w:tcW w:w="93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89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0894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ОКЭД2) фактически осуществляемого основного вида экономической деятельности юридического лица (подразделения)</w:t>
            </w:r>
          </w:p>
        </w:tc>
        <w:tc>
          <w:tcPr>
            <w:tcW w:w="93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49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494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958" w:id="912"/>
    <w:p>
      <w:pPr>
        <w:spacing w:after="0"/>
        <w:ind w:left="0"/>
        <w:jc w:val="both"/>
      </w:pPr>
      <w:r>
        <w:rPr>
          <w:rFonts w:ascii="Times New Roman"/>
          <w:b w:val="false"/>
          <w:i w:val="false"/>
          <w:color w:val="000000"/>
          <w:sz w:val="28"/>
        </w:rPr>
        <w:t>
      2. Кәсіптік топтары бойынша қызметкерлердің санын, бос жұмыс орындарын және қызметкерлерге қажеттілікті көрсетіңіз, адам</w:t>
      </w:r>
    </w:p>
    <w:bookmarkEnd w:id="912"/>
    <w:bookmarkStart w:name="z959" w:id="913"/>
    <w:p>
      <w:pPr>
        <w:spacing w:after="0"/>
        <w:ind w:left="0"/>
        <w:jc w:val="both"/>
      </w:pPr>
      <w:r>
        <w:rPr>
          <w:rFonts w:ascii="Times New Roman"/>
          <w:b w:val="false"/>
          <w:i w:val="false"/>
          <w:color w:val="000000"/>
          <w:sz w:val="28"/>
        </w:rPr>
        <w:t>
      Укажите численность работников, вакантные рабочие места и ожидаемую потребность в работниках по профессиональным группам, человек</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4"/>
        <w:gridCol w:w="3107"/>
        <w:gridCol w:w="2233"/>
        <w:gridCol w:w="2562"/>
        <w:gridCol w:w="2234"/>
      </w:tblGrid>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914"/>
          <w:p>
            <w:pPr>
              <w:spacing w:after="20"/>
              <w:ind w:left="20"/>
              <w:jc w:val="both"/>
            </w:pPr>
            <w:r>
              <w:rPr>
                <w:rFonts w:ascii="Times New Roman"/>
                <w:b w:val="false"/>
                <w:i w:val="false"/>
                <w:color w:val="000000"/>
                <w:sz w:val="20"/>
              </w:rPr>
              <w:t>
Жол коды</w:t>
            </w:r>
          </w:p>
          <w:bookmarkEnd w:id="914"/>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915"/>
          <w:p>
            <w:pPr>
              <w:spacing w:after="20"/>
              <w:ind w:left="20"/>
              <w:jc w:val="both"/>
            </w:pPr>
            <w:r>
              <w:rPr>
                <w:rFonts w:ascii="Times New Roman"/>
                <w:b w:val="false"/>
                <w:i w:val="false"/>
                <w:color w:val="000000"/>
                <w:sz w:val="20"/>
              </w:rPr>
              <w:t>
Атауы</w:t>
            </w:r>
          </w:p>
          <w:bookmarkEnd w:id="915"/>
          <w:p>
            <w:pPr>
              <w:spacing w:after="0"/>
              <w:ind w:left="0"/>
              <w:jc w:val="both"/>
            </w:pPr>
            <w:r>
              <w:rPr>
                <w:rFonts w:ascii="Times New Roman"/>
                <w:b w:val="false"/>
                <w:i w:val="false"/>
                <w:color w:val="000000"/>
                <w:sz w:val="20"/>
              </w:rPr>
              <w:t>
Наименование</w:t>
            </w: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916"/>
          <w:p>
            <w:pPr>
              <w:spacing w:after="20"/>
              <w:ind w:left="20"/>
              <w:jc w:val="both"/>
            </w:pPr>
            <w:r>
              <w:rPr>
                <w:rFonts w:ascii="Times New Roman"/>
                <w:b w:val="false"/>
                <w:i w:val="false"/>
                <w:color w:val="000000"/>
                <w:sz w:val="20"/>
              </w:rPr>
              <w:t>
Есепті кезеңнің басына қызметкерлердің тізімдік саны</w:t>
            </w:r>
          </w:p>
          <w:bookmarkEnd w:id="916"/>
          <w:p>
            <w:pPr>
              <w:spacing w:after="0"/>
              <w:ind w:left="0"/>
              <w:jc w:val="both"/>
            </w:pPr>
            <w:r>
              <w:rPr>
                <w:rFonts w:ascii="Times New Roman"/>
                <w:b w:val="false"/>
                <w:i w:val="false"/>
                <w:color w:val="000000"/>
                <w:sz w:val="20"/>
              </w:rPr>
              <w:t>
Списочная численность работников на начало отчетного периода</w:t>
            </w:r>
            <w:r>
              <w:br/>
            </w:r>
            <w:r>
              <w:rPr>
                <w:rFonts w:ascii="Times New Roman"/>
                <w:b w:val="false"/>
                <w:i w:val="false"/>
                <w:color w:val="000000"/>
                <w:sz w:val="20"/>
              </w:rPr>
              <w:t>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917"/>
          <w:p>
            <w:pPr>
              <w:spacing w:after="20"/>
              <w:ind w:left="20"/>
              <w:jc w:val="both"/>
            </w:pPr>
            <w:r>
              <w:rPr>
                <w:rFonts w:ascii="Times New Roman"/>
                <w:b w:val="false"/>
                <w:i w:val="false"/>
                <w:color w:val="000000"/>
                <w:sz w:val="20"/>
              </w:rPr>
              <w:t>
Есепті кезеңнің басына бос жұмыс орындарының саны</w:t>
            </w:r>
          </w:p>
          <w:bookmarkEnd w:id="917"/>
          <w:p>
            <w:pPr>
              <w:spacing w:after="0"/>
              <w:ind w:left="0"/>
              <w:jc w:val="both"/>
            </w:pPr>
            <w:r>
              <w:rPr>
                <w:rFonts w:ascii="Times New Roman"/>
                <w:b w:val="false"/>
                <w:i w:val="false"/>
                <w:color w:val="000000"/>
                <w:sz w:val="20"/>
              </w:rPr>
              <w:t>
Число вакантных рабочих мест на начало отчетного периода</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918"/>
          <w:p>
            <w:pPr>
              <w:spacing w:after="20"/>
              <w:ind w:left="20"/>
              <w:jc w:val="both"/>
            </w:pPr>
            <w:r>
              <w:rPr>
                <w:rFonts w:ascii="Times New Roman"/>
                <w:b w:val="false"/>
                <w:i w:val="false"/>
                <w:color w:val="000000"/>
                <w:sz w:val="20"/>
              </w:rPr>
              <w:t>
Есепті кезеңдегі қызметкерлерге күтілетін қажеттілік</w:t>
            </w:r>
          </w:p>
          <w:bookmarkEnd w:id="918"/>
          <w:p>
            <w:pPr>
              <w:spacing w:after="0"/>
              <w:ind w:left="0"/>
              <w:jc w:val="both"/>
            </w:pPr>
            <w:r>
              <w:rPr>
                <w:rFonts w:ascii="Times New Roman"/>
                <w:b w:val="false"/>
                <w:i w:val="false"/>
                <w:color w:val="000000"/>
                <w:sz w:val="20"/>
              </w:rPr>
              <w:t>
Ожидаемая потребность в работниках на отчетный период</w:t>
            </w:r>
            <w:r>
              <w:br/>
            </w:r>
            <w:r>
              <w:rPr>
                <w:rFonts w:ascii="Times New Roman"/>
                <w:b w:val="false"/>
                <w:i w:val="false"/>
                <w:color w:val="000000"/>
                <w:sz w:val="20"/>
              </w:rPr>
              <w:t>
</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919"/>
          <w:p>
            <w:pPr>
              <w:spacing w:after="20"/>
              <w:ind w:left="20"/>
              <w:jc w:val="both"/>
            </w:pPr>
            <w:r>
              <w:rPr>
                <w:rFonts w:ascii="Times New Roman"/>
                <w:b w:val="false"/>
                <w:i w:val="false"/>
                <w:color w:val="000000"/>
                <w:sz w:val="20"/>
              </w:rPr>
              <w:t>
Кәсіпорын (ұйым) бойынша барлығы</w:t>
            </w:r>
          </w:p>
          <w:bookmarkEnd w:id="919"/>
          <w:p>
            <w:pPr>
              <w:spacing w:after="0"/>
              <w:ind w:left="0"/>
              <w:jc w:val="both"/>
            </w:pPr>
            <w:r>
              <w:rPr>
                <w:rFonts w:ascii="Times New Roman"/>
                <w:b w:val="false"/>
                <w:i w:val="false"/>
                <w:color w:val="000000"/>
                <w:sz w:val="20"/>
              </w:rPr>
              <w:t>
Всего по предприятию (организации)</w:t>
            </w: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920"/>
          <w:p>
            <w:pPr>
              <w:spacing w:after="20"/>
              <w:ind w:left="20"/>
              <w:jc w:val="both"/>
            </w:pPr>
            <w:r>
              <w:rPr>
                <w:rFonts w:ascii="Times New Roman"/>
                <w:b w:val="false"/>
                <w:i w:val="false"/>
                <w:color w:val="000000"/>
                <w:sz w:val="20"/>
              </w:rPr>
              <w:t>
Басшылар және мемлекеттік қызметшілер</w:t>
            </w:r>
          </w:p>
          <w:bookmarkEnd w:id="920"/>
          <w:p>
            <w:pPr>
              <w:spacing w:after="0"/>
              <w:ind w:left="0"/>
              <w:jc w:val="both"/>
            </w:pPr>
            <w:r>
              <w:rPr>
                <w:rFonts w:ascii="Times New Roman"/>
                <w:b w:val="false"/>
                <w:i w:val="false"/>
                <w:color w:val="000000"/>
                <w:sz w:val="20"/>
              </w:rPr>
              <w:t>
Руководители и государственные служащие</w:t>
            </w: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21"/>
          <w:p>
            <w:pPr>
              <w:spacing w:after="20"/>
              <w:ind w:left="20"/>
              <w:jc w:val="both"/>
            </w:pPr>
            <w:r>
              <w:rPr>
                <w:rFonts w:ascii="Times New Roman"/>
                <w:b w:val="false"/>
                <w:i w:val="false"/>
                <w:color w:val="000000"/>
                <w:sz w:val="20"/>
              </w:rPr>
              <w:t>
Корпоративтік сектордағы басшылар (бірінші және функционалдық)</w:t>
            </w:r>
          </w:p>
          <w:bookmarkEnd w:id="921"/>
          <w:p>
            <w:pPr>
              <w:spacing w:after="0"/>
              <w:ind w:left="0"/>
              <w:jc w:val="both"/>
            </w:pPr>
            <w:r>
              <w:rPr>
                <w:rFonts w:ascii="Times New Roman"/>
                <w:b w:val="false"/>
                <w:i w:val="false"/>
                <w:color w:val="000000"/>
                <w:sz w:val="20"/>
              </w:rPr>
              <w:t>
Руководители (первые и функциональные) в корпоративном секторе</w:t>
            </w:r>
            <w:r>
              <w:br/>
            </w:r>
            <w:r>
              <w:rPr>
                <w:rFonts w:ascii="Times New Roman"/>
                <w:b w:val="false"/>
                <w:i w:val="false"/>
                <w:color w:val="000000"/>
                <w:sz w:val="20"/>
              </w:rPr>
              <w:t>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68" w:id="922"/>
    <w:p>
      <w:pPr>
        <w:spacing w:after="0"/>
        <w:ind w:left="0"/>
        <w:jc w:val="both"/>
      </w:pPr>
      <w:r>
        <w:rPr>
          <w:rFonts w:ascii="Times New Roman"/>
          <w:b w:val="false"/>
          <w:i w:val="false"/>
          <w:color w:val="000000"/>
          <w:sz w:val="28"/>
        </w:rPr>
        <w:t>
      Ескертпе:</w:t>
      </w:r>
    </w:p>
    <w:bookmarkEnd w:id="922"/>
    <w:bookmarkStart w:name="z969" w:id="923"/>
    <w:p>
      <w:pPr>
        <w:spacing w:after="0"/>
        <w:ind w:left="0"/>
        <w:jc w:val="both"/>
      </w:pPr>
      <w:r>
        <w:rPr>
          <w:rFonts w:ascii="Times New Roman"/>
          <w:b w:val="false"/>
          <w:i w:val="false"/>
          <w:color w:val="000000"/>
          <w:sz w:val="28"/>
        </w:rPr>
        <w:t>
      Примечание:</w:t>
      </w:r>
    </w:p>
    <w:bookmarkEnd w:id="923"/>
    <w:bookmarkStart w:name="z970" w:id="924"/>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bookmarkEnd w:id="924"/>
    <w:bookmarkStart w:name="z971" w:id="925"/>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bookmarkEnd w:id="925"/>
    <w:bookmarkStart w:name="z972" w:id="92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bookmarkEnd w:id="926"/>
    <w:bookmarkStart w:name="z973" w:id="92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7"/>
        <w:gridCol w:w="5365"/>
        <w:gridCol w:w="1387"/>
        <w:gridCol w:w="1592"/>
        <w:gridCol w:w="1389"/>
      </w:tblGrid>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28"/>
          <w:p>
            <w:pPr>
              <w:spacing w:after="20"/>
              <w:ind w:left="20"/>
              <w:jc w:val="both"/>
            </w:pPr>
            <w:r>
              <w:rPr>
                <w:rFonts w:ascii="Times New Roman"/>
                <w:b w:val="false"/>
                <w:i w:val="false"/>
                <w:color w:val="000000"/>
                <w:sz w:val="20"/>
              </w:rPr>
              <w:t>
Жол коды</w:t>
            </w:r>
          </w:p>
          <w:bookmarkEnd w:id="928"/>
          <w:p>
            <w:pPr>
              <w:spacing w:after="0"/>
              <w:ind w:left="0"/>
              <w:jc w:val="both"/>
            </w:pPr>
            <w:r>
              <w:rPr>
                <w:rFonts w:ascii="Times New Roman"/>
                <w:b w:val="false"/>
                <w:i w:val="false"/>
                <w:color w:val="000000"/>
                <w:sz w:val="20"/>
              </w:rPr>
              <w:t>
Код строки</w:t>
            </w:r>
            <w:r>
              <w:br/>
            </w:r>
            <w:r>
              <w:rPr>
                <w:rFonts w:ascii="Times New Roman"/>
                <w:b w:val="false"/>
                <w:i w:val="false"/>
                <w:color w:val="000000"/>
                <w:sz w:val="20"/>
              </w:rPr>
              <w:t>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29"/>
          <w:p>
            <w:pPr>
              <w:spacing w:after="20"/>
              <w:ind w:left="20"/>
              <w:jc w:val="both"/>
            </w:pPr>
            <w:r>
              <w:rPr>
                <w:rFonts w:ascii="Times New Roman"/>
                <w:b w:val="false"/>
                <w:i w:val="false"/>
                <w:color w:val="000000"/>
                <w:sz w:val="20"/>
              </w:rPr>
              <w:t>
Атауы</w:t>
            </w:r>
          </w:p>
          <w:bookmarkEnd w:id="929"/>
          <w:p>
            <w:pPr>
              <w:spacing w:after="0"/>
              <w:ind w:left="0"/>
              <w:jc w:val="both"/>
            </w:pPr>
            <w:r>
              <w:rPr>
                <w:rFonts w:ascii="Times New Roman"/>
                <w:b w:val="false"/>
                <w:i w:val="false"/>
                <w:color w:val="000000"/>
                <w:sz w:val="20"/>
              </w:rPr>
              <w:t>
Наименование</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30"/>
          <w:p>
            <w:pPr>
              <w:spacing w:after="20"/>
              <w:ind w:left="20"/>
              <w:jc w:val="both"/>
            </w:pPr>
            <w:r>
              <w:rPr>
                <w:rFonts w:ascii="Times New Roman"/>
                <w:b w:val="false"/>
                <w:i w:val="false"/>
                <w:color w:val="000000"/>
                <w:sz w:val="20"/>
              </w:rPr>
              <w:t>
Есепті кезеңнің басына қызметкерлердің тізімдік саны</w:t>
            </w:r>
          </w:p>
          <w:bookmarkEnd w:id="930"/>
          <w:p>
            <w:pPr>
              <w:spacing w:after="0"/>
              <w:ind w:left="0"/>
              <w:jc w:val="both"/>
            </w:pPr>
            <w:r>
              <w:rPr>
                <w:rFonts w:ascii="Times New Roman"/>
                <w:b w:val="false"/>
                <w:i w:val="false"/>
                <w:color w:val="000000"/>
                <w:sz w:val="20"/>
              </w:rPr>
              <w:t>
Списочная численность работников на начало отчетного периода</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31"/>
          <w:p>
            <w:pPr>
              <w:spacing w:after="20"/>
              <w:ind w:left="20"/>
              <w:jc w:val="both"/>
            </w:pPr>
            <w:r>
              <w:rPr>
                <w:rFonts w:ascii="Times New Roman"/>
                <w:b w:val="false"/>
                <w:i w:val="false"/>
                <w:color w:val="000000"/>
                <w:sz w:val="20"/>
              </w:rPr>
              <w:t>
Есепті кезеңнің басына бос жұмыс орындарының саны</w:t>
            </w:r>
          </w:p>
          <w:bookmarkEnd w:id="931"/>
          <w:p>
            <w:pPr>
              <w:spacing w:after="0"/>
              <w:ind w:left="0"/>
              <w:jc w:val="both"/>
            </w:pPr>
            <w:r>
              <w:rPr>
                <w:rFonts w:ascii="Times New Roman"/>
                <w:b w:val="false"/>
                <w:i w:val="false"/>
                <w:color w:val="000000"/>
                <w:sz w:val="20"/>
              </w:rPr>
              <w:t>
Число вакантных рабочих мест на начало отчетного периода</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32"/>
          <w:p>
            <w:pPr>
              <w:spacing w:after="20"/>
              <w:ind w:left="20"/>
              <w:jc w:val="both"/>
            </w:pPr>
            <w:r>
              <w:rPr>
                <w:rFonts w:ascii="Times New Roman"/>
                <w:b w:val="false"/>
                <w:i w:val="false"/>
                <w:color w:val="000000"/>
                <w:sz w:val="20"/>
              </w:rPr>
              <w:t>
Есепті кезеңдегі қызметкерлерге күтілетін қажеттілік</w:t>
            </w:r>
          </w:p>
          <w:bookmarkEnd w:id="932"/>
          <w:p>
            <w:pPr>
              <w:spacing w:after="0"/>
              <w:ind w:left="0"/>
              <w:jc w:val="both"/>
            </w:pPr>
            <w:r>
              <w:rPr>
                <w:rFonts w:ascii="Times New Roman"/>
                <w:b w:val="false"/>
                <w:i w:val="false"/>
                <w:color w:val="000000"/>
                <w:sz w:val="20"/>
              </w:rPr>
              <w:t>
Ожидаемая потребность в работниках на отчетный период</w:t>
            </w: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33"/>
          <w:p>
            <w:pPr>
              <w:spacing w:after="20"/>
              <w:ind w:left="20"/>
              <w:jc w:val="both"/>
            </w:pPr>
            <w:r>
              <w:rPr>
                <w:rFonts w:ascii="Times New Roman"/>
                <w:b w:val="false"/>
                <w:i w:val="false"/>
                <w:color w:val="000000"/>
                <w:sz w:val="20"/>
              </w:rPr>
              <w:t>
Мекемелердің, ұйымдардың және кәсіпорындардың бірінші басшылары</w:t>
            </w:r>
          </w:p>
          <w:bookmarkEnd w:id="933"/>
          <w:p>
            <w:pPr>
              <w:spacing w:after="0"/>
              <w:ind w:left="0"/>
              <w:jc w:val="both"/>
            </w:pPr>
            <w:r>
              <w:rPr>
                <w:rFonts w:ascii="Times New Roman"/>
                <w:b w:val="false"/>
                <w:i w:val="false"/>
                <w:color w:val="000000"/>
                <w:sz w:val="20"/>
              </w:rPr>
              <w:t xml:space="preserve">
Первые руководители учреждений, организаций и предприятий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34"/>
          <w:p>
            <w:pPr>
              <w:spacing w:after="20"/>
              <w:ind w:left="20"/>
              <w:jc w:val="both"/>
            </w:pPr>
            <w:r>
              <w:rPr>
                <w:rFonts w:ascii="Times New Roman"/>
                <w:b w:val="false"/>
                <w:i w:val="false"/>
                <w:color w:val="000000"/>
                <w:sz w:val="20"/>
              </w:rPr>
              <w:t>
Қаржы-экономикалық және әкімшілік қызмет жөніндегі функционалдық басшылар (басқарушылар)</w:t>
            </w:r>
          </w:p>
          <w:bookmarkEnd w:id="934"/>
          <w:p>
            <w:pPr>
              <w:spacing w:after="0"/>
              <w:ind w:left="0"/>
              <w:jc w:val="both"/>
            </w:pPr>
            <w:r>
              <w:rPr>
                <w:rFonts w:ascii="Times New Roman"/>
                <w:b w:val="false"/>
                <w:i w:val="false"/>
                <w:color w:val="000000"/>
                <w:sz w:val="20"/>
              </w:rPr>
              <w:t xml:space="preserve">
Функциональные руководители (управляющие) по финансово-экономической и административной деятельности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935"/>
          <w:p>
            <w:pPr>
              <w:spacing w:after="20"/>
              <w:ind w:left="20"/>
              <w:jc w:val="both"/>
            </w:pPr>
            <w:r>
              <w:rPr>
                <w:rFonts w:ascii="Times New Roman"/>
                <w:b w:val="false"/>
                <w:i w:val="false"/>
                <w:color w:val="000000"/>
                <w:sz w:val="20"/>
              </w:rPr>
              <w:t>
Өткізу, маркетинг, даму және қызмет көрсету жөніндегі функционалдық басшылар (басқарушылар)</w:t>
            </w:r>
          </w:p>
          <w:bookmarkEnd w:id="935"/>
          <w:p>
            <w:pPr>
              <w:spacing w:after="0"/>
              <w:ind w:left="0"/>
              <w:jc w:val="both"/>
            </w:pPr>
            <w:r>
              <w:rPr>
                <w:rFonts w:ascii="Times New Roman"/>
                <w:b w:val="false"/>
                <w:i w:val="false"/>
                <w:color w:val="000000"/>
                <w:sz w:val="20"/>
              </w:rPr>
              <w:t xml:space="preserve">
Функциональные руководители (управляющие) по сбыту, маркетингу, развитию и обслуживанию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936"/>
          <w:p>
            <w:pPr>
              <w:spacing w:after="20"/>
              <w:ind w:left="20"/>
              <w:jc w:val="both"/>
            </w:pPr>
            <w:r>
              <w:rPr>
                <w:rFonts w:ascii="Times New Roman"/>
                <w:b w:val="false"/>
                <w:i w:val="false"/>
                <w:color w:val="000000"/>
                <w:sz w:val="20"/>
              </w:rPr>
              <w:t>
Өндіріс және арнайы сервистік қызметтер саласындағы корпоративтік сектордағы мамандандырылған бөлімшелердің басшылары (басқарушылары)</w:t>
            </w:r>
          </w:p>
          <w:bookmarkEnd w:id="936"/>
          <w:p>
            <w:pPr>
              <w:spacing w:after="0"/>
              <w:ind w:left="0"/>
              <w:jc w:val="both"/>
            </w:pPr>
            <w:r>
              <w:rPr>
                <w:rFonts w:ascii="Times New Roman"/>
                <w:b w:val="false"/>
                <w:i w:val="false"/>
                <w:color w:val="000000"/>
                <w:sz w:val="20"/>
              </w:rPr>
              <w:t>
Руководители (управляющие) специализированных подразделений в корпоративном секторе в сфере производства и специализированных сервисных услуг</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37"/>
          <w:p>
            <w:pPr>
              <w:spacing w:after="20"/>
              <w:ind w:left="20"/>
              <w:jc w:val="both"/>
            </w:pPr>
            <w:r>
              <w:rPr>
                <w:rFonts w:ascii="Times New Roman"/>
                <w:b w:val="false"/>
                <w:i w:val="false"/>
                <w:color w:val="000000"/>
                <w:sz w:val="20"/>
              </w:rPr>
              <w:t>
Мамандандырылған ауыл шаруашылығы бөлімшелерінің басшылары (басқарушылары)</w:t>
            </w:r>
          </w:p>
          <w:bookmarkEnd w:id="937"/>
          <w:p>
            <w:pPr>
              <w:spacing w:after="0"/>
              <w:ind w:left="0"/>
              <w:jc w:val="both"/>
            </w:pPr>
            <w:r>
              <w:rPr>
                <w:rFonts w:ascii="Times New Roman"/>
                <w:b w:val="false"/>
                <w:i w:val="false"/>
                <w:color w:val="000000"/>
                <w:sz w:val="20"/>
              </w:rPr>
              <w:t xml:space="preserve">
Руководители (управляющие) специализированных сельскохозяйственных подразделений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38"/>
          <w:p>
            <w:pPr>
              <w:spacing w:after="20"/>
              <w:ind w:left="20"/>
              <w:jc w:val="both"/>
            </w:pPr>
            <w:r>
              <w:rPr>
                <w:rFonts w:ascii="Times New Roman"/>
                <w:b w:val="false"/>
                <w:i w:val="false"/>
                <w:color w:val="000000"/>
                <w:sz w:val="20"/>
              </w:rPr>
              <w:t>
Мамандандырылған өндірістік, өндіруші, құрылыс, жабдықтау және көлік бөлімшелерінің басшылары (басқарушылары)</w:t>
            </w:r>
          </w:p>
          <w:bookmarkEnd w:id="938"/>
          <w:p>
            <w:pPr>
              <w:spacing w:after="0"/>
              <w:ind w:left="0"/>
              <w:jc w:val="both"/>
            </w:pPr>
            <w:r>
              <w:rPr>
                <w:rFonts w:ascii="Times New Roman"/>
                <w:b w:val="false"/>
                <w:i w:val="false"/>
                <w:color w:val="000000"/>
                <w:sz w:val="20"/>
              </w:rPr>
              <w:t xml:space="preserve">
Руководители (управляющие) специализированных производственных, добывающих, строительных, снабженческих и транспортных подразделений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39"/>
          <w:p>
            <w:pPr>
              <w:spacing w:after="20"/>
              <w:ind w:left="20"/>
              <w:jc w:val="both"/>
            </w:pPr>
            <w:r>
              <w:rPr>
                <w:rFonts w:ascii="Times New Roman"/>
                <w:b w:val="false"/>
                <w:i w:val="false"/>
                <w:color w:val="000000"/>
                <w:sz w:val="20"/>
              </w:rPr>
              <w:t>
АКТ және ақпарат жөніндегі мамандандырылған бөлімшелердің басшылары (басқарушылары)</w:t>
            </w:r>
          </w:p>
          <w:bookmarkEnd w:id="939"/>
          <w:p>
            <w:pPr>
              <w:spacing w:after="0"/>
              <w:ind w:left="0"/>
              <w:jc w:val="both"/>
            </w:pPr>
            <w:r>
              <w:rPr>
                <w:rFonts w:ascii="Times New Roman"/>
                <w:b w:val="false"/>
                <w:i w:val="false"/>
                <w:color w:val="000000"/>
                <w:sz w:val="20"/>
              </w:rPr>
              <w:t>
Руководители (управляющие) специализированных подразделений по ИКТ и информации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40"/>
          <w:p>
            <w:pPr>
              <w:spacing w:after="20"/>
              <w:ind w:left="20"/>
              <w:jc w:val="both"/>
            </w:pPr>
            <w:r>
              <w:rPr>
                <w:rFonts w:ascii="Times New Roman"/>
                <w:b w:val="false"/>
                <w:i w:val="false"/>
                <w:color w:val="000000"/>
                <w:sz w:val="20"/>
              </w:rPr>
              <w:t>
Кәсіби, қаржылық, қоғамдық және әлеуметтік қызметтер жөніндегі мамандандырылған бөлімшелердің басшылары (басқарушылары)</w:t>
            </w:r>
          </w:p>
          <w:bookmarkEnd w:id="940"/>
          <w:p>
            <w:pPr>
              <w:spacing w:after="0"/>
              <w:ind w:left="0"/>
              <w:jc w:val="both"/>
            </w:pPr>
            <w:r>
              <w:rPr>
                <w:rFonts w:ascii="Times New Roman"/>
                <w:b w:val="false"/>
                <w:i w:val="false"/>
                <w:color w:val="000000"/>
                <w:sz w:val="20"/>
              </w:rPr>
              <w:t>
Руководители (управляющие) специализированных подразделений по профессиональным, финансовым, общественным и социальным услугам</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41"/>
          <w:p>
            <w:pPr>
              <w:spacing w:after="20"/>
              <w:ind w:left="20"/>
              <w:jc w:val="both"/>
            </w:pPr>
            <w:r>
              <w:rPr>
                <w:rFonts w:ascii="Times New Roman"/>
                <w:b w:val="false"/>
                <w:i w:val="false"/>
                <w:color w:val="000000"/>
                <w:sz w:val="20"/>
              </w:rPr>
              <w:t>
Тұру, тамақтану, сауда және көрсетілетін қызметтердің басқа салалары жөніндегі мамандандырылған бөлімшелердің басшылары (басқарушылары)</w:t>
            </w:r>
          </w:p>
          <w:bookmarkEnd w:id="941"/>
          <w:p>
            <w:pPr>
              <w:spacing w:after="0"/>
              <w:ind w:left="0"/>
              <w:jc w:val="both"/>
            </w:pPr>
            <w:r>
              <w:rPr>
                <w:rFonts w:ascii="Times New Roman"/>
                <w:b w:val="false"/>
                <w:i w:val="false"/>
                <w:color w:val="000000"/>
                <w:sz w:val="20"/>
              </w:rPr>
              <w:t>
Руководители (управляющие) специализированных подразделений по услугам проживания, питания, торговли и другим сферам услуг</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942"/>
          <w:p>
            <w:pPr>
              <w:spacing w:after="20"/>
              <w:ind w:left="20"/>
              <w:jc w:val="both"/>
            </w:pPr>
            <w:r>
              <w:rPr>
                <w:rFonts w:ascii="Times New Roman"/>
                <w:b w:val="false"/>
                <w:i w:val="false"/>
                <w:color w:val="000000"/>
                <w:sz w:val="20"/>
              </w:rPr>
              <w:t>
Тұру және тамақтану қызметтері жөніндегі мамандандырылған бөлімшелердің басшылары (басқарушылары)</w:t>
            </w:r>
          </w:p>
          <w:bookmarkEnd w:id="942"/>
          <w:p>
            <w:pPr>
              <w:spacing w:after="0"/>
              <w:ind w:left="0"/>
              <w:jc w:val="both"/>
            </w:pPr>
            <w:r>
              <w:rPr>
                <w:rFonts w:ascii="Times New Roman"/>
                <w:b w:val="false"/>
                <w:i w:val="false"/>
                <w:color w:val="000000"/>
                <w:sz w:val="20"/>
              </w:rPr>
              <w:t xml:space="preserve">
Руководители (управляющие) специализированных подразделений по услугам проживания и питания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943"/>
          <w:p>
            <w:pPr>
              <w:spacing w:after="20"/>
              <w:ind w:left="20"/>
              <w:jc w:val="both"/>
            </w:pPr>
            <w:r>
              <w:rPr>
                <w:rFonts w:ascii="Times New Roman"/>
                <w:b w:val="false"/>
                <w:i w:val="false"/>
                <w:color w:val="000000"/>
                <w:sz w:val="20"/>
              </w:rPr>
              <w:t>
Бөлшек және көтерме сауда қызметтері жөніндегі мамандандырылған бөлімшелердің басшылары (басқарушылары)</w:t>
            </w:r>
          </w:p>
          <w:bookmarkEnd w:id="943"/>
          <w:p>
            <w:pPr>
              <w:spacing w:after="0"/>
              <w:ind w:left="0"/>
              <w:jc w:val="both"/>
            </w:pPr>
            <w:r>
              <w:rPr>
                <w:rFonts w:ascii="Times New Roman"/>
                <w:b w:val="false"/>
                <w:i w:val="false"/>
                <w:color w:val="000000"/>
                <w:sz w:val="20"/>
              </w:rPr>
              <w:t>
Руководители (управляющие) специализированных подразделений по услугам розничной и оптовой торговли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944"/>
          <w:p>
            <w:pPr>
              <w:spacing w:after="20"/>
              <w:ind w:left="20"/>
              <w:jc w:val="both"/>
            </w:pPr>
            <w:r>
              <w:rPr>
                <w:rFonts w:ascii="Times New Roman"/>
                <w:b w:val="false"/>
                <w:i w:val="false"/>
                <w:color w:val="000000"/>
                <w:sz w:val="20"/>
              </w:rPr>
              <w:t>
Көрсетілетін қызметтердің басқа салалары жөніндегі мамандандырылған бөлімшелердің басшылары (басқарушылары)</w:t>
            </w:r>
          </w:p>
          <w:bookmarkEnd w:id="944"/>
          <w:p>
            <w:pPr>
              <w:spacing w:after="0"/>
              <w:ind w:left="0"/>
              <w:jc w:val="both"/>
            </w:pPr>
            <w:r>
              <w:rPr>
                <w:rFonts w:ascii="Times New Roman"/>
                <w:b w:val="false"/>
                <w:i w:val="false"/>
                <w:color w:val="000000"/>
                <w:sz w:val="20"/>
              </w:rPr>
              <w:t xml:space="preserve">
Руководители (управляющие) специализированных подразделений по другим сферам услуг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45"/>
          <w:p>
            <w:pPr>
              <w:spacing w:after="20"/>
              <w:ind w:left="20"/>
              <w:jc w:val="both"/>
            </w:pPr>
            <w:r>
              <w:rPr>
                <w:rFonts w:ascii="Times New Roman"/>
                <w:b w:val="false"/>
                <w:i w:val="false"/>
                <w:color w:val="000000"/>
                <w:sz w:val="20"/>
              </w:rPr>
              <w:t>
Кәсіби мамандар</w:t>
            </w:r>
          </w:p>
          <w:bookmarkEnd w:id="945"/>
          <w:p>
            <w:pPr>
              <w:spacing w:after="0"/>
              <w:ind w:left="0"/>
              <w:jc w:val="both"/>
            </w:pPr>
            <w:r>
              <w:rPr>
                <w:rFonts w:ascii="Times New Roman"/>
                <w:b w:val="false"/>
                <w:i w:val="false"/>
                <w:color w:val="000000"/>
                <w:sz w:val="20"/>
              </w:rPr>
              <w:t xml:space="preserve">
Специалисты-профессионалы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46"/>
          <w:p>
            <w:pPr>
              <w:spacing w:after="20"/>
              <w:ind w:left="20"/>
              <w:jc w:val="both"/>
            </w:pPr>
            <w:r>
              <w:rPr>
                <w:rFonts w:ascii="Times New Roman"/>
                <w:b w:val="false"/>
                <w:i w:val="false"/>
                <w:color w:val="000000"/>
                <w:sz w:val="20"/>
              </w:rPr>
              <w:t>
Ғылым және техника саласындағы кәсіби мамандар</w:t>
            </w:r>
          </w:p>
          <w:bookmarkEnd w:id="946"/>
          <w:p>
            <w:pPr>
              <w:spacing w:after="0"/>
              <w:ind w:left="0"/>
              <w:jc w:val="both"/>
            </w:pPr>
            <w:r>
              <w:rPr>
                <w:rFonts w:ascii="Times New Roman"/>
                <w:b w:val="false"/>
                <w:i w:val="false"/>
                <w:color w:val="000000"/>
                <w:sz w:val="20"/>
              </w:rPr>
              <w:t xml:space="preserve">
Специалисты-профессионалы в области науки и техники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47"/>
          <w:p>
            <w:pPr>
              <w:spacing w:after="20"/>
              <w:ind w:left="20"/>
              <w:jc w:val="both"/>
            </w:pPr>
            <w:r>
              <w:rPr>
                <w:rFonts w:ascii="Times New Roman"/>
                <w:b w:val="false"/>
                <w:i w:val="false"/>
                <w:color w:val="000000"/>
                <w:sz w:val="20"/>
              </w:rPr>
              <w:t>
Физиктер, химиктер және тектес қызметтердің кәсіби мамандары</w:t>
            </w:r>
          </w:p>
          <w:bookmarkEnd w:id="947"/>
          <w:p>
            <w:pPr>
              <w:spacing w:after="0"/>
              <w:ind w:left="0"/>
              <w:jc w:val="both"/>
            </w:pPr>
            <w:r>
              <w:rPr>
                <w:rFonts w:ascii="Times New Roman"/>
                <w:b w:val="false"/>
                <w:i w:val="false"/>
                <w:color w:val="000000"/>
                <w:sz w:val="20"/>
              </w:rPr>
              <w:t xml:space="preserve">
Физики, химики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48"/>
          <w:p>
            <w:pPr>
              <w:spacing w:after="20"/>
              <w:ind w:left="20"/>
              <w:jc w:val="both"/>
            </w:pPr>
            <w:r>
              <w:rPr>
                <w:rFonts w:ascii="Times New Roman"/>
                <w:b w:val="false"/>
                <w:i w:val="false"/>
                <w:color w:val="000000"/>
                <w:sz w:val="20"/>
              </w:rPr>
              <w:t>
Физиктер мен астрономдар</w:t>
            </w:r>
          </w:p>
          <w:bookmarkEnd w:id="948"/>
          <w:p>
            <w:pPr>
              <w:spacing w:after="0"/>
              <w:ind w:left="0"/>
              <w:jc w:val="both"/>
            </w:pPr>
            <w:r>
              <w:rPr>
                <w:rFonts w:ascii="Times New Roman"/>
                <w:b w:val="false"/>
                <w:i w:val="false"/>
                <w:color w:val="000000"/>
                <w:sz w:val="20"/>
              </w:rPr>
              <w:t>
Физики и астрономы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49"/>
          <w:p>
            <w:pPr>
              <w:spacing w:after="20"/>
              <w:ind w:left="20"/>
              <w:jc w:val="both"/>
            </w:pPr>
            <w:r>
              <w:rPr>
                <w:rFonts w:ascii="Times New Roman"/>
                <w:b w:val="false"/>
                <w:i w:val="false"/>
                <w:color w:val="000000"/>
                <w:sz w:val="20"/>
              </w:rPr>
              <w:t>
Метеорологтар</w:t>
            </w:r>
          </w:p>
          <w:bookmarkEnd w:id="949"/>
          <w:p>
            <w:pPr>
              <w:spacing w:after="0"/>
              <w:ind w:left="0"/>
              <w:jc w:val="both"/>
            </w:pPr>
            <w:r>
              <w:rPr>
                <w:rFonts w:ascii="Times New Roman"/>
                <w:b w:val="false"/>
                <w:i w:val="false"/>
                <w:color w:val="000000"/>
                <w:sz w:val="20"/>
              </w:rPr>
              <w:t>
Метеорологи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50"/>
          <w:p>
            <w:pPr>
              <w:spacing w:after="20"/>
              <w:ind w:left="20"/>
              <w:jc w:val="both"/>
            </w:pPr>
            <w:r>
              <w:rPr>
                <w:rFonts w:ascii="Times New Roman"/>
                <w:b w:val="false"/>
                <w:i w:val="false"/>
                <w:color w:val="000000"/>
                <w:sz w:val="20"/>
              </w:rPr>
              <w:t>
Химиктер</w:t>
            </w:r>
          </w:p>
          <w:bookmarkEnd w:id="950"/>
          <w:p>
            <w:pPr>
              <w:spacing w:after="0"/>
              <w:ind w:left="0"/>
              <w:jc w:val="both"/>
            </w:pPr>
            <w:r>
              <w:rPr>
                <w:rFonts w:ascii="Times New Roman"/>
                <w:b w:val="false"/>
                <w:i w:val="false"/>
                <w:color w:val="000000"/>
                <w:sz w:val="20"/>
              </w:rPr>
              <w:t xml:space="preserve">
Химики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51"/>
          <w:p>
            <w:pPr>
              <w:spacing w:after="20"/>
              <w:ind w:left="20"/>
              <w:jc w:val="both"/>
            </w:pPr>
            <w:r>
              <w:rPr>
                <w:rFonts w:ascii="Times New Roman"/>
                <w:b w:val="false"/>
                <w:i w:val="false"/>
                <w:color w:val="000000"/>
                <w:sz w:val="20"/>
              </w:rPr>
              <w:t>
Геологтар, геофизиктер және жаратылыстану ғылымдары саласындағы басқа да кәсіби мамандар</w:t>
            </w:r>
          </w:p>
          <w:bookmarkEnd w:id="951"/>
          <w:p>
            <w:pPr>
              <w:spacing w:after="0"/>
              <w:ind w:left="0"/>
              <w:jc w:val="both"/>
            </w:pPr>
            <w:r>
              <w:rPr>
                <w:rFonts w:ascii="Times New Roman"/>
                <w:b w:val="false"/>
                <w:i w:val="false"/>
                <w:color w:val="000000"/>
                <w:sz w:val="20"/>
              </w:rPr>
              <w:t xml:space="preserve">
Геологи, геофизики и другие специалисты-профессионалы в области естественных наук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52"/>
          <w:p>
            <w:pPr>
              <w:spacing w:after="20"/>
              <w:ind w:left="20"/>
              <w:jc w:val="both"/>
            </w:pPr>
            <w:r>
              <w:rPr>
                <w:rFonts w:ascii="Times New Roman"/>
                <w:b w:val="false"/>
                <w:i w:val="false"/>
                <w:color w:val="000000"/>
                <w:sz w:val="20"/>
              </w:rPr>
              <w:t>
Математиктер, актуарийлер және статистиктер</w:t>
            </w:r>
          </w:p>
          <w:bookmarkEnd w:id="952"/>
          <w:p>
            <w:pPr>
              <w:spacing w:after="0"/>
              <w:ind w:left="0"/>
              <w:jc w:val="both"/>
            </w:pPr>
            <w:r>
              <w:rPr>
                <w:rFonts w:ascii="Times New Roman"/>
                <w:b w:val="false"/>
                <w:i w:val="false"/>
                <w:color w:val="000000"/>
                <w:sz w:val="20"/>
              </w:rPr>
              <w:t xml:space="preserve">
Математики, актуарии и статистики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53"/>
          <w:p>
            <w:pPr>
              <w:spacing w:after="20"/>
              <w:ind w:left="20"/>
              <w:jc w:val="both"/>
            </w:pPr>
            <w:r>
              <w:rPr>
                <w:rFonts w:ascii="Times New Roman"/>
                <w:b w:val="false"/>
                <w:i w:val="false"/>
                <w:color w:val="000000"/>
                <w:sz w:val="20"/>
              </w:rPr>
              <w:t>
Өмір туралы ғылымдар саласындағы кәсіби мамандар</w:t>
            </w:r>
          </w:p>
          <w:bookmarkEnd w:id="953"/>
          <w:p>
            <w:pPr>
              <w:spacing w:after="0"/>
              <w:ind w:left="0"/>
              <w:jc w:val="both"/>
            </w:pPr>
            <w:r>
              <w:rPr>
                <w:rFonts w:ascii="Times New Roman"/>
                <w:b w:val="false"/>
                <w:i w:val="false"/>
                <w:color w:val="000000"/>
                <w:sz w:val="20"/>
              </w:rPr>
              <w:t>
Специалисты-профессионалы в области наук о жизни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54"/>
          <w:p>
            <w:pPr>
              <w:spacing w:after="20"/>
              <w:ind w:left="20"/>
              <w:jc w:val="both"/>
            </w:pPr>
            <w:r>
              <w:rPr>
                <w:rFonts w:ascii="Times New Roman"/>
                <w:b w:val="false"/>
                <w:i w:val="false"/>
                <w:color w:val="000000"/>
                <w:sz w:val="20"/>
              </w:rPr>
              <w:t>
Биологтар, ботаниктер, зоологтар, фармакологтар және тектес қызметтердің кәсіби мамандары</w:t>
            </w:r>
          </w:p>
          <w:bookmarkEnd w:id="954"/>
          <w:p>
            <w:pPr>
              <w:spacing w:after="0"/>
              <w:ind w:left="0"/>
              <w:jc w:val="both"/>
            </w:pPr>
            <w:r>
              <w:rPr>
                <w:rFonts w:ascii="Times New Roman"/>
                <w:b w:val="false"/>
                <w:i w:val="false"/>
                <w:color w:val="000000"/>
                <w:sz w:val="20"/>
              </w:rPr>
              <w:t xml:space="preserve">
Биологи, ботаники, зоологи, фармакологи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55"/>
          <w:p>
            <w:pPr>
              <w:spacing w:after="20"/>
              <w:ind w:left="20"/>
              <w:jc w:val="both"/>
            </w:pPr>
            <w:r>
              <w:rPr>
                <w:rFonts w:ascii="Times New Roman"/>
                <w:b w:val="false"/>
                <w:i w:val="false"/>
                <w:color w:val="000000"/>
                <w:sz w:val="20"/>
              </w:rPr>
              <w:t>
Ауыл, орман және балық шаруашылығы саласындағы кәсіби мамандар</w:t>
            </w:r>
          </w:p>
          <w:bookmarkEnd w:id="955"/>
          <w:p>
            <w:pPr>
              <w:spacing w:after="0"/>
              <w:ind w:left="0"/>
              <w:jc w:val="both"/>
            </w:pPr>
            <w:r>
              <w:rPr>
                <w:rFonts w:ascii="Times New Roman"/>
                <w:b w:val="false"/>
                <w:i w:val="false"/>
                <w:color w:val="000000"/>
                <w:sz w:val="20"/>
              </w:rPr>
              <w:t xml:space="preserve">
Специалисты-профессионалы в области сельского, лесного и рыбного хозяйства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956"/>
          <w:p>
            <w:pPr>
              <w:spacing w:after="20"/>
              <w:ind w:left="20"/>
              <w:jc w:val="both"/>
            </w:pPr>
            <w:r>
              <w:rPr>
                <w:rFonts w:ascii="Times New Roman"/>
                <w:b w:val="false"/>
                <w:i w:val="false"/>
                <w:color w:val="000000"/>
                <w:sz w:val="20"/>
              </w:rPr>
              <w:t>
Қоршаған ортаны қорғау саласындағы кәсіби мамандар</w:t>
            </w:r>
          </w:p>
          <w:bookmarkEnd w:id="956"/>
          <w:p>
            <w:pPr>
              <w:spacing w:after="0"/>
              <w:ind w:left="0"/>
              <w:jc w:val="both"/>
            </w:pPr>
            <w:r>
              <w:rPr>
                <w:rFonts w:ascii="Times New Roman"/>
                <w:b w:val="false"/>
                <w:i w:val="false"/>
                <w:color w:val="000000"/>
                <w:sz w:val="20"/>
              </w:rPr>
              <w:t>
Специалисты-профессионалы в области защиты окружающей среды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957"/>
          <w:p>
            <w:pPr>
              <w:spacing w:after="20"/>
              <w:ind w:left="20"/>
              <w:jc w:val="both"/>
            </w:pPr>
            <w:r>
              <w:rPr>
                <w:rFonts w:ascii="Times New Roman"/>
                <w:b w:val="false"/>
                <w:i w:val="false"/>
                <w:color w:val="000000"/>
                <w:sz w:val="20"/>
              </w:rPr>
              <w:t>
Инженер-электротехниктерді қоспағанда, техника саласындағы кәсіби мамандар</w:t>
            </w:r>
          </w:p>
          <w:bookmarkEnd w:id="957"/>
          <w:p>
            <w:pPr>
              <w:spacing w:after="0"/>
              <w:ind w:left="0"/>
              <w:jc w:val="both"/>
            </w:pPr>
            <w:r>
              <w:rPr>
                <w:rFonts w:ascii="Times New Roman"/>
                <w:b w:val="false"/>
                <w:i w:val="false"/>
                <w:color w:val="000000"/>
                <w:sz w:val="20"/>
              </w:rPr>
              <w:t>
Специалисты-профессионалы в области техники, исключая инженеров-электротехников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58"/>
          <w:p>
            <w:pPr>
              <w:spacing w:after="20"/>
              <w:ind w:left="20"/>
              <w:jc w:val="both"/>
            </w:pPr>
            <w:r>
              <w:rPr>
                <w:rFonts w:ascii="Times New Roman"/>
                <w:b w:val="false"/>
                <w:i w:val="false"/>
                <w:color w:val="000000"/>
                <w:sz w:val="20"/>
              </w:rPr>
              <w:t>
Өндіріс инженерлері, оның ішінде өнім жөніндегі инжинерлер</w:t>
            </w:r>
          </w:p>
          <w:bookmarkEnd w:id="958"/>
          <w:p>
            <w:pPr>
              <w:spacing w:after="0"/>
              <w:ind w:left="0"/>
              <w:jc w:val="both"/>
            </w:pPr>
            <w:r>
              <w:rPr>
                <w:rFonts w:ascii="Times New Roman"/>
                <w:b w:val="false"/>
                <w:i w:val="false"/>
                <w:color w:val="000000"/>
                <w:sz w:val="20"/>
              </w:rPr>
              <w:t xml:space="preserve">
Производственные инженеры, в т.ч. по продукции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59"/>
          <w:p>
            <w:pPr>
              <w:spacing w:after="20"/>
              <w:ind w:left="20"/>
              <w:jc w:val="both"/>
            </w:pPr>
            <w:r>
              <w:rPr>
                <w:rFonts w:ascii="Times New Roman"/>
                <w:b w:val="false"/>
                <w:i w:val="false"/>
                <w:color w:val="000000"/>
                <w:sz w:val="20"/>
              </w:rPr>
              <w:t>
Инженер-құрылысшылар</w:t>
            </w:r>
          </w:p>
          <w:bookmarkEnd w:id="959"/>
          <w:p>
            <w:pPr>
              <w:spacing w:after="0"/>
              <w:ind w:left="0"/>
              <w:jc w:val="both"/>
            </w:pPr>
            <w:r>
              <w:rPr>
                <w:rFonts w:ascii="Times New Roman"/>
                <w:b w:val="false"/>
                <w:i w:val="false"/>
                <w:color w:val="000000"/>
                <w:sz w:val="20"/>
              </w:rPr>
              <w:t xml:space="preserve">
Инженеры-строители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60"/>
          <w:p>
            <w:pPr>
              <w:spacing w:after="20"/>
              <w:ind w:left="20"/>
              <w:jc w:val="both"/>
            </w:pPr>
            <w:r>
              <w:rPr>
                <w:rFonts w:ascii="Times New Roman"/>
                <w:b w:val="false"/>
                <w:i w:val="false"/>
                <w:color w:val="000000"/>
                <w:sz w:val="20"/>
              </w:rPr>
              <w:t>
Қоршаған ортаны қорғау жөніндегі инженерлер</w:t>
            </w:r>
          </w:p>
          <w:bookmarkEnd w:id="960"/>
          <w:p>
            <w:pPr>
              <w:spacing w:after="0"/>
              <w:ind w:left="0"/>
              <w:jc w:val="both"/>
            </w:pPr>
            <w:r>
              <w:rPr>
                <w:rFonts w:ascii="Times New Roman"/>
                <w:b w:val="false"/>
                <w:i w:val="false"/>
                <w:color w:val="000000"/>
                <w:sz w:val="20"/>
              </w:rPr>
              <w:t xml:space="preserve">
Инженеры по охране окружающей среды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61"/>
          <w:p>
            <w:pPr>
              <w:spacing w:after="20"/>
              <w:ind w:left="20"/>
              <w:jc w:val="both"/>
            </w:pPr>
            <w:r>
              <w:rPr>
                <w:rFonts w:ascii="Times New Roman"/>
                <w:b w:val="false"/>
                <w:i w:val="false"/>
                <w:color w:val="000000"/>
                <w:sz w:val="20"/>
              </w:rPr>
              <w:t>
Инженер-механиктер</w:t>
            </w:r>
          </w:p>
          <w:bookmarkEnd w:id="961"/>
          <w:p>
            <w:pPr>
              <w:spacing w:after="0"/>
              <w:ind w:left="0"/>
              <w:jc w:val="both"/>
            </w:pPr>
            <w:r>
              <w:rPr>
                <w:rFonts w:ascii="Times New Roman"/>
                <w:b w:val="false"/>
                <w:i w:val="false"/>
                <w:color w:val="000000"/>
                <w:sz w:val="20"/>
              </w:rPr>
              <w:t xml:space="preserve">
Инженеры-механики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62"/>
          <w:p>
            <w:pPr>
              <w:spacing w:after="20"/>
              <w:ind w:left="20"/>
              <w:jc w:val="both"/>
            </w:pPr>
            <w:r>
              <w:rPr>
                <w:rFonts w:ascii="Times New Roman"/>
                <w:b w:val="false"/>
                <w:i w:val="false"/>
                <w:color w:val="000000"/>
                <w:sz w:val="20"/>
              </w:rPr>
              <w:t>
Инженер-химиктер</w:t>
            </w:r>
          </w:p>
          <w:bookmarkEnd w:id="962"/>
          <w:p>
            <w:pPr>
              <w:spacing w:after="0"/>
              <w:ind w:left="0"/>
              <w:jc w:val="both"/>
            </w:pPr>
            <w:r>
              <w:rPr>
                <w:rFonts w:ascii="Times New Roman"/>
                <w:b w:val="false"/>
                <w:i w:val="false"/>
                <w:color w:val="000000"/>
                <w:sz w:val="20"/>
              </w:rPr>
              <w:t xml:space="preserve">
Инженеры-химики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63"/>
          <w:p>
            <w:pPr>
              <w:spacing w:after="20"/>
              <w:ind w:left="20"/>
              <w:jc w:val="both"/>
            </w:pPr>
            <w:r>
              <w:rPr>
                <w:rFonts w:ascii="Times New Roman"/>
                <w:b w:val="false"/>
                <w:i w:val="false"/>
                <w:color w:val="000000"/>
                <w:sz w:val="20"/>
              </w:rPr>
              <w:t>
Тау-кен инженерлері, металлургтер және тектес қызметтер саласындағы кәсіби мамандар</w:t>
            </w:r>
          </w:p>
          <w:bookmarkEnd w:id="963"/>
          <w:p>
            <w:pPr>
              <w:spacing w:after="0"/>
              <w:ind w:left="0"/>
              <w:jc w:val="both"/>
            </w:pPr>
            <w:r>
              <w:rPr>
                <w:rFonts w:ascii="Times New Roman"/>
                <w:b w:val="false"/>
                <w:i w:val="false"/>
                <w:color w:val="000000"/>
                <w:sz w:val="20"/>
              </w:rPr>
              <w:t xml:space="preserve">
Горные инженеры, металлурги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64"/>
          <w:p>
            <w:pPr>
              <w:spacing w:after="20"/>
              <w:ind w:left="20"/>
              <w:jc w:val="both"/>
            </w:pPr>
            <w:r>
              <w:rPr>
                <w:rFonts w:ascii="Times New Roman"/>
                <w:b w:val="false"/>
                <w:i w:val="false"/>
                <w:color w:val="000000"/>
                <w:sz w:val="20"/>
              </w:rPr>
              <w:t>
Мұнай-газ ісі инженерлері</w:t>
            </w:r>
          </w:p>
          <w:bookmarkEnd w:id="964"/>
          <w:p>
            <w:pPr>
              <w:spacing w:after="0"/>
              <w:ind w:left="0"/>
              <w:jc w:val="both"/>
            </w:pPr>
            <w:r>
              <w:rPr>
                <w:rFonts w:ascii="Times New Roman"/>
                <w:b w:val="false"/>
                <w:i w:val="false"/>
                <w:color w:val="000000"/>
                <w:sz w:val="20"/>
              </w:rPr>
              <w:t>
Инженеры нефтегазового дела</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65"/>
          <w:p>
            <w:pPr>
              <w:spacing w:after="20"/>
              <w:ind w:left="20"/>
              <w:jc w:val="both"/>
            </w:pPr>
            <w:r>
              <w:rPr>
                <w:rFonts w:ascii="Times New Roman"/>
                <w:b w:val="false"/>
                <w:i w:val="false"/>
                <w:color w:val="000000"/>
                <w:sz w:val="20"/>
              </w:rPr>
              <w:t>
Инженер-электротехниктерді қоспағанда, б.т.к. техника саласындағы кәсіби мамандар</w:t>
            </w:r>
          </w:p>
          <w:bookmarkEnd w:id="965"/>
          <w:p>
            <w:pPr>
              <w:spacing w:after="0"/>
              <w:ind w:left="0"/>
              <w:jc w:val="both"/>
            </w:pPr>
            <w:r>
              <w:rPr>
                <w:rFonts w:ascii="Times New Roman"/>
                <w:b w:val="false"/>
                <w:i w:val="false"/>
                <w:color w:val="000000"/>
                <w:sz w:val="20"/>
              </w:rPr>
              <w:t xml:space="preserve">
Специалисты-профессионалы в области техники, исключая инженеров-электротехников, н.в.д.г.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66"/>
          <w:p>
            <w:pPr>
              <w:spacing w:after="20"/>
              <w:ind w:left="20"/>
              <w:jc w:val="both"/>
            </w:pPr>
            <w:r>
              <w:rPr>
                <w:rFonts w:ascii="Times New Roman"/>
                <w:b w:val="false"/>
                <w:i w:val="false"/>
                <w:color w:val="000000"/>
                <w:sz w:val="20"/>
              </w:rPr>
              <w:t>
Инженер-электротехниктер</w:t>
            </w:r>
          </w:p>
          <w:bookmarkEnd w:id="966"/>
          <w:p>
            <w:pPr>
              <w:spacing w:after="0"/>
              <w:ind w:left="0"/>
              <w:jc w:val="both"/>
            </w:pPr>
            <w:r>
              <w:rPr>
                <w:rFonts w:ascii="Times New Roman"/>
                <w:b w:val="false"/>
                <w:i w:val="false"/>
                <w:color w:val="000000"/>
                <w:sz w:val="20"/>
              </w:rPr>
              <w:t xml:space="preserve">
Инженеры-электротехники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967"/>
          <w:p>
            <w:pPr>
              <w:spacing w:after="20"/>
              <w:ind w:left="20"/>
              <w:jc w:val="both"/>
            </w:pPr>
            <w:r>
              <w:rPr>
                <w:rFonts w:ascii="Times New Roman"/>
                <w:b w:val="false"/>
                <w:i w:val="false"/>
                <w:color w:val="000000"/>
                <w:sz w:val="20"/>
              </w:rPr>
              <w:t>
Инженер-электриктер</w:t>
            </w:r>
          </w:p>
          <w:bookmarkEnd w:id="967"/>
          <w:p>
            <w:pPr>
              <w:spacing w:after="0"/>
              <w:ind w:left="0"/>
              <w:jc w:val="both"/>
            </w:pPr>
            <w:r>
              <w:rPr>
                <w:rFonts w:ascii="Times New Roman"/>
                <w:b w:val="false"/>
                <w:i w:val="false"/>
                <w:color w:val="000000"/>
                <w:sz w:val="20"/>
              </w:rPr>
              <w:t xml:space="preserve">
Инженеры-электрики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68"/>
          <w:p>
            <w:pPr>
              <w:spacing w:after="20"/>
              <w:ind w:left="20"/>
              <w:jc w:val="both"/>
            </w:pPr>
            <w:r>
              <w:rPr>
                <w:rFonts w:ascii="Times New Roman"/>
                <w:b w:val="false"/>
                <w:i w:val="false"/>
                <w:color w:val="000000"/>
                <w:sz w:val="20"/>
              </w:rPr>
              <w:t>
Инженер-электрониктер</w:t>
            </w:r>
          </w:p>
          <w:bookmarkEnd w:id="968"/>
          <w:p>
            <w:pPr>
              <w:spacing w:after="0"/>
              <w:ind w:left="0"/>
              <w:jc w:val="both"/>
            </w:pPr>
            <w:r>
              <w:rPr>
                <w:rFonts w:ascii="Times New Roman"/>
                <w:b w:val="false"/>
                <w:i w:val="false"/>
                <w:color w:val="000000"/>
                <w:sz w:val="20"/>
              </w:rPr>
              <w:t>
Инженеры-электроники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69"/>
          <w:p>
            <w:pPr>
              <w:spacing w:after="20"/>
              <w:ind w:left="20"/>
              <w:jc w:val="both"/>
            </w:pPr>
            <w:r>
              <w:rPr>
                <w:rFonts w:ascii="Times New Roman"/>
                <w:b w:val="false"/>
                <w:i w:val="false"/>
                <w:color w:val="000000"/>
                <w:sz w:val="20"/>
              </w:rPr>
              <w:t>
Телекоммуникациялар және телерадиотарату жөніндегі инженерлер</w:t>
            </w:r>
          </w:p>
          <w:bookmarkEnd w:id="969"/>
          <w:p>
            <w:pPr>
              <w:spacing w:after="0"/>
              <w:ind w:left="0"/>
              <w:jc w:val="both"/>
            </w:pPr>
            <w:r>
              <w:rPr>
                <w:rFonts w:ascii="Times New Roman"/>
                <w:b w:val="false"/>
                <w:i w:val="false"/>
                <w:color w:val="000000"/>
                <w:sz w:val="20"/>
              </w:rPr>
              <w:t xml:space="preserve">
Инженеры по телекоммуникациям и телерадиовещанию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70"/>
          <w:p>
            <w:pPr>
              <w:spacing w:after="20"/>
              <w:ind w:left="20"/>
              <w:jc w:val="both"/>
            </w:pPr>
            <w:r>
              <w:rPr>
                <w:rFonts w:ascii="Times New Roman"/>
                <w:b w:val="false"/>
                <w:i w:val="false"/>
                <w:color w:val="000000"/>
                <w:sz w:val="20"/>
              </w:rPr>
              <w:t>
Сәулетшілер, жобалаушылар, геодезистер және дизайнерлер</w:t>
            </w:r>
          </w:p>
          <w:bookmarkEnd w:id="970"/>
          <w:p>
            <w:pPr>
              <w:spacing w:after="0"/>
              <w:ind w:left="0"/>
              <w:jc w:val="both"/>
            </w:pPr>
            <w:r>
              <w:rPr>
                <w:rFonts w:ascii="Times New Roman"/>
                <w:b w:val="false"/>
                <w:i w:val="false"/>
                <w:color w:val="000000"/>
                <w:sz w:val="20"/>
              </w:rPr>
              <w:t xml:space="preserve">
Архитекторы, проектировщики, геодезисты и дизайнеры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71"/>
          <w:p>
            <w:pPr>
              <w:spacing w:after="20"/>
              <w:ind w:left="20"/>
              <w:jc w:val="both"/>
            </w:pPr>
            <w:r>
              <w:rPr>
                <w:rFonts w:ascii="Times New Roman"/>
                <w:b w:val="false"/>
                <w:i w:val="false"/>
                <w:color w:val="000000"/>
                <w:sz w:val="20"/>
              </w:rPr>
              <w:t>
Ғимараттар мен құрылыстар сәулетшілері</w:t>
            </w:r>
          </w:p>
          <w:bookmarkEnd w:id="971"/>
          <w:p>
            <w:pPr>
              <w:spacing w:after="0"/>
              <w:ind w:left="0"/>
              <w:jc w:val="both"/>
            </w:pPr>
            <w:r>
              <w:rPr>
                <w:rFonts w:ascii="Times New Roman"/>
                <w:b w:val="false"/>
                <w:i w:val="false"/>
                <w:color w:val="000000"/>
                <w:sz w:val="20"/>
              </w:rPr>
              <w:t xml:space="preserve">
Архитекторы зданий и сооружений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72"/>
          <w:p>
            <w:pPr>
              <w:spacing w:after="20"/>
              <w:ind w:left="20"/>
              <w:jc w:val="both"/>
            </w:pPr>
            <w:r>
              <w:rPr>
                <w:rFonts w:ascii="Times New Roman"/>
                <w:b w:val="false"/>
                <w:i w:val="false"/>
                <w:color w:val="000000"/>
                <w:sz w:val="20"/>
              </w:rPr>
              <w:t>
Ландшафтық сәулетшілер</w:t>
            </w:r>
          </w:p>
          <w:bookmarkEnd w:id="972"/>
          <w:p>
            <w:pPr>
              <w:spacing w:after="0"/>
              <w:ind w:left="0"/>
              <w:jc w:val="both"/>
            </w:pPr>
            <w:r>
              <w:rPr>
                <w:rFonts w:ascii="Times New Roman"/>
                <w:b w:val="false"/>
                <w:i w:val="false"/>
                <w:color w:val="000000"/>
                <w:sz w:val="20"/>
              </w:rPr>
              <w:t>
Ландшафтные архитекторы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73"/>
          <w:p>
            <w:pPr>
              <w:spacing w:after="20"/>
              <w:ind w:left="20"/>
              <w:jc w:val="both"/>
            </w:pPr>
            <w:r>
              <w:rPr>
                <w:rFonts w:ascii="Times New Roman"/>
                <w:b w:val="false"/>
                <w:i w:val="false"/>
                <w:color w:val="000000"/>
                <w:sz w:val="20"/>
              </w:rPr>
              <w:t>
Тұтыну тауарлары мен өнеркәсіптік өнім дизайнерлері</w:t>
            </w:r>
          </w:p>
          <w:bookmarkEnd w:id="973"/>
          <w:p>
            <w:pPr>
              <w:spacing w:after="0"/>
              <w:ind w:left="0"/>
              <w:jc w:val="both"/>
            </w:pPr>
            <w:r>
              <w:rPr>
                <w:rFonts w:ascii="Times New Roman"/>
                <w:b w:val="false"/>
                <w:i w:val="false"/>
                <w:color w:val="000000"/>
                <w:sz w:val="20"/>
              </w:rPr>
              <w:t xml:space="preserve">
Дизайнеры потребительских товаров и промышленной продукции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74"/>
          <w:p>
            <w:pPr>
              <w:spacing w:after="20"/>
              <w:ind w:left="20"/>
              <w:jc w:val="both"/>
            </w:pPr>
            <w:r>
              <w:rPr>
                <w:rFonts w:ascii="Times New Roman"/>
                <w:b w:val="false"/>
                <w:i w:val="false"/>
                <w:color w:val="000000"/>
                <w:sz w:val="20"/>
              </w:rPr>
              <w:t>
Жобалаушылар-қала құрылысшылары және басқа жобалаушылар</w:t>
            </w:r>
          </w:p>
          <w:bookmarkEnd w:id="974"/>
          <w:p>
            <w:pPr>
              <w:spacing w:after="0"/>
              <w:ind w:left="0"/>
              <w:jc w:val="both"/>
            </w:pPr>
            <w:r>
              <w:rPr>
                <w:rFonts w:ascii="Times New Roman"/>
                <w:b w:val="false"/>
                <w:i w:val="false"/>
                <w:color w:val="000000"/>
                <w:sz w:val="20"/>
              </w:rPr>
              <w:t>
Проектировщики-градостроители и другие проектировщики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75"/>
          <w:p>
            <w:pPr>
              <w:spacing w:after="20"/>
              <w:ind w:left="20"/>
              <w:jc w:val="both"/>
            </w:pPr>
            <w:r>
              <w:rPr>
                <w:rFonts w:ascii="Times New Roman"/>
                <w:b w:val="false"/>
                <w:i w:val="false"/>
                <w:color w:val="000000"/>
                <w:sz w:val="20"/>
              </w:rPr>
              <w:t>
Геодезистер, картографтар және тектес қызметтердің кәсіби мамандары</w:t>
            </w:r>
          </w:p>
          <w:bookmarkEnd w:id="975"/>
          <w:p>
            <w:pPr>
              <w:spacing w:after="0"/>
              <w:ind w:left="0"/>
              <w:jc w:val="both"/>
            </w:pPr>
            <w:r>
              <w:rPr>
                <w:rFonts w:ascii="Times New Roman"/>
                <w:b w:val="false"/>
                <w:i w:val="false"/>
                <w:color w:val="000000"/>
                <w:sz w:val="20"/>
              </w:rPr>
              <w:t xml:space="preserve">
Геодезисты, картографы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976"/>
          <w:p>
            <w:pPr>
              <w:spacing w:after="20"/>
              <w:ind w:left="20"/>
              <w:jc w:val="both"/>
            </w:pPr>
            <w:r>
              <w:rPr>
                <w:rFonts w:ascii="Times New Roman"/>
                <w:b w:val="false"/>
                <w:i w:val="false"/>
                <w:color w:val="000000"/>
                <w:sz w:val="20"/>
              </w:rPr>
              <w:t>
Графикалық және мультимедиялық дизайнерлер</w:t>
            </w:r>
          </w:p>
          <w:bookmarkEnd w:id="976"/>
          <w:p>
            <w:pPr>
              <w:spacing w:after="0"/>
              <w:ind w:left="0"/>
              <w:jc w:val="both"/>
            </w:pPr>
            <w:r>
              <w:rPr>
                <w:rFonts w:ascii="Times New Roman"/>
                <w:b w:val="false"/>
                <w:i w:val="false"/>
                <w:color w:val="000000"/>
                <w:sz w:val="20"/>
              </w:rPr>
              <w:t>
Графические и мультимедийные дизайнеры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77"/>
          <w:p>
            <w:pPr>
              <w:spacing w:after="20"/>
              <w:ind w:left="20"/>
              <w:jc w:val="both"/>
            </w:pPr>
            <w:r>
              <w:rPr>
                <w:rFonts w:ascii="Times New Roman"/>
                <w:b w:val="false"/>
                <w:i w:val="false"/>
                <w:color w:val="000000"/>
                <w:sz w:val="20"/>
              </w:rPr>
              <w:t>
Әуе және теңіз көлігін басқару саласындағы кәсіби мамандар</w:t>
            </w:r>
          </w:p>
          <w:bookmarkEnd w:id="977"/>
          <w:p>
            <w:pPr>
              <w:spacing w:after="0"/>
              <w:ind w:left="0"/>
              <w:jc w:val="both"/>
            </w:pPr>
            <w:r>
              <w:rPr>
                <w:rFonts w:ascii="Times New Roman"/>
                <w:b w:val="false"/>
                <w:i w:val="false"/>
                <w:color w:val="000000"/>
                <w:sz w:val="20"/>
              </w:rPr>
              <w:t>
Специалисты-профессионалы в области управления воздушным и морским транспортом</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78"/>
          <w:p>
            <w:pPr>
              <w:spacing w:after="20"/>
              <w:ind w:left="20"/>
              <w:jc w:val="both"/>
            </w:pPr>
            <w:r>
              <w:rPr>
                <w:rFonts w:ascii="Times New Roman"/>
                <w:b w:val="false"/>
                <w:i w:val="false"/>
                <w:color w:val="000000"/>
                <w:sz w:val="20"/>
              </w:rPr>
              <w:t>
Кеме капитандары және тектес қызметтердің кәсіби мамандары</w:t>
            </w:r>
          </w:p>
          <w:bookmarkEnd w:id="978"/>
          <w:p>
            <w:pPr>
              <w:spacing w:after="0"/>
              <w:ind w:left="0"/>
              <w:jc w:val="both"/>
            </w:pPr>
            <w:r>
              <w:rPr>
                <w:rFonts w:ascii="Times New Roman"/>
                <w:b w:val="false"/>
                <w:i w:val="false"/>
                <w:color w:val="000000"/>
                <w:sz w:val="20"/>
              </w:rPr>
              <w:t xml:space="preserve">
Судовые капитаны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79"/>
          <w:p>
            <w:pPr>
              <w:spacing w:after="20"/>
              <w:ind w:left="20"/>
              <w:jc w:val="both"/>
            </w:pPr>
            <w:r>
              <w:rPr>
                <w:rFonts w:ascii="Times New Roman"/>
                <w:b w:val="false"/>
                <w:i w:val="false"/>
                <w:color w:val="000000"/>
                <w:sz w:val="20"/>
              </w:rPr>
              <w:t>
Ұшақтың пилоттары және тектес қызметтердің кәсіби мамандары</w:t>
            </w:r>
          </w:p>
          <w:bookmarkEnd w:id="979"/>
          <w:p>
            <w:pPr>
              <w:spacing w:after="0"/>
              <w:ind w:left="0"/>
              <w:jc w:val="both"/>
            </w:pPr>
            <w:r>
              <w:rPr>
                <w:rFonts w:ascii="Times New Roman"/>
                <w:b w:val="false"/>
                <w:i w:val="false"/>
                <w:color w:val="000000"/>
                <w:sz w:val="20"/>
              </w:rPr>
              <w:t xml:space="preserve">
Пилоты самолетов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80"/>
          <w:p>
            <w:pPr>
              <w:spacing w:after="20"/>
              <w:ind w:left="20"/>
              <w:jc w:val="both"/>
            </w:pPr>
            <w:r>
              <w:rPr>
                <w:rFonts w:ascii="Times New Roman"/>
                <w:b w:val="false"/>
                <w:i w:val="false"/>
                <w:color w:val="000000"/>
                <w:sz w:val="20"/>
              </w:rPr>
              <w:t>
Денсаулық сақтау саласындағы кәсіби мамандар</w:t>
            </w:r>
          </w:p>
          <w:bookmarkEnd w:id="980"/>
          <w:p>
            <w:pPr>
              <w:spacing w:after="0"/>
              <w:ind w:left="0"/>
              <w:jc w:val="both"/>
            </w:pPr>
            <w:r>
              <w:rPr>
                <w:rFonts w:ascii="Times New Roman"/>
                <w:b w:val="false"/>
                <w:i w:val="false"/>
                <w:color w:val="000000"/>
                <w:sz w:val="20"/>
              </w:rPr>
              <w:t xml:space="preserve">
Специалисты-профессионалы в области здравоохранения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81"/>
          <w:p>
            <w:pPr>
              <w:spacing w:after="20"/>
              <w:ind w:left="20"/>
              <w:jc w:val="both"/>
            </w:pPr>
            <w:r>
              <w:rPr>
                <w:rFonts w:ascii="Times New Roman"/>
                <w:b w:val="false"/>
                <w:i w:val="false"/>
                <w:color w:val="000000"/>
                <w:sz w:val="20"/>
              </w:rPr>
              <w:t>
Емдеу және сараптама-диагностикалық қызмет саласындағы дәрігерлер мен кәсіби мамандар</w:t>
            </w:r>
          </w:p>
          <w:bookmarkEnd w:id="981"/>
          <w:p>
            <w:pPr>
              <w:spacing w:after="0"/>
              <w:ind w:left="0"/>
              <w:jc w:val="both"/>
            </w:pPr>
            <w:r>
              <w:rPr>
                <w:rFonts w:ascii="Times New Roman"/>
                <w:b w:val="false"/>
                <w:i w:val="false"/>
                <w:color w:val="000000"/>
                <w:sz w:val="20"/>
              </w:rPr>
              <w:t>
Врачи и специалисты-профессионалы в области лечебной и экспертно-диагностической деятельности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82"/>
          <w:p>
            <w:pPr>
              <w:spacing w:after="20"/>
              <w:ind w:left="20"/>
              <w:jc w:val="both"/>
            </w:pPr>
            <w:r>
              <w:rPr>
                <w:rFonts w:ascii="Times New Roman"/>
                <w:b w:val="false"/>
                <w:i w:val="false"/>
                <w:color w:val="000000"/>
                <w:sz w:val="20"/>
              </w:rPr>
              <w:t>
Дәрігерлер (1)</w:t>
            </w:r>
          </w:p>
          <w:bookmarkEnd w:id="982"/>
          <w:p>
            <w:pPr>
              <w:spacing w:after="0"/>
              <w:ind w:left="0"/>
              <w:jc w:val="both"/>
            </w:pPr>
            <w:r>
              <w:rPr>
                <w:rFonts w:ascii="Times New Roman"/>
                <w:b w:val="false"/>
                <w:i w:val="false"/>
                <w:color w:val="000000"/>
                <w:sz w:val="20"/>
              </w:rPr>
              <w:t>
Врачи (1)</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83"/>
          <w:p>
            <w:pPr>
              <w:spacing w:after="20"/>
              <w:ind w:left="20"/>
              <w:jc w:val="both"/>
            </w:pPr>
            <w:r>
              <w:rPr>
                <w:rFonts w:ascii="Times New Roman"/>
                <w:b w:val="false"/>
                <w:i w:val="false"/>
                <w:color w:val="000000"/>
                <w:sz w:val="20"/>
              </w:rPr>
              <w:t>
Дәрігерлер (2)</w:t>
            </w:r>
          </w:p>
          <w:bookmarkEnd w:id="983"/>
          <w:p>
            <w:pPr>
              <w:spacing w:after="0"/>
              <w:ind w:left="0"/>
              <w:jc w:val="both"/>
            </w:pPr>
            <w:r>
              <w:rPr>
                <w:rFonts w:ascii="Times New Roman"/>
                <w:b w:val="false"/>
                <w:i w:val="false"/>
                <w:color w:val="000000"/>
                <w:sz w:val="20"/>
              </w:rPr>
              <w:t>
Врачи (2)</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84"/>
          <w:p>
            <w:pPr>
              <w:spacing w:after="20"/>
              <w:ind w:left="20"/>
              <w:jc w:val="both"/>
            </w:pPr>
            <w:r>
              <w:rPr>
                <w:rFonts w:ascii="Times New Roman"/>
                <w:b w:val="false"/>
                <w:i w:val="false"/>
                <w:color w:val="000000"/>
                <w:sz w:val="20"/>
              </w:rPr>
              <w:t>
Дәрігерлер (3)</w:t>
            </w:r>
          </w:p>
          <w:bookmarkEnd w:id="984"/>
          <w:p>
            <w:pPr>
              <w:spacing w:after="0"/>
              <w:ind w:left="0"/>
              <w:jc w:val="both"/>
            </w:pPr>
            <w:r>
              <w:rPr>
                <w:rFonts w:ascii="Times New Roman"/>
                <w:b w:val="false"/>
                <w:i w:val="false"/>
                <w:color w:val="000000"/>
                <w:sz w:val="20"/>
              </w:rPr>
              <w:t>
Врачи (3)</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85"/>
          <w:p>
            <w:pPr>
              <w:spacing w:after="20"/>
              <w:ind w:left="20"/>
              <w:jc w:val="both"/>
            </w:pPr>
            <w:r>
              <w:rPr>
                <w:rFonts w:ascii="Times New Roman"/>
                <w:b w:val="false"/>
                <w:i w:val="false"/>
                <w:color w:val="000000"/>
                <w:sz w:val="20"/>
              </w:rPr>
              <w:t>
Дәрігерлер (4)</w:t>
            </w:r>
          </w:p>
          <w:bookmarkEnd w:id="985"/>
          <w:p>
            <w:pPr>
              <w:spacing w:after="0"/>
              <w:ind w:left="0"/>
              <w:jc w:val="both"/>
            </w:pPr>
            <w:r>
              <w:rPr>
                <w:rFonts w:ascii="Times New Roman"/>
                <w:b w:val="false"/>
                <w:i w:val="false"/>
                <w:color w:val="000000"/>
                <w:sz w:val="20"/>
              </w:rPr>
              <w:t>
Врачи (4)</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86"/>
          <w:p>
            <w:pPr>
              <w:spacing w:after="20"/>
              <w:ind w:left="20"/>
              <w:jc w:val="both"/>
            </w:pPr>
            <w:r>
              <w:rPr>
                <w:rFonts w:ascii="Times New Roman"/>
                <w:b w:val="false"/>
                <w:i w:val="false"/>
                <w:color w:val="000000"/>
                <w:sz w:val="20"/>
              </w:rPr>
              <w:t>
Дәрігерлер (5)</w:t>
            </w:r>
          </w:p>
          <w:bookmarkEnd w:id="986"/>
          <w:p>
            <w:pPr>
              <w:spacing w:after="0"/>
              <w:ind w:left="0"/>
              <w:jc w:val="both"/>
            </w:pPr>
            <w:r>
              <w:rPr>
                <w:rFonts w:ascii="Times New Roman"/>
                <w:b w:val="false"/>
                <w:i w:val="false"/>
                <w:color w:val="000000"/>
                <w:sz w:val="20"/>
              </w:rPr>
              <w:t>
Врачи (5)</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87"/>
          <w:p>
            <w:pPr>
              <w:spacing w:after="20"/>
              <w:ind w:left="20"/>
              <w:jc w:val="both"/>
            </w:pPr>
            <w:r>
              <w:rPr>
                <w:rFonts w:ascii="Times New Roman"/>
                <w:b w:val="false"/>
                <w:i w:val="false"/>
                <w:color w:val="000000"/>
                <w:sz w:val="20"/>
              </w:rPr>
              <w:t>
Сараптамалық-диагностикалық қызмет саласындағы дәрігерлер мен кәсіби мамандар</w:t>
            </w:r>
          </w:p>
          <w:bookmarkEnd w:id="987"/>
          <w:p>
            <w:pPr>
              <w:spacing w:after="0"/>
              <w:ind w:left="0"/>
              <w:jc w:val="both"/>
            </w:pPr>
            <w:r>
              <w:rPr>
                <w:rFonts w:ascii="Times New Roman"/>
                <w:b w:val="false"/>
                <w:i w:val="false"/>
                <w:color w:val="000000"/>
                <w:sz w:val="20"/>
              </w:rPr>
              <w:t xml:space="preserve">
Специалисты-профессионалы в области экспертно-диагностической деятельности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88"/>
          <w:p>
            <w:pPr>
              <w:spacing w:after="20"/>
              <w:ind w:left="20"/>
              <w:jc w:val="both"/>
            </w:pPr>
            <w:r>
              <w:rPr>
                <w:rFonts w:ascii="Times New Roman"/>
                <w:b w:val="false"/>
                <w:i w:val="false"/>
                <w:color w:val="000000"/>
                <w:sz w:val="20"/>
              </w:rPr>
              <w:t>
Хирургия саласындағы дәрігерлер</w:t>
            </w:r>
          </w:p>
          <w:bookmarkEnd w:id="988"/>
          <w:p>
            <w:pPr>
              <w:spacing w:after="0"/>
              <w:ind w:left="0"/>
              <w:jc w:val="both"/>
            </w:pPr>
            <w:r>
              <w:rPr>
                <w:rFonts w:ascii="Times New Roman"/>
                <w:b w:val="false"/>
                <w:i w:val="false"/>
                <w:color w:val="000000"/>
                <w:sz w:val="20"/>
              </w:rPr>
              <w:t xml:space="preserve">
Врачи в области хирургии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89"/>
          <w:p>
            <w:pPr>
              <w:spacing w:after="20"/>
              <w:ind w:left="20"/>
              <w:jc w:val="both"/>
            </w:pPr>
            <w:r>
              <w:rPr>
                <w:rFonts w:ascii="Times New Roman"/>
                <w:b w:val="false"/>
                <w:i w:val="false"/>
                <w:color w:val="000000"/>
                <w:sz w:val="20"/>
              </w:rPr>
              <w:t>
Мейіргер ісі саласындағы кәсіби мамандар</w:t>
            </w:r>
          </w:p>
          <w:bookmarkEnd w:id="989"/>
          <w:p>
            <w:pPr>
              <w:spacing w:after="0"/>
              <w:ind w:left="0"/>
              <w:jc w:val="both"/>
            </w:pPr>
            <w:r>
              <w:rPr>
                <w:rFonts w:ascii="Times New Roman"/>
                <w:b w:val="false"/>
                <w:i w:val="false"/>
                <w:color w:val="000000"/>
                <w:sz w:val="20"/>
              </w:rPr>
              <w:t xml:space="preserve">
Cпециалисты-профессионалы в области сестринского дела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90"/>
          <w:p>
            <w:pPr>
              <w:spacing w:after="20"/>
              <w:ind w:left="20"/>
              <w:jc w:val="both"/>
            </w:pPr>
            <w:r>
              <w:rPr>
                <w:rFonts w:ascii="Times New Roman"/>
                <w:b w:val="false"/>
                <w:i w:val="false"/>
                <w:color w:val="000000"/>
                <w:sz w:val="20"/>
              </w:rPr>
              <w:t>
Дәстүрлі және дәстүрлі емес медицинаның кәсіби мамандары мен дәрігерлері</w:t>
            </w:r>
          </w:p>
          <w:bookmarkEnd w:id="990"/>
          <w:p>
            <w:pPr>
              <w:spacing w:after="0"/>
              <w:ind w:left="0"/>
              <w:jc w:val="both"/>
            </w:pPr>
            <w:r>
              <w:rPr>
                <w:rFonts w:ascii="Times New Roman"/>
                <w:b w:val="false"/>
                <w:i w:val="false"/>
                <w:color w:val="000000"/>
                <w:sz w:val="20"/>
              </w:rPr>
              <w:t xml:space="preserve">
Врачи и специалисты-профессионалы традиционной и нетрадиционной медицины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91"/>
          <w:p>
            <w:pPr>
              <w:spacing w:after="20"/>
              <w:ind w:left="20"/>
              <w:jc w:val="both"/>
            </w:pPr>
            <w:r>
              <w:rPr>
                <w:rFonts w:ascii="Times New Roman"/>
                <w:b w:val="false"/>
                <w:i w:val="false"/>
                <w:color w:val="000000"/>
                <w:sz w:val="20"/>
              </w:rPr>
              <w:t>
Ветеринариялық дәрігерлер</w:t>
            </w:r>
          </w:p>
          <w:bookmarkEnd w:id="991"/>
          <w:p>
            <w:pPr>
              <w:spacing w:after="0"/>
              <w:ind w:left="0"/>
              <w:jc w:val="both"/>
            </w:pPr>
            <w:r>
              <w:rPr>
                <w:rFonts w:ascii="Times New Roman"/>
                <w:b w:val="false"/>
                <w:i w:val="false"/>
                <w:color w:val="000000"/>
                <w:sz w:val="20"/>
              </w:rPr>
              <w:t xml:space="preserve">
Ветеринарные врачи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92"/>
          <w:p>
            <w:pPr>
              <w:spacing w:after="20"/>
              <w:ind w:left="20"/>
              <w:jc w:val="both"/>
            </w:pPr>
            <w:r>
              <w:rPr>
                <w:rFonts w:ascii="Times New Roman"/>
                <w:b w:val="false"/>
                <w:i w:val="false"/>
                <w:color w:val="000000"/>
                <w:sz w:val="20"/>
              </w:rPr>
              <w:t>
Денсаулық сақтау саласындағы басқа кәсіби мамандар</w:t>
            </w:r>
          </w:p>
          <w:bookmarkEnd w:id="992"/>
          <w:p>
            <w:pPr>
              <w:spacing w:after="0"/>
              <w:ind w:left="0"/>
              <w:jc w:val="both"/>
            </w:pPr>
            <w:r>
              <w:rPr>
                <w:rFonts w:ascii="Times New Roman"/>
                <w:b w:val="false"/>
                <w:i w:val="false"/>
                <w:color w:val="000000"/>
                <w:sz w:val="20"/>
              </w:rPr>
              <w:t xml:space="preserve">
Другие специалисты-профессионалы в области здравоохранения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93"/>
          <w:p>
            <w:pPr>
              <w:spacing w:after="20"/>
              <w:ind w:left="20"/>
              <w:jc w:val="both"/>
            </w:pPr>
            <w:r>
              <w:rPr>
                <w:rFonts w:ascii="Times New Roman"/>
                <w:b w:val="false"/>
                <w:i w:val="false"/>
                <w:color w:val="000000"/>
                <w:sz w:val="20"/>
              </w:rPr>
              <w:t>
Стоматология саласындағы дәрігерлер</w:t>
            </w:r>
          </w:p>
          <w:bookmarkEnd w:id="993"/>
          <w:p>
            <w:pPr>
              <w:spacing w:after="0"/>
              <w:ind w:left="0"/>
              <w:jc w:val="both"/>
            </w:pPr>
            <w:r>
              <w:rPr>
                <w:rFonts w:ascii="Times New Roman"/>
                <w:b w:val="false"/>
                <w:i w:val="false"/>
                <w:color w:val="000000"/>
                <w:sz w:val="20"/>
              </w:rPr>
              <w:t xml:space="preserve">
Врачи в области стоматологии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94"/>
          <w:p>
            <w:pPr>
              <w:spacing w:after="20"/>
              <w:ind w:left="20"/>
              <w:jc w:val="both"/>
            </w:pPr>
            <w:r>
              <w:rPr>
                <w:rFonts w:ascii="Times New Roman"/>
                <w:b w:val="false"/>
                <w:i w:val="false"/>
                <w:color w:val="000000"/>
                <w:sz w:val="20"/>
              </w:rPr>
              <w:t>
Фармацевтика, дәрілік заттардың, медициналық мақсаттағы бұйымдар мен медициналық техниканың айналысы саласындағы кәсіби мамандар</w:t>
            </w:r>
          </w:p>
          <w:bookmarkEnd w:id="994"/>
          <w:p>
            <w:pPr>
              <w:spacing w:after="0"/>
              <w:ind w:left="0"/>
              <w:jc w:val="both"/>
            </w:pPr>
            <w:r>
              <w:rPr>
                <w:rFonts w:ascii="Times New Roman"/>
                <w:b w:val="false"/>
                <w:i w:val="false"/>
                <w:color w:val="000000"/>
                <w:sz w:val="20"/>
              </w:rPr>
              <w:t xml:space="preserve">
Специалисты-профессионалы в области фармацевтической деятельности и обращения лекарственных средств, изделий медицинского назначения и медицинской техники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95"/>
          <w:p>
            <w:pPr>
              <w:spacing w:after="20"/>
              <w:ind w:left="20"/>
              <w:jc w:val="both"/>
            </w:pPr>
            <w:r>
              <w:rPr>
                <w:rFonts w:ascii="Times New Roman"/>
                <w:b w:val="false"/>
                <w:i w:val="false"/>
                <w:color w:val="000000"/>
                <w:sz w:val="20"/>
              </w:rPr>
              <w:t>
Б.т.к. денсаулық сақтау саласындағы кәсіби мамандар</w:t>
            </w:r>
          </w:p>
          <w:bookmarkEnd w:id="995"/>
          <w:p>
            <w:pPr>
              <w:spacing w:after="0"/>
              <w:ind w:left="0"/>
              <w:jc w:val="both"/>
            </w:pPr>
            <w:r>
              <w:rPr>
                <w:rFonts w:ascii="Times New Roman"/>
                <w:b w:val="false"/>
                <w:i w:val="false"/>
                <w:color w:val="000000"/>
                <w:sz w:val="20"/>
              </w:rPr>
              <w:t xml:space="preserve">
Специалисты-профессионалы в области здравоохранения, н.в.д.г.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96"/>
          <w:p>
            <w:pPr>
              <w:spacing w:after="20"/>
              <w:ind w:left="20"/>
              <w:jc w:val="both"/>
            </w:pPr>
            <w:r>
              <w:rPr>
                <w:rFonts w:ascii="Times New Roman"/>
                <w:b w:val="false"/>
                <w:i w:val="false"/>
                <w:color w:val="000000"/>
                <w:sz w:val="20"/>
              </w:rPr>
              <w:t>
Білім беру саласындағы кәсіби мамандар</w:t>
            </w:r>
          </w:p>
          <w:bookmarkEnd w:id="996"/>
          <w:p>
            <w:pPr>
              <w:spacing w:after="0"/>
              <w:ind w:left="0"/>
              <w:jc w:val="both"/>
            </w:pPr>
            <w:r>
              <w:rPr>
                <w:rFonts w:ascii="Times New Roman"/>
                <w:b w:val="false"/>
                <w:i w:val="false"/>
                <w:color w:val="000000"/>
                <w:sz w:val="20"/>
              </w:rPr>
              <w:t xml:space="preserve">
Специалисты-профессионалы в области образования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97"/>
          <w:p>
            <w:pPr>
              <w:spacing w:after="20"/>
              <w:ind w:left="20"/>
              <w:jc w:val="both"/>
            </w:pPr>
            <w:r>
              <w:rPr>
                <w:rFonts w:ascii="Times New Roman"/>
                <w:b w:val="false"/>
                <w:i w:val="false"/>
                <w:color w:val="000000"/>
                <w:sz w:val="20"/>
              </w:rPr>
              <w:t>
Университеттер мен басқа жоғарғы оқу ұйымдарының профессорлық-оқытушылық құрамы (1)</w:t>
            </w:r>
          </w:p>
          <w:bookmarkEnd w:id="997"/>
          <w:p>
            <w:pPr>
              <w:spacing w:after="0"/>
              <w:ind w:left="0"/>
              <w:jc w:val="both"/>
            </w:pPr>
            <w:r>
              <w:rPr>
                <w:rFonts w:ascii="Times New Roman"/>
                <w:b w:val="false"/>
                <w:i w:val="false"/>
                <w:color w:val="000000"/>
                <w:sz w:val="20"/>
              </w:rPr>
              <w:t>
Профессорско-преподавательский состав университетов и других организаций высшего образования (1)</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98"/>
          <w:p>
            <w:pPr>
              <w:spacing w:after="20"/>
              <w:ind w:left="20"/>
              <w:jc w:val="both"/>
            </w:pPr>
            <w:r>
              <w:rPr>
                <w:rFonts w:ascii="Times New Roman"/>
                <w:b w:val="false"/>
                <w:i w:val="false"/>
                <w:color w:val="000000"/>
                <w:sz w:val="20"/>
              </w:rPr>
              <w:t>
Университеттер мен басқа жоғарғы оқу ұйымдарының профессорлық-оқытушылық құрамы (2)</w:t>
            </w:r>
          </w:p>
          <w:bookmarkEnd w:id="998"/>
          <w:p>
            <w:pPr>
              <w:spacing w:after="0"/>
              <w:ind w:left="0"/>
              <w:jc w:val="both"/>
            </w:pPr>
            <w:r>
              <w:rPr>
                <w:rFonts w:ascii="Times New Roman"/>
                <w:b w:val="false"/>
                <w:i w:val="false"/>
                <w:color w:val="000000"/>
                <w:sz w:val="20"/>
              </w:rPr>
              <w:t xml:space="preserve">
Профессорско-преподавательский состав университетов и других организаций высшего образования (2)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99"/>
          <w:p>
            <w:pPr>
              <w:spacing w:after="20"/>
              <w:ind w:left="20"/>
              <w:jc w:val="both"/>
            </w:pPr>
            <w:r>
              <w:rPr>
                <w:rFonts w:ascii="Times New Roman"/>
                <w:b w:val="false"/>
                <w:i w:val="false"/>
                <w:color w:val="000000"/>
                <w:sz w:val="20"/>
              </w:rPr>
              <w:t>
Колледждер және техникалық және кәсіптік білім берудің басқа ұйымдарының инженерлік-педагогикалық жұмыскерлері (1)</w:t>
            </w:r>
          </w:p>
          <w:bookmarkEnd w:id="999"/>
          <w:p>
            <w:pPr>
              <w:spacing w:after="0"/>
              <w:ind w:left="0"/>
              <w:jc w:val="both"/>
            </w:pPr>
            <w:r>
              <w:rPr>
                <w:rFonts w:ascii="Times New Roman"/>
                <w:b w:val="false"/>
                <w:i w:val="false"/>
                <w:color w:val="000000"/>
                <w:sz w:val="20"/>
              </w:rPr>
              <w:t xml:space="preserve">
Инженерно-педагогические работники колледжей и других организаций технического и профессионального образования (1)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000"/>
          <w:p>
            <w:pPr>
              <w:spacing w:after="20"/>
              <w:ind w:left="20"/>
              <w:jc w:val="both"/>
            </w:pPr>
            <w:r>
              <w:rPr>
                <w:rFonts w:ascii="Times New Roman"/>
                <w:b w:val="false"/>
                <w:i w:val="false"/>
                <w:color w:val="000000"/>
                <w:sz w:val="20"/>
              </w:rPr>
              <w:t>
Колледждер және техникалық және кәсіптік білім берудің басқа ұйымдарының инженерлік-педагогикалық жұмыскерлері (2)</w:t>
            </w:r>
          </w:p>
          <w:bookmarkEnd w:id="1000"/>
          <w:p>
            <w:pPr>
              <w:spacing w:after="0"/>
              <w:ind w:left="0"/>
              <w:jc w:val="both"/>
            </w:pPr>
            <w:r>
              <w:rPr>
                <w:rFonts w:ascii="Times New Roman"/>
                <w:b w:val="false"/>
                <w:i w:val="false"/>
                <w:color w:val="000000"/>
                <w:sz w:val="20"/>
              </w:rPr>
              <w:t>
Инженерно-педагогические работники колледжей и других организаций технического и профессионального образования (2)</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001"/>
          <w:p>
            <w:pPr>
              <w:spacing w:after="20"/>
              <w:ind w:left="20"/>
              <w:jc w:val="both"/>
            </w:pPr>
            <w:r>
              <w:rPr>
                <w:rFonts w:ascii="Times New Roman"/>
                <w:b w:val="false"/>
                <w:i w:val="false"/>
                <w:color w:val="000000"/>
                <w:sz w:val="20"/>
              </w:rPr>
              <w:t>
Орта мектеп мұғалімдері</w:t>
            </w:r>
          </w:p>
          <w:bookmarkEnd w:id="1001"/>
          <w:p>
            <w:pPr>
              <w:spacing w:after="0"/>
              <w:ind w:left="0"/>
              <w:jc w:val="both"/>
            </w:pPr>
            <w:r>
              <w:rPr>
                <w:rFonts w:ascii="Times New Roman"/>
                <w:b w:val="false"/>
                <w:i w:val="false"/>
                <w:color w:val="000000"/>
                <w:sz w:val="20"/>
              </w:rPr>
              <w:t xml:space="preserve">
Учителя средней школы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002"/>
          <w:p>
            <w:pPr>
              <w:spacing w:after="20"/>
              <w:ind w:left="20"/>
              <w:jc w:val="both"/>
            </w:pPr>
            <w:r>
              <w:rPr>
                <w:rFonts w:ascii="Times New Roman"/>
                <w:b w:val="false"/>
                <w:i w:val="false"/>
                <w:color w:val="000000"/>
                <w:sz w:val="20"/>
              </w:rPr>
              <w:t>
Бастауыш мектептегі мұғалімдер және мектепке дейінгі білім берудегі тәрбиешілер</w:t>
            </w:r>
          </w:p>
          <w:bookmarkEnd w:id="1002"/>
          <w:p>
            <w:pPr>
              <w:spacing w:after="0"/>
              <w:ind w:left="0"/>
              <w:jc w:val="both"/>
            </w:pPr>
            <w:r>
              <w:rPr>
                <w:rFonts w:ascii="Times New Roman"/>
                <w:b w:val="false"/>
                <w:i w:val="false"/>
                <w:color w:val="000000"/>
                <w:sz w:val="20"/>
              </w:rPr>
              <w:t xml:space="preserve">
Учителя в начальной школе и воспитатели в дошкольном образовании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003"/>
          <w:p>
            <w:pPr>
              <w:spacing w:after="20"/>
              <w:ind w:left="20"/>
              <w:jc w:val="both"/>
            </w:pPr>
            <w:r>
              <w:rPr>
                <w:rFonts w:ascii="Times New Roman"/>
                <w:b w:val="false"/>
                <w:i w:val="false"/>
                <w:color w:val="000000"/>
                <w:sz w:val="20"/>
              </w:rPr>
              <w:t>
Білім беру саласындағы басқа кәсіби мамандар</w:t>
            </w:r>
          </w:p>
          <w:bookmarkEnd w:id="1003"/>
          <w:p>
            <w:pPr>
              <w:spacing w:after="0"/>
              <w:ind w:left="0"/>
              <w:jc w:val="both"/>
            </w:pPr>
            <w:r>
              <w:rPr>
                <w:rFonts w:ascii="Times New Roman"/>
                <w:b w:val="false"/>
                <w:i w:val="false"/>
                <w:color w:val="000000"/>
                <w:sz w:val="20"/>
              </w:rPr>
              <w:t xml:space="preserve">
Другие специалисты-профессионалы в области образования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004"/>
          <w:p>
            <w:pPr>
              <w:spacing w:after="20"/>
              <w:ind w:left="20"/>
              <w:jc w:val="both"/>
            </w:pPr>
            <w:r>
              <w:rPr>
                <w:rFonts w:ascii="Times New Roman"/>
                <w:b w:val="false"/>
                <w:i w:val="false"/>
                <w:color w:val="000000"/>
                <w:sz w:val="20"/>
              </w:rPr>
              <w:t>
Бизнес және әкімшілендіру саласындағы кәсіби мамандар</w:t>
            </w:r>
          </w:p>
          <w:bookmarkEnd w:id="1004"/>
          <w:p>
            <w:pPr>
              <w:spacing w:after="0"/>
              <w:ind w:left="0"/>
              <w:jc w:val="both"/>
            </w:pPr>
            <w:r>
              <w:rPr>
                <w:rFonts w:ascii="Times New Roman"/>
                <w:b w:val="false"/>
                <w:i w:val="false"/>
                <w:color w:val="000000"/>
                <w:sz w:val="20"/>
              </w:rPr>
              <w:t>
Специалисты-профессионалы в сфере бизнеса и администрирования</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005"/>
          <w:p>
            <w:pPr>
              <w:spacing w:after="20"/>
              <w:ind w:left="20"/>
              <w:jc w:val="both"/>
            </w:pPr>
            <w:r>
              <w:rPr>
                <w:rFonts w:ascii="Times New Roman"/>
                <w:b w:val="false"/>
                <w:i w:val="false"/>
                <w:color w:val="000000"/>
                <w:sz w:val="20"/>
              </w:rPr>
              <w:t>
Қаржы бейініндегі кәсіби мамандары</w:t>
            </w:r>
          </w:p>
          <w:bookmarkEnd w:id="1005"/>
          <w:p>
            <w:pPr>
              <w:spacing w:after="0"/>
              <w:ind w:left="0"/>
              <w:jc w:val="both"/>
            </w:pPr>
            <w:r>
              <w:rPr>
                <w:rFonts w:ascii="Times New Roman"/>
                <w:b w:val="false"/>
                <w:i w:val="false"/>
                <w:color w:val="000000"/>
                <w:sz w:val="20"/>
              </w:rPr>
              <w:t xml:space="preserve">
Специалисты-профессионалы финансового профиля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006"/>
          <w:p>
            <w:pPr>
              <w:spacing w:after="20"/>
              <w:ind w:left="20"/>
              <w:jc w:val="both"/>
            </w:pPr>
            <w:r>
              <w:rPr>
                <w:rFonts w:ascii="Times New Roman"/>
                <w:b w:val="false"/>
                <w:i w:val="false"/>
                <w:color w:val="000000"/>
                <w:sz w:val="20"/>
              </w:rPr>
              <w:t>
Әкімшілендіру саласындағы кәсіби мамандар</w:t>
            </w:r>
          </w:p>
          <w:bookmarkEnd w:id="1006"/>
          <w:p>
            <w:pPr>
              <w:spacing w:after="0"/>
              <w:ind w:left="0"/>
              <w:jc w:val="both"/>
            </w:pPr>
            <w:r>
              <w:rPr>
                <w:rFonts w:ascii="Times New Roman"/>
                <w:b w:val="false"/>
                <w:i w:val="false"/>
                <w:color w:val="000000"/>
                <w:sz w:val="20"/>
              </w:rPr>
              <w:t>
Специалисты-профессионалы в области администрирования</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007"/>
          <w:p>
            <w:pPr>
              <w:spacing w:after="20"/>
              <w:ind w:left="20"/>
              <w:jc w:val="both"/>
            </w:pPr>
            <w:r>
              <w:rPr>
                <w:rFonts w:ascii="Times New Roman"/>
                <w:b w:val="false"/>
                <w:i w:val="false"/>
                <w:color w:val="000000"/>
                <w:sz w:val="20"/>
              </w:rPr>
              <w:t>
Қоғаммен байланыс, өнімді және қызметтерді өткізу және маркетинг жөніндегі кәсіби мамандар</w:t>
            </w:r>
          </w:p>
          <w:bookmarkEnd w:id="1007"/>
          <w:p>
            <w:pPr>
              <w:spacing w:after="0"/>
              <w:ind w:left="0"/>
              <w:jc w:val="both"/>
            </w:pPr>
            <w:r>
              <w:rPr>
                <w:rFonts w:ascii="Times New Roman"/>
                <w:b w:val="false"/>
                <w:i w:val="false"/>
                <w:color w:val="000000"/>
                <w:sz w:val="20"/>
              </w:rPr>
              <w:t xml:space="preserve">
Специалисты-профессионалы по связям с общественностью, сбыту и маркетингу продукции и услуг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008"/>
          <w:p>
            <w:pPr>
              <w:spacing w:after="20"/>
              <w:ind w:left="20"/>
              <w:jc w:val="both"/>
            </w:pPr>
            <w:r>
              <w:rPr>
                <w:rFonts w:ascii="Times New Roman"/>
                <w:b w:val="false"/>
                <w:i w:val="false"/>
                <w:color w:val="000000"/>
                <w:sz w:val="20"/>
              </w:rPr>
              <w:t>
Ақпараттық технологиялар (АТ) бойынша кәсіби мамандар</w:t>
            </w:r>
          </w:p>
          <w:bookmarkEnd w:id="1008"/>
          <w:p>
            <w:pPr>
              <w:spacing w:after="0"/>
              <w:ind w:left="0"/>
              <w:jc w:val="both"/>
            </w:pPr>
            <w:r>
              <w:rPr>
                <w:rFonts w:ascii="Times New Roman"/>
                <w:b w:val="false"/>
                <w:i w:val="false"/>
                <w:color w:val="000000"/>
                <w:sz w:val="20"/>
              </w:rPr>
              <w:t>
Специалисты-профессионалы по информационным технологиям (ИТ)</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09"/>
          <w:p>
            <w:pPr>
              <w:spacing w:after="20"/>
              <w:ind w:left="20"/>
              <w:jc w:val="both"/>
            </w:pPr>
            <w:r>
              <w:rPr>
                <w:rFonts w:ascii="Times New Roman"/>
                <w:b w:val="false"/>
                <w:i w:val="false"/>
                <w:color w:val="000000"/>
                <w:sz w:val="20"/>
              </w:rPr>
              <w:t>
Бағдарламалық қамсыздандырулар мен қосымшалардың әзірлеушілері және талдаушылары</w:t>
            </w:r>
          </w:p>
          <w:bookmarkEnd w:id="1009"/>
          <w:p>
            <w:pPr>
              <w:spacing w:after="0"/>
              <w:ind w:left="0"/>
              <w:jc w:val="both"/>
            </w:pPr>
            <w:r>
              <w:rPr>
                <w:rFonts w:ascii="Times New Roman"/>
                <w:b w:val="false"/>
                <w:i w:val="false"/>
                <w:color w:val="000000"/>
                <w:sz w:val="20"/>
              </w:rPr>
              <w:t>
Разработчики и аналитики программного обеспечения и приложений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010"/>
          <w:p>
            <w:pPr>
              <w:spacing w:after="20"/>
              <w:ind w:left="20"/>
              <w:jc w:val="both"/>
            </w:pPr>
            <w:r>
              <w:rPr>
                <w:rFonts w:ascii="Times New Roman"/>
                <w:b w:val="false"/>
                <w:i w:val="false"/>
                <w:color w:val="000000"/>
                <w:sz w:val="20"/>
              </w:rPr>
              <w:t>
Дерекқорлар және желілер жөніндегі кәсіби мамандар</w:t>
            </w:r>
          </w:p>
          <w:bookmarkEnd w:id="1010"/>
          <w:p>
            <w:pPr>
              <w:spacing w:after="0"/>
              <w:ind w:left="0"/>
              <w:jc w:val="both"/>
            </w:pPr>
            <w:r>
              <w:rPr>
                <w:rFonts w:ascii="Times New Roman"/>
                <w:b w:val="false"/>
                <w:i w:val="false"/>
                <w:color w:val="000000"/>
                <w:sz w:val="20"/>
              </w:rPr>
              <w:t xml:space="preserve">
Специалисты-профессионалы по базам данных и сетям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011"/>
          <w:p>
            <w:pPr>
              <w:spacing w:after="20"/>
              <w:ind w:left="20"/>
              <w:jc w:val="both"/>
            </w:pPr>
            <w:r>
              <w:rPr>
                <w:rFonts w:ascii="Times New Roman"/>
                <w:b w:val="false"/>
                <w:i w:val="false"/>
                <w:color w:val="000000"/>
                <w:sz w:val="20"/>
              </w:rPr>
              <w:t>
Құқық, гуманитарлық және мәдениет саласындағы кәсіби мамандар</w:t>
            </w:r>
          </w:p>
          <w:bookmarkEnd w:id="1011"/>
          <w:p>
            <w:pPr>
              <w:spacing w:after="0"/>
              <w:ind w:left="0"/>
              <w:jc w:val="both"/>
            </w:pPr>
            <w:r>
              <w:rPr>
                <w:rFonts w:ascii="Times New Roman"/>
                <w:b w:val="false"/>
                <w:i w:val="false"/>
                <w:color w:val="000000"/>
                <w:sz w:val="20"/>
              </w:rPr>
              <w:t xml:space="preserve">
Специалисты-профессионалы в области права, гуманитарных областей и культуры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12"/>
          <w:p>
            <w:pPr>
              <w:spacing w:after="20"/>
              <w:ind w:left="20"/>
              <w:jc w:val="both"/>
            </w:pPr>
            <w:r>
              <w:rPr>
                <w:rFonts w:ascii="Times New Roman"/>
                <w:b w:val="false"/>
                <w:i w:val="false"/>
                <w:color w:val="000000"/>
                <w:sz w:val="20"/>
              </w:rPr>
              <w:t>
Құқық саласындағы кәсіби мамандар</w:t>
            </w:r>
          </w:p>
          <w:bookmarkEnd w:id="1012"/>
          <w:p>
            <w:pPr>
              <w:spacing w:after="0"/>
              <w:ind w:left="0"/>
              <w:jc w:val="both"/>
            </w:pPr>
            <w:r>
              <w:rPr>
                <w:rFonts w:ascii="Times New Roman"/>
                <w:b w:val="false"/>
                <w:i w:val="false"/>
                <w:color w:val="000000"/>
                <w:sz w:val="20"/>
              </w:rPr>
              <w:t xml:space="preserve">
Специалисты-профессионалы в области права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013"/>
          <w:p>
            <w:pPr>
              <w:spacing w:after="20"/>
              <w:ind w:left="20"/>
              <w:jc w:val="both"/>
            </w:pPr>
            <w:r>
              <w:rPr>
                <w:rFonts w:ascii="Times New Roman"/>
                <w:b w:val="false"/>
                <w:i w:val="false"/>
                <w:color w:val="000000"/>
                <w:sz w:val="20"/>
              </w:rPr>
              <w:t>
Заңгерлер</w:t>
            </w:r>
          </w:p>
          <w:bookmarkEnd w:id="1013"/>
          <w:p>
            <w:pPr>
              <w:spacing w:after="0"/>
              <w:ind w:left="0"/>
              <w:jc w:val="both"/>
            </w:pPr>
            <w:r>
              <w:rPr>
                <w:rFonts w:ascii="Times New Roman"/>
                <w:b w:val="false"/>
                <w:i w:val="false"/>
                <w:color w:val="000000"/>
                <w:sz w:val="20"/>
              </w:rPr>
              <w:t xml:space="preserve">
Юристы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014"/>
          <w:p>
            <w:pPr>
              <w:spacing w:after="20"/>
              <w:ind w:left="20"/>
              <w:jc w:val="both"/>
            </w:pPr>
            <w:r>
              <w:rPr>
                <w:rFonts w:ascii="Times New Roman"/>
                <w:b w:val="false"/>
                <w:i w:val="false"/>
                <w:color w:val="000000"/>
                <w:sz w:val="20"/>
              </w:rPr>
              <w:t>
Судьялар</w:t>
            </w:r>
          </w:p>
          <w:bookmarkEnd w:id="1014"/>
          <w:p>
            <w:pPr>
              <w:spacing w:after="0"/>
              <w:ind w:left="0"/>
              <w:jc w:val="both"/>
            </w:pPr>
            <w:r>
              <w:rPr>
                <w:rFonts w:ascii="Times New Roman"/>
                <w:b w:val="false"/>
                <w:i w:val="false"/>
                <w:color w:val="000000"/>
                <w:sz w:val="20"/>
              </w:rPr>
              <w:t xml:space="preserve">
Судьи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015"/>
          <w:p>
            <w:pPr>
              <w:spacing w:after="20"/>
              <w:ind w:left="20"/>
              <w:jc w:val="both"/>
            </w:pPr>
            <w:r>
              <w:rPr>
                <w:rFonts w:ascii="Times New Roman"/>
                <w:b w:val="false"/>
                <w:i w:val="false"/>
                <w:color w:val="000000"/>
                <w:sz w:val="20"/>
              </w:rPr>
              <w:t>
Кітапханашылар, архивариустар және музей сақтаушылары</w:t>
            </w:r>
          </w:p>
          <w:bookmarkEnd w:id="1015"/>
          <w:p>
            <w:pPr>
              <w:spacing w:after="0"/>
              <w:ind w:left="0"/>
              <w:jc w:val="both"/>
            </w:pPr>
            <w:r>
              <w:rPr>
                <w:rFonts w:ascii="Times New Roman"/>
                <w:b w:val="false"/>
                <w:i w:val="false"/>
                <w:color w:val="000000"/>
                <w:sz w:val="20"/>
              </w:rPr>
              <w:t xml:space="preserve">
Библиотекари, архивариусы и хранители музеев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016"/>
          <w:p>
            <w:pPr>
              <w:spacing w:after="20"/>
              <w:ind w:left="20"/>
              <w:jc w:val="both"/>
            </w:pPr>
            <w:r>
              <w:rPr>
                <w:rFonts w:ascii="Times New Roman"/>
                <w:b w:val="false"/>
                <w:i w:val="false"/>
                <w:color w:val="000000"/>
                <w:sz w:val="20"/>
              </w:rPr>
              <w:t>
Гуманитарлық сала және дін жөніндегі кәсіби мамандар</w:t>
            </w:r>
          </w:p>
          <w:bookmarkEnd w:id="1016"/>
          <w:p>
            <w:pPr>
              <w:spacing w:after="0"/>
              <w:ind w:left="0"/>
              <w:jc w:val="both"/>
            </w:pPr>
            <w:r>
              <w:rPr>
                <w:rFonts w:ascii="Times New Roman"/>
                <w:b w:val="false"/>
                <w:i w:val="false"/>
                <w:color w:val="000000"/>
                <w:sz w:val="20"/>
              </w:rPr>
              <w:t xml:space="preserve">
Специалисты-профессионалы гуманитарной сферы и религии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1017"/>
          <w:p>
            <w:pPr>
              <w:spacing w:after="20"/>
              <w:ind w:left="20"/>
              <w:jc w:val="both"/>
            </w:pPr>
            <w:r>
              <w:rPr>
                <w:rFonts w:ascii="Times New Roman"/>
                <w:b w:val="false"/>
                <w:i w:val="false"/>
                <w:color w:val="000000"/>
                <w:sz w:val="20"/>
              </w:rPr>
              <w:t>
Талдаушы-зерттеушілер</w:t>
            </w:r>
          </w:p>
          <w:bookmarkEnd w:id="1017"/>
          <w:p>
            <w:pPr>
              <w:spacing w:after="0"/>
              <w:ind w:left="0"/>
              <w:jc w:val="both"/>
            </w:pPr>
            <w:r>
              <w:rPr>
                <w:rFonts w:ascii="Times New Roman"/>
                <w:b w:val="false"/>
                <w:i w:val="false"/>
                <w:color w:val="000000"/>
                <w:sz w:val="20"/>
              </w:rPr>
              <w:t>
Аналитики-исследователи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018"/>
          <w:p>
            <w:pPr>
              <w:spacing w:after="20"/>
              <w:ind w:left="20"/>
              <w:jc w:val="both"/>
            </w:pPr>
            <w:r>
              <w:rPr>
                <w:rFonts w:ascii="Times New Roman"/>
                <w:b w:val="false"/>
                <w:i w:val="false"/>
                <w:color w:val="000000"/>
                <w:sz w:val="20"/>
              </w:rPr>
              <w:t>
Социологтар, антропологтар және тектес қызметтердің кәсіби мамандары</w:t>
            </w:r>
          </w:p>
          <w:bookmarkEnd w:id="1018"/>
          <w:p>
            <w:pPr>
              <w:spacing w:after="0"/>
              <w:ind w:left="0"/>
              <w:jc w:val="both"/>
            </w:pPr>
            <w:r>
              <w:rPr>
                <w:rFonts w:ascii="Times New Roman"/>
                <w:b w:val="false"/>
                <w:i w:val="false"/>
                <w:color w:val="000000"/>
                <w:sz w:val="20"/>
              </w:rPr>
              <w:t xml:space="preserve">
Социологи, антропологи и специалисты-профессионалы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019"/>
          <w:p>
            <w:pPr>
              <w:spacing w:after="20"/>
              <w:ind w:left="20"/>
              <w:jc w:val="both"/>
            </w:pPr>
            <w:r>
              <w:rPr>
                <w:rFonts w:ascii="Times New Roman"/>
                <w:b w:val="false"/>
                <w:i w:val="false"/>
                <w:color w:val="000000"/>
                <w:sz w:val="20"/>
              </w:rPr>
              <w:t>
Философтар, тарихшылар және саясаттанушылар</w:t>
            </w:r>
          </w:p>
          <w:bookmarkEnd w:id="1019"/>
          <w:p>
            <w:pPr>
              <w:spacing w:after="0"/>
              <w:ind w:left="0"/>
              <w:jc w:val="both"/>
            </w:pPr>
            <w:r>
              <w:rPr>
                <w:rFonts w:ascii="Times New Roman"/>
                <w:b w:val="false"/>
                <w:i w:val="false"/>
                <w:color w:val="000000"/>
                <w:sz w:val="20"/>
              </w:rPr>
              <w:t xml:space="preserve">
Философы, историки и политологи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020"/>
          <w:p>
            <w:pPr>
              <w:spacing w:after="20"/>
              <w:ind w:left="20"/>
              <w:jc w:val="both"/>
            </w:pPr>
            <w:r>
              <w:rPr>
                <w:rFonts w:ascii="Times New Roman"/>
                <w:b w:val="false"/>
                <w:i w:val="false"/>
                <w:color w:val="000000"/>
                <w:sz w:val="20"/>
              </w:rPr>
              <w:t>
Психологтар</w:t>
            </w:r>
          </w:p>
          <w:bookmarkEnd w:id="1020"/>
          <w:p>
            <w:pPr>
              <w:spacing w:after="0"/>
              <w:ind w:left="0"/>
              <w:jc w:val="both"/>
            </w:pPr>
            <w:r>
              <w:rPr>
                <w:rFonts w:ascii="Times New Roman"/>
                <w:b w:val="false"/>
                <w:i w:val="false"/>
                <w:color w:val="000000"/>
                <w:sz w:val="20"/>
              </w:rPr>
              <w:t xml:space="preserve">
Психологи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021"/>
          <w:p>
            <w:pPr>
              <w:spacing w:after="20"/>
              <w:ind w:left="20"/>
              <w:jc w:val="both"/>
            </w:pPr>
            <w:r>
              <w:rPr>
                <w:rFonts w:ascii="Times New Roman"/>
                <w:b w:val="false"/>
                <w:i w:val="false"/>
                <w:color w:val="000000"/>
                <w:sz w:val="20"/>
              </w:rPr>
              <w:t>
Әлеуметтік жұмысты ұйымдастыру және жүргізу саласындағы кәсіби мамандар</w:t>
            </w:r>
          </w:p>
          <w:bookmarkEnd w:id="1021"/>
          <w:p>
            <w:pPr>
              <w:spacing w:after="0"/>
              <w:ind w:left="0"/>
              <w:jc w:val="both"/>
            </w:pPr>
            <w:r>
              <w:rPr>
                <w:rFonts w:ascii="Times New Roman"/>
                <w:b w:val="false"/>
                <w:i w:val="false"/>
                <w:color w:val="000000"/>
                <w:sz w:val="20"/>
              </w:rPr>
              <w:t xml:space="preserve">
Специалисты-профессионалы в области организации и ведения социальной работы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022"/>
          <w:p>
            <w:pPr>
              <w:spacing w:after="20"/>
              <w:ind w:left="20"/>
              <w:jc w:val="both"/>
            </w:pPr>
            <w:r>
              <w:rPr>
                <w:rFonts w:ascii="Times New Roman"/>
                <w:b w:val="false"/>
                <w:i w:val="false"/>
                <w:color w:val="000000"/>
                <w:sz w:val="20"/>
              </w:rPr>
              <w:t>
Діни қайраткерлер</w:t>
            </w:r>
          </w:p>
          <w:bookmarkEnd w:id="1022"/>
          <w:p>
            <w:pPr>
              <w:spacing w:after="0"/>
              <w:ind w:left="0"/>
              <w:jc w:val="both"/>
            </w:pPr>
            <w:r>
              <w:rPr>
                <w:rFonts w:ascii="Times New Roman"/>
                <w:b w:val="false"/>
                <w:i w:val="false"/>
                <w:color w:val="000000"/>
                <w:sz w:val="20"/>
              </w:rPr>
              <w:t xml:space="preserve">
Религиозные деятели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023"/>
          <w:p>
            <w:pPr>
              <w:spacing w:after="20"/>
              <w:ind w:left="20"/>
              <w:jc w:val="both"/>
            </w:pPr>
            <w:r>
              <w:rPr>
                <w:rFonts w:ascii="Times New Roman"/>
                <w:b w:val="false"/>
                <w:i w:val="false"/>
                <w:color w:val="000000"/>
                <w:sz w:val="20"/>
              </w:rPr>
              <w:t>
Жазушылар, журналистер және лингвистер</w:t>
            </w:r>
          </w:p>
          <w:bookmarkEnd w:id="1023"/>
          <w:p>
            <w:pPr>
              <w:spacing w:after="0"/>
              <w:ind w:left="0"/>
              <w:jc w:val="both"/>
            </w:pPr>
            <w:r>
              <w:rPr>
                <w:rFonts w:ascii="Times New Roman"/>
                <w:b w:val="false"/>
                <w:i w:val="false"/>
                <w:color w:val="000000"/>
                <w:sz w:val="20"/>
              </w:rPr>
              <w:t xml:space="preserve">
Писатели, журналисты и лингвисты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1024"/>
          <w:p>
            <w:pPr>
              <w:spacing w:after="20"/>
              <w:ind w:left="20"/>
              <w:jc w:val="both"/>
            </w:pPr>
            <w:r>
              <w:rPr>
                <w:rFonts w:ascii="Times New Roman"/>
                <w:b w:val="false"/>
                <w:i w:val="false"/>
                <w:color w:val="000000"/>
                <w:sz w:val="20"/>
              </w:rPr>
              <w:t>
Суретшілер және әртістер</w:t>
            </w:r>
          </w:p>
          <w:bookmarkEnd w:id="1024"/>
          <w:p>
            <w:pPr>
              <w:spacing w:after="0"/>
              <w:ind w:left="0"/>
              <w:jc w:val="both"/>
            </w:pPr>
            <w:r>
              <w:rPr>
                <w:rFonts w:ascii="Times New Roman"/>
                <w:b w:val="false"/>
                <w:i w:val="false"/>
                <w:color w:val="000000"/>
                <w:sz w:val="20"/>
              </w:rPr>
              <w:t>
Художники и артисты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025"/>
          <w:p>
            <w:pPr>
              <w:spacing w:after="20"/>
              <w:ind w:left="20"/>
              <w:jc w:val="both"/>
            </w:pPr>
            <w:r>
              <w:rPr>
                <w:rFonts w:ascii="Times New Roman"/>
                <w:b w:val="false"/>
                <w:i w:val="false"/>
                <w:color w:val="000000"/>
                <w:sz w:val="20"/>
              </w:rPr>
              <w:t>
Техник мамандар және басқа да кәсіби көмекші персонал</w:t>
            </w:r>
          </w:p>
          <w:bookmarkEnd w:id="1025"/>
          <w:p>
            <w:pPr>
              <w:spacing w:after="0"/>
              <w:ind w:left="0"/>
              <w:jc w:val="both"/>
            </w:pPr>
            <w:r>
              <w:rPr>
                <w:rFonts w:ascii="Times New Roman"/>
                <w:b w:val="false"/>
                <w:i w:val="false"/>
                <w:color w:val="000000"/>
                <w:sz w:val="20"/>
              </w:rPr>
              <w:t xml:space="preserve">
Специалисты-техники и иной вспомогательный профессиональный персонал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026"/>
          <w:p>
            <w:pPr>
              <w:spacing w:after="20"/>
              <w:ind w:left="20"/>
              <w:jc w:val="both"/>
            </w:pPr>
            <w:r>
              <w:rPr>
                <w:rFonts w:ascii="Times New Roman"/>
                <w:b w:val="false"/>
                <w:i w:val="false"/>
                <w:color w:val="000000"/>
                <w:sz w:val="20"/>
              </w:rPr>
              <w:t>
Ғылым мен техника саласындағы техник мамандар</w:t>
            </w:r>
          </w:p>
          <w:bookmarkEnd w:id="1026"/>
          <w:p>
            <w:pPr>
              <w:spacing w:after="0"/>
              <w:ind w:left="0"/>
              <w:jc w:val="both"/>
            </w:pPr>
            <w:r>
              <w:rPr>
                <w:rFonts w:ascii="Times New Roman"/>
                <w:b w:val="false"/>
                <w:i w:val="false"/>
                <w:color w:val="000000"/>
                <w:sz w:val="20"/>
              </w:rPr>
              <w:t>
Специалисты-техники в области науки и техники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027"/>
          <w:p>
            <w:pPr>
              <w:spacing w:after="20"/>
              <w:ind w:left="20"/>
              <w:jc w:val="both"/>
            </w:pPr>
            <w:r>
              <w:rPr>
                <w:rFonts w:ascii="Times New Roman"/>
                <w:b w:val="false"/>
                <w:i w:val="false"/>
                <w:color w:val="000000"/>
                <w:sz w:val="20"/>
              </w:rPr>
              <w:t>
Инженерлердің көмекшілері</w:t>
            </w:r>
          </w:p>
          <w:bookmarkEnd w:id="1027"/>
          <w:p>
            <w:pPr>
              <w:spacing w:after="0"/>
              <w:ind w:left="0"/>
              <w:jc w:val="both"/>
            </w:pPr>
            <w:r>
              <w:rPr>
                <w:rFonts w:ascii="Times New Roman"/>
                <w:b w:val="false"/>
                <w:i w:val="false"/>
                <w:color w:val="000000"/>
                <w:sz w:val="20"/>
              </w:rPr>
              <w:t xml:space="preserve">
Помощники инженеров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28"/>
          <w:p>
            <w:pPr>
              <w:spacing w:after="20"/>
              <w:ind w:left="20"/>
              <w:jc w:val="both"/>
            </w:pPr>
            <w:r>
              <w:rPr>
                <w:rFonts w:ascii="Times New Roman"/>
                <w:b w:val="false"/>
                <w:i w:val="false"/>
                <w:color w:val="000000"/>
                <w:sz w:val="20"/>
              </w:rPr>
              <w:t>
Физика және техника ғылымдары саласындағы техниктер (1)</w:t>
            </w:r>
          </w:p>
          <w:bookmarkEnd w:id="1028"/>
          <w:p>
            <w:pPr>
              <w:spacing w:after="0"/>
              <w:ind w:left="0"/>
              <w:jc w:val="both"/>
            </w:pPr>
            <w:r>
              <w:rPr>
                <w:rFonts w:ascii="Times New Roman"/>
                <w:b w:val="false"/>
                <w:i w:val="false"/>
                <w:color w:val="000000"/>
                <w:sz w:val="20"/>
              </w:rPr>
              <w:t>
Техники в области физических и технических наук (1)</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29"/>
          <w:p>
            <w:pPr>
              <w:spacing w:after="20"/>
              <w:ind w:left="20"/>
              <w:jc w:val="both"/>
            </w:pPr>
            <w:r>
              <w:rPr>
                <w:rFonts w:ascii="Times New Roman"/>
                <w:b w:val="false"/>
                <w:i w:val="false"/>
                <w:color w:val="000000"/>
                <w:sz w:val="20"/>
              </w:rPr>
              <w:t>
Химия және физика ғылымдары саласындағы техниктер</w:t>
            </w:r>
          </w:p>
          <w:bookmarkEnd w:id="1029"/>
          <w:p>
            <w:pPr>
              <w:spacing w:after="0"/>
              <w:ind w:left="0"/>
              <w:jc w:val="both"/>
            </w:pPr>
            <w:r>
              <w:rPr>
                <w:rFonts w:ascii="Times New Roman"/>
                <w:b w:val="false"/>
                <w:i w:val="false"/>
                <w:color w:val="000000"/>
                <w:sz w:val="20"/>
              </w:rPr>
              <w:t xml:space="preserve">
Техники в области химических и физических наук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30"/>
          <w:p>
            <w:pPr>
              <w:spacing w:after="20"/>
              <w:ind w:left="20"/>
              <w:jc w:val="both"/>
            </w:pPr>
            <w:r>
              <w:rPr>
                <w:rFonts w:ascii="Times New Roman"/>
                <w:b w:val="false"/>
                <w:i w:val="false"/>
                <w:color w:val="000000"/>
                <w:sz w:val="20"/>
              </w:rPr>
              <w:t>
Өнеркәсіп пен өндірістегі техниктер</w:t>
            </w:r>
          </w:p>
          <w:bookmarkEnd w:id="1030"/>
          <w:p>
            <w:pPr>
              <w:spacing w:after="0"/>
              <w:ind w:left="0"/>
              <w:jc w:val="both"/>
            </w:pPr>
            <w:r>
              <w:rPr>
                <w:rFonts w:ascii="Times New Roman"/>
                <w:b w:val="false"/>
                <w:i w:val="false"/>
                <w:color w:val="000000"/>
                <w:sz w:val="20"/>
              </w:rPr>
              <w:t xml:space="preserve">
Техники в промышленности и на производстве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31"/>
          <w:p>
            <w:pPr>
              <w:spacing w:after="20"/>
              <w:ind w:left="20"/>
              <w:jc w:val="both"/>
            </w:pPr>
            <w:r>
              <w:rPr>
                <w:rFonts w:ascii="Times New Roman"/>
                <w:b w:val="false"/>
                <w:i w:val="false"/>
                <w:color w:val="000000"/>
                <w:sz w:val="20"/>
              </w:rPr>
              <w:t>
Техник-құрылысшылар</w:t>
            </w:r>
          </w:p>
          <w:bookmarkEnd w:id="1031"/>
          <w:p>
            <w:pPr>
              <w:spacing w:after="0"/>
              <w:ind w:left="0"/>
              <w:jc w:val="both"/>
            </w:pPr>
            <w:r>
              <w:rPr>
                <w:rFonts w:ascii="Times New Roman"/>
                <w:b w:val="false"/>
                <w:i w:val="false"/>
                <w:color w:val="000000"/>
                <w:sz w:val="20"/>
              </w:rPr>
              <w:t xml:space="preserve">
Техники-строители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32"/>
          <w:p>
            <w:pPr>
              <w:spacing w:after="20"/>
              <w:ind w:left="20"/>
              <w:jc w:val="both"/>
            </w:pPr>
            <w:r>
              <w:rPr>
                <w:rFonts w:ascii="Times New Roman"/>
                <w:b w:val="false"/>
                <w:i w:val="false"/>
                <w:color w:val="000000"/>
                <w:sz w:val="20"/>
              </w:rPr>
              <w:t>
Қоршаған ортаны қорғау жөніндегі техниктер</w:t>
            </w:r>
          </w:p>
          <w:bookmarkEnd w:id="1032"/>
          <w:p>
            <w:pPr>
              <w:spacing w:after="0"/>
              <w:ind w:left="0"/>
              <w:jc w:val="both"/>
            </w:pPr>
            <w:r>
              <w:rPr>
                <w:rFonts w:ascii="Times New Roman"/>
                <w:b w:val="false"/>
                <w:i w:val="false"/>
                <w:color w:val="000000"/>
                <w:sz w:val="20"/>
              </w:rPr>
              <w:t xml:space="preserve">
Техники по охране окружающей среды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33"/>
          <w:p>
            <w:pPr>
              <w:spacing w:after="20"/>
              <w:ind w:left="20"/>
              <w:jc w:val="both"/>
            </w:pPr>
            <w:r>
              <w:rPr>
                <w:rFonts w:ascii="Times New Roman"/>
                <w:b w:val="false"/>
                <w:i w:val="false"/>
                <w:color w:val="000000"/>
                <w:sz w:val="20"/>
              </w:rPr>
              <w:t>
Техник-механиктер</w:t>
            </w:r>
          </w:p>
          <w:bookmarkEnd w:id="1033"/>
          <w:p>
            <w:pPr>
              <w:spacing w:after="0"/>
              <w:ind w:left="0"/>
              <w:jc w:val="both"/>
            </w:pPr>
            <w:r>
              <w:rPr>
                <w:rFonts w:ascii="Times New Roman"/>
                <w:b w:val="false"/>
                <w:i w:val="false"/>
                <w:color w:val="000000"/>
                <w:sz w:val="20"/>
              </w:rPr>
              <w:t xml:space="preserve">
Техники-механики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34"/>
          <w:p>
            <w:pPr>
              <w:spacing w:after="20"/>
              <w:ind w:left="20"/>
              <w:jc w:val="both"/>
            </w:pPr>
            <w:r>
              <w:rPr>
                <w:rFonts w:ascii="Times New Roman"/>
                <w:b w:val="false"/>
                <w:i w:val="false"/>
                <w:color w:val="000000"/>
                <w:sz w:val="20"/>
              </w:rPr>
              <w:t>
Химия өндірісі техниктері</w:t>
            </w:r>
          </w:p>
          <w:bookmarkEnd w:id="1034"/>
          <w:p>
            <w:pPr>
              <w:spacing w:after="0"/>
              <w:ind w:left="0"/>
              <w:jc w:val="both"/>
            </w:pPr>
            <w:r>
              <w:rPr>
                <w:rFonts w:ascii="Times New Roman"/>
                <w:b w:val="false"/>
                <w:i w:val="false"/>
                <w:color w:val="000000"/>
                <w:sz w:val="20"/>
              </w:rPr>
              <w:t xml:space="preserve">
Техники химического производства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35"/>
          <w:p>
            <w:pPr>
              <w:spacing w:after="20"/>
              <w:ind w:left="20"/>
              <w:jc w:val="both"/>
            </w:pPr>
            <w:r>
              <w:rPr>
                <w:rFonts w:ascii="Times New Roman"/>
                <w:b w:val="false"/>
                <w:i w:val="false"/>
                <w:color w:val="000000"/>
                <w:sz w:val="20"/>
              </w:rPr>
              <w:t>
Тау-кен техниктері, техник-металлургтер және тектес қызметтер саласындағы техник мамандары</w:t>
            </w:r>
          </w:p>
          <w:bookmarkEnd w:id="1035"/>
          <w:p>
            <w:pPr>
              <w:spacing w:after="0"/>
              <w:ind w:left="0"/>
              <w:jc w:val="both"/>
            </w:pPr>
            <w:r>
              <w:rPr>
                <w:rFonts w:ascii="Times New Roman"/>
                <w:b w:val="false"/>
                <w:i w:val="false"/>
                <w:color w:val="000000"/>
                <w:sz w:val="20"/>
              </w:rPr>
              <w:t xml:space="preserve">
Горные техники, техники-металлурги и специалисты-техники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36"/>
          <w:p>
            <w:pPr>
              <w:spacing w:after="20"/>
              <w:ind w:left="20"/>
              <w:jc w:val="both"/>
            </w:pPr>
            <w:r>
              <w:rPr>
                <w:rFonts w:ascii="Times New Roman"/>
                <w:b w:val="false"/>
                <w:i w:val="false"/>
                <w:color w:val="000000"/>
                <w:sz w:val="20"/>
              </w:rPr>
              <w:t>
Мұнай-газ ісінің техниктері</w:t>
            </w:r>
          </w:p>
          <w:bookmarkEnd w:id="1036"/>
          <w:p>
            <w:pPr>
              <w:spacing w:after="0"/>
              <w:ind w:left="0"/>
              <w:jc w:val="both"/>
            </w:pPr>
            <w:r>
              <w:rPr>
                <w:rFonts w:ascii="Times New Roman"/>
                <w:b w:val="false"/>
                <w:i w:val="false"/>
                <w:color w:val="000000"/>
                <w:sz w:val="20"/>
              </w:rPr>
              <w:t xml:space="preserve">
Техники нефтегазового дела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37"/>
          <w:p>
            <w:pPr>
              <w:spacing w:after="20"/>
              <w:ind w:left="20"/>
              <w:jc w:val="both"/>
            </w:pPr>
            <w:r>
              <w:rPr>
                <w:rFonts w:ascii="Times New Roman"/>
                <w:b w:val="false"/>
                <w:i w:val="false"/>
                <w:color w:val="000000"/>
                <w:sz w:val="20"/>
              </w:rPr>
              <w:t>
Физика және техника ғылымдары саласындағы техниктер (2)</w:t>
            </w:r>
          </w:p>
          <w:bookmarkEnd w:id="1037"/>
          <w:p>
            <w:pPr>
              <w:spacing w:after="0"/>
              <w:ind w:left="0"/>
              <w:jc w:val="both"/>
            </w:pPr>
            <w:r>
              <w:rPr>
                <w:rFonts w:ascii="Times New Roman"/>
                <w:b w:val="false"/>
                <w:i w:val="false"/>
                <w:color w:val="000000"/>
                <w:sz w:val="20"/>
              </w:rPr>
              <w:t xml:space="preserve">
Техники в области физических и технических наук (2)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38"/>
          <w:p>
            <w:pPr>
              <w:spacing w:after="20"/>
              <w:ind w:left="20"/>
              <w:jc w:val="both"/>
            </w:pPr>
            <w:r>
              <w:rPr>
                <w:rFonts w:ascii="Times New Roman"/>
                <w:b w:val="false"/>
                <w:i w:val="false"/>
                <w:color w:val="000000"/>
                <w:sz w:val="20"/>
              </w:rPr>
              <w:t>
Техник-электриктер</w:t>
            </w:r>
          </w:p>
          <w:bookmarkEnd w:id="1038"/>
          <w:p>
            <w:pPr>
              <w:spacing w:after="0"/>
              <w:ind w:left="0"/>
              <w:jc w:val="both"/>
            </w:pPr>
            <w:r>
              <w:rPr>
                <w:rFonts w:ascii="Times New Roman"/>
                <w:b w:val="false"/>
                <w:i w:val="false"/>
                <w:color w:val="000000"/>
                <w:sz w:val="20"/>
              </w:rPr>
              <w:t xml:space="preserve">
Техники-электрики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39"/>
          <w:p>
            <w:pPr>
              <w:spacing w:after="20"/>
              <w:ind w:left="20"/>
              <w:jc w:val="both"/>
            </w:pPr>
            <w:r>
              <w:rPr>
                <w:rFonts w:ascii="Times New Roman"/>
                <w:b w:val="false"/>
                <w:i w:val="false"/>
                <w:color w:val="000000"/>
                <w:sz w:val="20"/>
              </w:rPr>
              <w:t>
Техник-электроншылар</w:t>
            </w:r>
          </w:p>
          <w:bookmarkEnd w:id="1039"/>
          <w:p>
            <w:pPr>
              <w:spacing w:after="0"/>
              <w:ind w:left="0"/>
              <w:jc w:val="both"/>
            </w:pPr>
            <w:r>
              <w:rPr>
                <w:rFonts w:ascii="Times New Roman"/>
                <w:b w:val="false"/>
                <w:i w:val="false"/>
                <w:color w:val="000000"/>
                <w:sz w:val="20"/>
              </w:rPr>
              <w:t xml:space="preserve">
Техники-электроники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40"/>
          <w:p>
            <w:pPr>
              <w:spacing w:after="20"/>
              <w:ind w:left="20"/>
              <w:jc w:val="both"/>
            </w:pPr>
            <w:r>
              <w:rPr>
                <w:rFonts w:ascii="Times New Roman"/>
                <w:b w:val="false"/>
                <w:i w:val="false"/>
                <w:color w:val="000000"/>
                <w:sz w:val="20"/>
              </w:rPr>
              <w:t>
Сызушылар</w:t>
            </w:r>
          </w:p>
          <w:bookmarkEnd w:id="1040"/>
          <w:p>
            <w:pPr>
              <w:spacing w:after="0"/>
              <w:ind w:left="0"/>
              <w:jc w:val="both"/>
            </w:pPr>
            <w:r>
              <w:rPr>
                <w:rFonts w:ascii="Times New Roman"/>
                <w:b w:val="false"/>
                <w:i w:val="false"/>
                <w:color w:val="000000"/>
                <w:sz w:val="20"/>
              </w:rPr>
              <w:t xml:space="preserve">
Чертежники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41"/>
          <w:p>
            <w:pPr>
              <w:spacing w:after="20"/>
              <w:ind w:left="20"/>
              <w:jc w:val="both"/>
            </w:pPr>
            <w:r>
              <w:rPr>
                <w:rFonts w:ascii="Times New Roman"/>
                <w:b w:val="false"/>
                <w:i w:val="false"/>
                <w:color w:val="000000"/>
                <w:sz w:val="20"/>
              </w:rPr>
              <w:t>
Б.т.к. физика және техника ғылымдары саласындағы техниктер</w:t>
            </w:r>
          </w:p>
          <w:bookmarkEnd w:id="1041"/>
          <w:p>
            <w:pPr>
              <w:spacing w:after="0"/>
              <w:ind w:left="0"/>
              <w:jc w:val="both"/>
            </w:pPr>
            <w:r>
              <w:rPr>
                <w:rFonts w:ascii="Times New Roman"/>
                <w:b w:val="false"/>
                <w:i w:val="false"/>
                <w:color w:val="000000"/>
                <w:sz w:val="20"/>
              </w:rPr>
              <w:t xml:space="preserve">
Техники в области физических и технических наук, н.в.д.г.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42"/>
          <w:p>
            <w:pPr>
              <w:spacing w:after="20"/>
              <w:ind w:left="20"/>
              <w:jc w:val="both"/>
            </w:pPr>
            <w:r>
              <w:rPr>
                <w:rFonts w:ascii="Times New Roman"/>
                <w:b w:val="false"/>
                <w:i w:val="false"/>
                <w:color w:val="000000"/>
                <w:sz w:val="20"/>
              </w:rPr>
              <w:t>
Биологиядағы, ауыл және орман шаруашылығындағы кәсіби көмекші персонал</w:t>
            </w:r>
          </w:p>
          <w:bookmarkEnd w:id="1042"/>
          <w:p>
            <w:pPr>
              <w:spacing w:after="0"/>
              <w:ind w:left="0"/>
              <w:jc w:val="both"/>
            </w:pPr>
            <w:r>
              <w:rPr>
                <w:rFonts w:ascii="Times New Roman"/>
                <w:b w:val="false"/>
                <w:i w:val="false"/>
                <w:color w:val="000000"/>
                <w:sz w:val="20"/>
              </w:rPr>
              <w:t xml:space="preserve">
Вспомогательный профессиональный персонал в биологии, сельском и лесном хозяйстве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43"/>
          <w:p>
            <w:pPr>
              <w:spacing w:after="20"/>
              <w:ind w:left="20"/>
              <w:jc w:val="both"/>
            </w:pPr>
            <w:r>
              <w:rPr>
                <w:rFonts w:ascii="Times New Roman"/>
                <w:b w:val="false"/>
                <w:i w:val="false"/>
                <w:color w:val="000000"/>
                <w:sz w:val="20"/>
              </w:rPr>
              <w:t>
Биологиялық зерттеулер саласындағы техник мамандар (орта медициналық персоналды қоспағанда)</w:t>
            </w:r>
          </w:p>
          <w:bookmarkEnd w:id="1043"/>
          <w:p>
            <w:pPr>
              <w:spacing w:after="0"/>
              <w:ind w:left="0"/>
              <w:jc w:val="both"/>
            </w:pPr>
            <w:r>
              <w:rPr>
                <w:rFonts w:ascii="Times New Roman"/>
                <w:b w:val="false"/>
                <w:i w:val="false"/>
                <w:color w:val="000000"/>
                <w:sz w:val="20"/>
              </w:rPr>
              <w:t xml:space="preserve">
Специалисты-техники в области биологических исследований (за исключением среднего медицинского персонала)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44"/>
          <w:p>
            <w:pPr>
              <w:spacing w:after="20"/>
              <w:ind w:left="20"/>
              <w:jc w:val="both"/>
            </w:pPr>
            <w:r>
              <w:rPr>
                <w:rFonts w:ascii="Times New Roman"/>
                <w:b w:val="false"/>
                <w:i w:val="false"/>
                <w:color w:val="000000"/>
                <w:sz w:val="20"/>
              </w:rPr>
              <w:t>
Ауыл шаруашылығындағы кәсіби көмекші персонал</w:t>
            </w:r>
          </w:p>
          <w:bookmarkEnd w:id="1044"/>
          <w:p>
            <w:pPr>
              <w:spacing w:after="0"/>
              <w:ind w:left="0"/>
              <w:jc w:val="both"/>
            </w:pPr>
            <w:r>
              <w:rPr>
                <w:rFonts w:ascii="Times New Roman"/>
                <w:b w:val="false"/>
                <w:i w:val="false"/>
                <w:color w:val="000000"/>
                <w:sz w:val="20"/>
              </w:rPr>
              <w:t xml:space="preserve">
Вспомогательный профессиональный персонал в сельском хозяйстве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45"/>
          <w:p>
            <w:pPr>
              <w:spacing w:after="20"/>
              <w:ind w:left="20"/>
              <w:jc w:val="both"/>
            </w:pPr>
            <w:r>
              <w:rPr>
                <w:rFonts w:ascii="Times New Roman"/>
                <w:b w:val="false"/>
                <w:i w:val="false"/>
                <w:color w:val="000000"/>
                <w:sz w:val="20"/>
              </w:rPr>
              <w:t>
Орман шаруашылығы және ағаш дайындау өндірісі жөніндегі техник мамандар</w:t>
            </w:r>
          </w:p>
          <w:bookmarkEnd w:id="1045"/>
          <w:p>
            <w:pPr>
              <w:spacing w:after="0"/>
              <w:ind w:left="0"/>
              <w:jc w:val="both"/>
            </w:pPr>
            <w:r>
              <w:rPr>
                <w:rFonts w:ascii="Times New Roman"/>
                <w:b w:val="false"/>
                <w:i w:val="false"/>
                <w:color w:val="000000"/>
                <w:sz w:val="20"/>
              </w:rPr>
              <w:t xml:space="preserve">
Специалисты-техники по лесному хозяйству и лесозаготовительному производству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46"/>
          <w:p>
            <w:pPr>
              <w:spacing w:after="20"/>
              <w:ind w:left="20"/>
              <w:jc w:val="both"/>
            </w:pPr>
            <w:r>
              <w:rPr>
                <w:rFonts w:ascii="Times New Roman"/>
                <w:b w:val="false"/>
                <w:i w:val="false"/>
                <w:color w:val="000000"/>
                <w:sz w:val="20"/>
              </w:rPr>
              <w:t>
Құрлық, әуе, теңіз және су көлігі техниктері мен диспетчерлері</w:t>
            </w:r>
          </w:p>
          <w:bookmarkEnd w:id="1046"/>
          <w:p>
            <w:pPr>
              <w:spacing w:after="0"/>
              <w:ind w:left="0"/>
              <w:jc w:val="both"/>
            </w:pPr>
            <w:r>
              <w:rPr>
                <w:rFonts w:ascii="Times New Roman"/>
                <w:b w:val="false"/>
                <w:i w:val="false"/>
                <w:color w:val="000000"/>
                <w:sz w:val="20"/>
              </w:rPr>
              <w:t xml:space="preserve">
Техники и диспетчера сухопутного, воздушного, морского и водного транспорта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47"/>
          <w:p>
            <w:pPr>
              <w:spacing w:after="20"/>
              <w:ind w:left="20"/>
              <w:jc w:val="both"/>
            </w:pPr>
            <w:r>
              <w:rPr>
                <w:rFonts w:ascii="Times New Roman"/>
                <w:b w:val="false"/>
                <w:i w:val="false"/>
                <w:color w:val="000000"/>
                <w:sz w:val="20"/>
              </w:rPr>
              <w:t>
Құрылыс жұмыстарының, сапаны бақылау және еңбекті қорғау жөніндегі инспекторлар</w:t>
            </w:r>
          </w:p>
          <w:bookmarkEnd w:id="1047"/>
          <w:p>
            <w:pPr>
              <w:spacing w:after="0"/>
              <w:ind w:left="0"/>
              <w:jc w:val="both"/>
            </w:pPr>
            <w:r>
              <w:rPr>
                <w:rFonts w:ascii="Times New Roman"/>
                <w:b w:val="false"/>
                <w:i w:val="false"/>
                <w:color w:val="000000"/>
                <w:sz w:val="20"/>
              </w:rPr>
              <w:t xml:space="preserve">
Инспекторы строительных работ, по контролю качества и охране труда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48"/>
          <w:p>
            <w:pPr>
              <w:spacing w:after="20"/>
              <w:ind w:left="20"/>
              <w:jc w:val="both"/>
            </w:pPr>
            <w:r>
              <w:rPr>
                <w:rFonts w:ascii="Times New Roman"/>
                <w:b w:val="false"/>
                <w:i w:val="false"/>
                <w:color w:val="000000"/>
                <w:sz w:val="20"/>
              </w:rPr>
              <w:t>
Денсаулық сақтау саласындағы техниктер, орта медициналық және фармацевтикалық персонал</w:t>
            </w:r>
          </w:p>
          <w:bookmarkEnd w:id="1048"/>
          <w:p>
            <w:pPr>
              <w:spacing w:after="0"/>
              <w:ind w:left="0"/>
              <w:jc w:val="both"/>
            </w:pPr>
            <w:r>
              <w:rPr>
                <w:rFonts w:ascii="Times New Roman"/>
                <w:b w:val="false"/>
                <w:i w:val="false"/>
                <w:color w:val="000000"/>
                <w:sz w:val="20"/>
              </w:rPr>
              <w:t xml:space="preserve">
Техники, средний медицинский и фармацевтический персонал в области здравоохранения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49"/>
          <w:p>
            <w:pPr>
              <w:spacing w:after="20"/>
              <w:ind w:left="20"/>
              <w:jc w:val="both"/>
            </w:pPr>
            <w:r>
              <w:rPr>
                <w:rFonts w:ascii="Times New Roman"/>
                <w:b w:val="false"/>
                <w:i w:val="false"/>
                <w:color w:val="000000"/>
                <w:sz w:val="20"/>
              </w:rPr>
              <w:t>
Орта медициналық персонал, медициналық жабдықтарға қызмет көрсету жөніндегі техниктер және фармацевттер</w:t>
            </w:r>
          </w:p>
          <w:bookmarkEnd w:id="1049"/>
          <w:p>
            <w:pPr>
              <w:spacing w:after="0"/>
              <w:ind w:left="0"/>
              <w:jc w:val="both"/>
            </w:pPr>
            <w:r>
              <w:rPr>
                <w:rFonts w:ascii="Times New Roman"/>
                <w:b w:val="false"/>
                <w:i w:val="false"/>
                <w:color w:val="000000"/>
                <w:sz w:val="20"/>
              </w:rPr>
              <w:t xml:space="preserve">
Средний медицинский персонал, техники по обслуживанию медицинского оборудования и фармацевты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50"/>
          <w:p>
            <w:pPr>
              <w:spacing w:after="20"/>
              <w:ind w:left="20"/>
              <w:jc w:val="both"/>
            </w:pPr>
            <w:r>
              <w:rPr>
                <w:rFonts w:ascii="Times New Roman"/>
                <w:b w:val="false"/>
                <w:i w:val="false"/>
                <w:color w:val="000000"/>
                <w:sz w:val="20"/>
              </w:rPr>
              <w:t>
Медициналық жабдықтарға қызмет көрсету жөніндегі техниктер</w:t>
            </w:r>
          </w:p>
          <w:bookmarkEnd w:id="1050"/>
          <w:p>
            <w:pPr>
              <w:spacing w:after="0"/>
              <w:ind w:left="0"/>
              <w:jc w:val="both"/>
            </w:pPr>
            <w:r>
              <w:rPr>
                <w:rFonts w:ascii="Times New Roman"/>
                <w:b w:val="false"/>
                <w:i w:val="false"/>
                <w:color w:val="000000"/>
                <w:sz w:val="20"/>
              </w:rPr>
              <w:t xml:space="preserve">
Техники по обслуживанию медицинского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51"/>
          <w:p>
            <w:pPr>
              <w:spacing w:after="20"/>
              <w:ind w:left="20"/>
              <w:jc w:val="both"/>
            </w:pPr>
            <w:r>
              <w:rPr>
                <w:rFonts w:ascii="Times New Roman"/>
                <w:b w:val="false"/>
                <w:i w:val="false"/>
                <w:color w:val="000000"/>
                <w:sz w:val="20"/>
              </w:rPr>
              <w:t>
Фельдшерлер</w:t>
            </w:r>
          </w:p>
          <w:bookmarkEnd w:id="1051"/>
          <w:p>
            <w:pPr>
              <w:spacing w:after="0"/>
              <w:ind w:left="0"/>
              <w:jc w:val="both"/>
            </w:pPr>
            <w:r>
              <w:rPr>
                <w:rFonts w:ascii="Times New Roman"/>
                <w:b w:val="false"/>
                <w:i w:val="false"/>
                <w:color w:val="000000"/>
                <w:sz w:val="20"/>
              </w:rPr>
              <w:t>
Фельдшеры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52"/>
          <w:p>
            <w:pPr>
              <w:spacing w:after="20"/>
              <w:ind w:left="20"/>
              <w:jc w:val="both"/>
            </w:pPr>
            <w:r>
              <w:rPr>
                <w:rFonts w:ascii="Times New Roman"/>
                <w:b w:val="false"/>
                <w:i w:val="false"/>
                <w:color w:val="000000"/>
                <w:sz w:val="20"/>
              </w:rPr>
              <w:t>
Техник-фармацевтер және фамацевтердің көмекшілері</w:t>
            </w:r>
          </w:p>
          <w:bookmarkEnd w:id="1052"/>
          <w:p>
            <w:pPr>
              <w:spacing w:after="0"/>
              <w:ind w:left="0"/>
              <w:jc w:val="both"/>
            </w:pPr>
            <w:r>
              <w:rPr>
                <w:rFonts w:ascii="Times New Roman"/>
                <w:b w:val="false"/>
                <w:i w:val="false"/>
                <w:color w:val="000000"/>
                <w:sz w:val="20"/>
              </w:rPr>
              <w:t xml:space="preserve">
Техники-фармацевты и помощники фармацевтов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53"/>
          <w:p>
            <w:pPr>
              <w:spacing w:after="20"/>
              <w:ind w:left="20"/>
              <w:jc w:val="both"/>
            </w:pPr>
            <w:r>
              <w:rPr>
                <w:rFonts w:ascii="Times New Roman"/>
                <w:b w:val="false"/>
                <w:i w:val="false"/>
                <w:color w:val="000000"/>
                <w:sz w:val="20"/>
              </w:rPr>
              <w:t>
Тіс техниктері</w:t>
            </w:r>
          </w:p>
          <w:bookmarkEnd w:id="1053"/>
          <w:p>
            <w:pPr>
              <w:spacing w:after="0"/>
              <w:ind w:left="0"/>
              <w:jc w:val="both"/>
            </w:pPr>
            <w:r>
              <w:rPr>
                <w:rFonts w:ascii="Times New Roman"/>
                <w:b w:val="false"/>
                <w:i w:val="false"/>
                <w:color w:val="000000"/>
                <w:sz w:val="20"/>
              </w:rPr>
              <w:t xml:space="preserve">
Зубные техники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54"/>
          <w:p>
            <w:pPr>
              <w:spacing w:after="20"/>
              <w:ind w:left="20"/>
              <w:jc w:val="both"/>
            </w:pPr>
            <w:r>
              <w:rPr>
                <w:rFonts w:ascii="Times New Roman"/>
                <w:b w:val="false"/>
                <w:i w:val="false"/>
                <w:color w:val="000000"/>
                <w:sz w:val="20"/>
              </w:rPr>
              <w:t>
Техник-протезшілер</w:t>
            </w:r>
          </w:p>
          <w:bookmarkEnd w:id="1054"/>
          <w:p>
            <w:pPr>
              <w:spacing w:after="0"/>
              <w:ind w:left="0"/>
              <w:jc w:val="both"/>
            </w:pPr>
            <w:r>
              <w:rPr>
                <w:rFonts w:ascii="Times New Roman"/>
                <w:b w:val="false"/>
                <w:i w:val="false"/>
                <w:color w:val="000000"/>
                <w:sz w:val="20"/>
              </w:rPr>
              <w:t xml:space="preserve">
Техники-протезисты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55"/>
          <w:p>
            <w:pPr>
              <w:spacing w:after="20"/>
              <w:ind w:left="20"/>
              <w:jc w:val="both"/>
            </w:pPr>
            <w:r>
              <w:rPr>
                <w:rFonts w:ascii="Times New Roman"/>
                <w:b w:val="false"/>
                <w:i w:val="false"/>
                <w:color w:val="000000"/>
                <w:sz w:val="20"/>
              </w:rPr>
              <w:t>
Күтім және акушерлік жөніндегі орта медициналық персонал</w:t>
            </w:r>
          </w:p>
          <w:bookmarkEnd w:id="1055"/>
          <w:p>
            <w:pPr>
              <w:spacing w:after="0"/>
              <w:ind w:left="0"/>
              <w:jc w:val="both"/>
            </w:pPr>
            <w:r>
              <w:rPr>
                <w:rFonts w:ascii="Times New Roman"/>
                <w:b w:val="false"/>
                <w:i w:val="false"/>
                <w:color w:val="000000"/>
                <w:sz w:val="20"/>
              </w:rPr>
              <w:t xml:space="preserve">
Средний медицинский персонал по уходу и акушерству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56"/>
          <w:p>
            <w:pPr>
              <w:spacing w:after="20"/>
              <w:ind w:left="20"/>
              <w:jc w:val="both"/>
            </w:pPr>
            <w:r>
              <w:rPr>
                <w:rFonts w:ascii="Times New Roman"/>
                <w:b w:val="false"/>
                <w:i w:val="false"/>
                <w:color w:val="000000"/>
                <w:sz w:val="20"/>
              </w:rPr>
              <w:t>
Ветеринариялық фельдшерлер</w:t>
            </w:r>
          </w:p>
          <w:bookmarkEnd w:id="1056"/>
          <w:p>
            <w:pPr>
              <w:spacing w:after="0"/>
              <w:ind w:left="0"/>
              <w:jc w:val="both"/>
            </w:pPr>
            <w:r>
              <w:rPr>
                <w:rFonts w:ascii="Times New Roman"/>
                <w:b w:val="false"/>
                <w:i w:val="false"/>
                <w:color w:val="000000"/>
                <w:sz w:val="20"/>
              </w:rPr>
              <w:t xml:space="preserve">
Ветеринарные фельдшеры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57"/>
          <w:p>
            <w:pPr>
              <w:spacing w:after="20"/>
              <w:ind w:left="20"/>
              <w:jc w:val="both"/>
            </w:pPr>
            <w:r>
              <w:rPr>
                <w:rFonts w:ascii="Times New Roman"/>
                <w:b w:val="false"/>
                <w:i w:val="false"/>
                <w:color w:val="000000"/>
                <w:sz w:val="20"/>
              </w:rPr>
              <w:t>
Денсаулық сақтау саласындағы басқа да орта медициналық персонал</w:t>
            </w:r>
          </w:p>
          <w:bookmarkEnd w:id="1057"/>
          <w:p>
            <w:pPr>
              <w:spacing w:after="0"/>
              <w:ind w:left="0"/>
              <w:jc w:val="both"/>
            </w:pPr>
            <w:r>
              <w:rPr>
                <w:rFonts w:ascii="Times New Roman"/>
                <w:b w:val="false"/>
                <w:i w:val="false"/>
                <w:color w:val="000000"/>
                <w:sz w:val="20"/>
              </w:rPr>
              <w:t xml:space="preserve">
Прочий средний медицинский персонал в области здравоохранения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58"/>
          <w:p>
            <w:pPr>
              <w:spacing w:after="20"/>
              <w:ind w:left="20"/>
              <w:jc w:val="both"/>
            </w:pPr>
            <w:r>
              <w:rPr>
                <w:rFonts w:ascii="Times New Roman"/>
                <w:b w:val="false"/>
                <w:i w:val="false"/>
                <w:color w:val="000000"/>
                <w:sz w:val="20"/>
              </w:rPr>
              <w:t>
Экономикалық және әкімшілік қызмет жөніндегі кәсіби көмекші персонал</w:t>
            </w:r>
          </w:p>
          <w:bookmarkEnd w:id="1058"/>
          <w:p>
            <w:pPr>
              <w:spacing w:after="0"/>
              <w:ind w:left="0"/>
              <w:jc w:val="both"/>
            </w:pPr>
            <w:r>
              <w:rPr>
                <w:rFonts w:ascii="Times New Roman"/>
                <w:b w:val="false"/>
                <w:i w:val="false"/>
                <w:color w:val="000000"/>
                <w:sz w:val="20"/>
              </w:rPr>
              <w:t>
Вспомогательный профессиональный персонал по экономической и административной деятельности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59"/>
          <w:p>
            <w:pPr>
              <w:spacing w:after="20"/>
              <w:ind w:left="20"/>
              <w:jc w:val="both"/>
            </w:pPr>
            <w:r>
              <w:rPr>
                <w:rFonts w:ascii="Times New Roman"/>
                <w:b w:val="false"/>
                <w:i w:val="false"/>
                <w:color w:val="000000"/>
                <w:sz w:val="20"/>
              </w:rPr>
              <w:t>
Қаржылық қызмет, есеп, сандық ақпаратты өңдеу саласындағы кәсіби көмекші персонал</w:t>
            </w:r>
          </w:p>
          <w:bookmarkEnd w:id="1059"/>
          <w:p>
            <w:pPr>
              <w:spacing w:after="0"/>
              <w:ind w:left="0"/>
              <w:jc w:val="both"/>
            </w:pPr>
            <w:r>
              <w:rPr>
                <w:rFonts w:ascii="Times New Roman"/>
                <w:b w:val="false"/>
                <w:i w:val="false"/>
                <w:color w:val="000000"/>
                <w:sz w:val="20"/>
              </w:rPr>
              <w:t xml:space="preserve">
Вспомогательный профессиональный персонал в сфере финансовой деятельности, учета и обработки числовой информации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60"/>
          <w:p>
            <w:pPr>
              <w:spacing w:after="20"/>
              <w:ind w:left="20"/>
              <w:jc w:val="both"/>
            </w:pPr>
            <w:r>
              <w:rPr>
                <w:rFonts w:ascii="Times New Roman"/>
                <w:b w:val="false"/>
                <w:i w:val="false"/>
                <w:color w:val="000000"/>
                <w:sz w:val="20"/>
              </w:rPr>
              <w:t>
Тауарларды сатып алу және сату жөніндегі кәсіби көмекші персонал</w:t>
            </w:r>
          </w:p>
          <w:bookmarkEnd w:id="1060"/>
          <w:p>
            <w:pPr>
              <w:spacing w:after="0"/>
              <w:ind w:left="0"/>
              <w:jc w:val="both"/>
            </w:pPr>
            <w:r>
              <w:rPr>
                <w:rFonts w:ascii="Times New Roman"/>
                <w:b w:val="false"/>
                <w:i w:val="false"/>
                <w:color w:val="000000"/>
                <w:sz w:val="20"/>
              </w:rPr>
              <w:t xml:space="preserve">
Вспомогательный профессиональный персонал по закупкам и продажам товаров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61"/>
          <w:p>
            <w:pPr>
              <w:spacing w:after="20"/>
              <w:ind w:left="20"/>
              <w:jc w:val="both"/>
            </w:pPr>
            <w:r>
              <w:rPr>
                <w:rFonts w:ascii="Times New Roman"/>
                <w:b w:val="false"/>
                <w:i w:val="false"/>
                <w:color w:val="000000"/>
                <w:sz w:val="20"/>
              </w:rPr>
              <w:t>
Коммерциялық қызметтер жөніндегі агенттер</w:t>
            </w:r>
          </w:p>
          <w:bookmarkEnd w:id="1061"/>
          <w:p>
            <w:pPr>
              <w:spacing w:after="0"/>
              <w:ind w:left="0"/>
              <w:jc w:val="both"/>
            </w:pPr>
            <w:r>
              <w:rPr>
                <w:rFonts w:ascii="Times New Roman"/>
                <w:b w:val="false"/>
                <w:i w:val="false"/>
                <w:color w:val="000000"/>
                <w:sz w:val="20"/>
              </w:rPr>
              <w:t xml:space="preserve">
Агенты по коммерческим услугам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62"/>
          <w:p>
            <w:pPr>
              <w:spacing w:after="20"/>
              <w:ind w:left="20"/>
              <w:jc w:val="both"/>
            </w:pPr>
            <w:r>
              <w:rPr>
                <w:rFonts w:ascii="Times New Roman"/>
                <w:b w:val="false"/>
                <w:i w:val="false"/>
                <w:color w:val="000000"/>
                <w:sz w:val="20"/>
              </w:rPr>
              <w:t>
Әкімшілік-басқару қызметімен айналысатын кәсіби көмекші персонал</w:t>
            </w:r>
          </w:p>
          <w:bookmarkEnd w:id="1062"/>
          <w:p>
            <w:pPr>
              <w:spacing w:after="0"/>
              <w:ind w:left="0"/>
              <w:jc w:val="both"/>
            </w:pPr>
            <w:r>
              <w:rPr>
                <w:rFonts w:ascii="Times New Roman"/>
                <w:b w:val="false"/>
                <w:i w:val="false"/>
                <w:color w:val="000000"/>
                <w:sz w:val="20"/>
              </w:rPr>
              <w:t>
Вспомогательный профессиональный персонал, занятый в административно-управленческой деятельности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63"/>
          <w:p>
            <w:pPr>
              <w:spacing w:after="20"/>
              <w:ind w:left="20"/>
              <w:jc w:val="both"/>
            </w:pPr>
            <w:r>
              <w:rPr>
                <w:rFonts w:ascii="Times New Roman"/>
                <w:b w:val="false"/>
                <w:i w:val="false"/>
                <w:color w:val="000000"/>
                <w:sz w:val="20"/>
              </w:rPr>
              <w:t>
Мемлекеттік қызмет көрсететін қызметшілер</w:t>
            </w:r>
          </w:p>
          <w:bookmarkEnd w:id="1063"/>
          <w:p>
            <w:pPr>
              <w:spacing w:after="0"/>
              <w:ind w:left="0"/>
              <w:jc w:val="both"/>
            </w:pPr>
            <w:r>
              <w:rPr>
                <w:rFonts w:ascii="Times New Roman"/>
                <w:b w:val="false"/>
                <w:i w:val="false"/>
                <w:color w:val="000000"/>
                <w:sz w:val="20"/>
              </w:rPr>
              <w:t xml:space="preserve">
Служащие, оказывающие государственные услуги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64"/>
          <w:p>
            <w:pPr>
              <w:spacing w:after="20"/>
              <w:ind w:left="20"/>
              <w:jc w:val="both"/>
            </w:pPr>
            <w:r>
              <w:rPr>
                <w:rFonts w:ascii="Times New Roman"/>
                <w:b w:val="false"/>
                <w:i w:val="false"/>
                <w:color w:val="000000"/>
                <w:sz w:val="20"/>
              </w:rPr>
              <w:t>
Құқықтық, әлеуметтік жұмыс, мәдениет, спорт және тектес қызметтер саласындағы кәсіби көмекші персонал</w:t>
            </w:r>
          </w:p>
          <w:bookmarkEnd w:id="1064"/>
          <w:p>
            <w:pPr>
              <w:spacing w:after="0"/>
              <w:ind w:left="0"/>
              <w:jc w:val="both"/>
            </w:pPr>
            <w:r>
              <w:rPr>
                <w:rFonts w:ascii="Times New Roman"/>
                <w:b w:val="false"/>
                <w:i w:val="false"/>
                <w:color w:val="000000"/>
                <w:sz w:val="20"/>
              </w:rPr>
              <w:t xml:space="preserve">
Вспомогательный профессиональный персонал в области правовой, социальной работы, культуры, спорта и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65"/>
          <w:p>
            <w:pPr>
              <w:spacing w:after="20"/>
              <w:ind w:left="20"/>
              <w:jc w:val="both"/>
            </w:pPr>
            <w:r>
              <w:rPr>
                <w:rFonts w:ascii="Times New Roman"/>
                <w:b w:val="false"/>
                <w:i w:val="false"/>
                <w:color w:val="000000"/>
                <w:sz w:val="20"/>
              </w:rPr>
              <w:t>
Заң, әлеуметтік қызметтер және дін жөніндегі кәсіби көмекші персонал</w:t>
            </w:r>
          </w:p>
          <w:bookmarkEnd w:id="1065"/>
          <w:p>
            <w:pPr>
              <w:spacing w:after="0"/>
              <w:ind w:left="0"/>
              <w:jc w:val="both"/>
            </w:pPr>
            <w:r>
              <w:rPr>
                <w:rFonts w:ascii="Times New Roman"/>
                <w:b w:val="false"/>
                <w:i w:val="false"/>
                <w:color w:val="000000"/>
                <w:sz w:val="20"/>
              </w:rPr>
              <w:t xml:space="preserve">
Вспомогательный профессиональный персонал по юридическим, социальным услугам и религии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66"/>
          <w:p>
            <w:pPr>
              <w:spacing w:after="20"/>
              <w:ind w:left="20"/>
              <w:jc w:val="both"/>
            </w:pPr>
            <w:r>
              <w:rPr>
                <w:rFonts w:ascii="Times New Roman"/>
                <w:b w:val="false"/>
                <w:i w:val="false"/>
                <w:color w:val="000000"/>
                <w:sz w:val="20"/>
              </w:rPr>
              <w:t>
Спорт, дене шынықтыру және фитнес саласындағы жұмыскерлер</w:t>
            </w:r>
          </w:p>
          <w:bookmarkEnd w:id="1066"/>
          <w:p>
            <w:pPr>
              <w:spacing w:after="0"/>
              <w:ind w:left="0"/>
              <w:jc w:val="both"/>
            </w:pPr>
            <w:r>
              <w:rPr>
                <w:rFonts w:ascii="Times New Roman"/>
                <w:b w:val="false"/>
                <w:i w:val="false"/>
                <w:color w:val="000000"/>
                <w:sz w:val="20"/>
              </w:rPr>
              <w:t xml:space="preserve">
Работники в области спорта, физической культуры и фитнеса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067"/>
          <w:p>
            <w:pPr>
              <w:spacing w:after="20"/>
              <w:ind w:left="20"/>
              <w:jc w:val="both"/>
            </w:pPr>
            <w:r>
              <w:rPr>
                <w:rFonts w:ascii="Times New Roman"/>
                <w:b w:val="false"/>
                <w:i w:val="false"/>
                <w:color w:val="000000"/>
                <w:sz w:val="20"/>
              </w:rPr>
              <w:t>
Мәдениет және кулинария өнерінің кәсіби көмекші персоналы</w:t>
            </w:r>
          </w:p>
          <w:bookmarkEnd w:id="1067"/>
          <w:p>
            <w:pPr>
              <w:spacing w:after="0"/>
              <w:ind w:left="0"/>
              <w:jc w:val="both"/>
            </w:pPr>
            <w:r>
              <w:rPr>
                <w:rFonts w:ascii="Times New Roman"/>
                <w:b w:val="false"/>
                <w:i w:val="false"/>
                <w:color w:val="000000"/>
                <w:sz w:val="20"/>
              </w:rPr>
              <w:t xml:space="preserve">
Вспомогательный профессиональный персонал культуры и кулинарного искусства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068"/>
          <w:p>
            <w:pPr>
              <w:spacing w:after="20"/>
              <w:ind w:left="20"/>
              <w:jc w:val="both"/>
            </w:pPr>
            <w:r>
              <w:rPr>
                <w:rFonts w:ascii="Times New Roman"/>
                <w:b w:val="false"/>
                <w:i w:val="false"/>
                <w:color w:val="000000"/>
                <w:sz w:val="20"/>
              </w:rPr>
              <w:t>
Ойын-сауық индустриясындағы кәсіби көмекші персонал</w:t>
            </w:r>
          </w:p>
          <w:bookmarkEnd w:id="1068"/>
          <w:p>
            <w:pPr>
              <w:spacing w:after="0"/>
              <w:ind w:left="0"/>
              <w:jc w:val="both"/>
            </w:pPr>
            <w:r>
              <w:rPr>
                <w:rFonts w:ascii="Times New Roman"/>
                <w:b w:val="false"/>
                <w:i w:val="false"/>
                <w:color w:val="000000"/>
                <w:sz w:val="20"/>
              </w:rPr>
              <w:t xml:space="preserve">
Вспомогательный профессиональный персонал в индустрии развлечений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69"/>
          <w:p>
            <w:pPr>
              <w:spacing w:after="20"/>
              <w:ind w:left="20"/>
              <w:jc w:val="both"/>
            </w:pPr>
            <w:r>
              <w:rPr>
                <w:rFonts w:ascii="Times New Roman"/>
                <w:b w:val="false"/>
                <w:i w:val="false"/>
                <w:color w:val="000000"/>
                <w:sz w:val="20"/>
              </w:rPr>
              <w:t>
Ақпараттық-коммуникациялық технологиялар (АКТ) саласындағы техник мамандар</w:t>
            </w:r>
          </w:p>
          <w:bookmarkEnd w:id="1069"/>
          <w:p>
            <w:pPr>
              <w:spacing w:after="0"/>
              <w:ind w:left="0"/>
              <w:jc w:val="both"/>
            </w:pPr>
            <w:r>
              <w:rPr>
                <w:rFonts w:ascii="Times New Roman"/>
                <w:b w:val="false"/>
                <w:i w:val="false"/>
                <w:color w:val="000000"/>
                <w:sz w:val="20"/>
              </w:rPr>
              <w:t xml:space="preserve">
Специалисты-техники в области информационно-коммуникационных технологий (ИКТ)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70"/>
          <w:p>
            <w:pPr>
              <w:spacing w:after="20"/>
              <w:ind w:left="20"/>
              <w:jc w:val="both"/>
            </w:pPr>
            <w:r>
              <w:rPr>
                <w:rFonts w:ascii="Times New Roman"/>
                <w:b w:val="false"/>
                <w:i w:val="false"/>
                <w:color w:val="000000"/>
                <w:sz w:val="20"/>
              </w:rPr>
              <w:t>
Акт операторлары және техниктері</w:t>
            </w:r>
          </w:p>
          <w:bookmarkEnd w:id="1070"/>
          <w:p>
            <w:pPr>
              <w:spacing w:after="0"/>
              <w:ind w:left="0"/>
              <w:jc w:val="both"/>
            </w:pPr>
            <w:r>
              <w:rPr>
                <w:rFonts w:ascii="Times New Roman"/>
                <w:b w:val="false"/>
                <w:i w:val="false"/>
                <w:color w:val="000000"/>
                <w:sz w:val="20"/>
              </w:rPr>
              <w:t xml:space="preserve">
Операторы и техники ИКТ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1071"/>
          <w:p>
            <w:pPr>
              <w:spacing w:after="20"/>
              <w:ind w:left="20"/>
              <w:jc w:val="both"/>
            </w:pPr>
            <w:r>
              <w:rPr>
                <w:rFonts w:ascii="Times New Roman"/>
                <w:b w:val="false"/>
                <w:i w:val="false"/>
                <w:color w:val="000000"/>
                <w:sz w:val="20"/>
              </w:rPr>
              <w:t>
Телекоммуникациялар және телерадио хабарларын тарату жөніндегі техник мамандар</w:t>
            </w:r>
          </w:p>
          <w:bookmarkEnd w:id="1071"/>
          <w:p>
            <w:pPr>
              <w:spacing w:after="0"/>
              <w:ind w:left="0"/>
              <w:jc w:val="both"/>
            </w:pPr>
            <w:r>
              <w:rPr>
                <w:rFonts w:ascii="Times New Roman"/>
                <w:b w:val="false"/>
                <w:i w:val="false"/>
                <w:color w:val="000000"/>
                <w:sz w:val="20"/>
              </w:rPr>
              <w:t>
Специалисты-техники по телекоммуникациям и телерадиовещанию</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72"/>
          <w:p>
            <w:pPr>
              <w:spacing w:after="20"/>
              <w:ind w:left="20"/>
              <w:jc w:val="both"/>
            </w:pPr>
            <w:r>
              <w:rPr>
                <w:rFonts w:ascii="Times New Roman"/>
                <w:b w:val="false"/>
                <w:i w:val="false"/>
                <w:color w:val="000000"/>
                <w:sz w:val="20"/>
              </w:rPr>
              <w:t>
Әкімшілендіру саласындағы қызметшілер</w:t>
            </w:r>
          </w:p>
          <w:bookmarkEnd w:id="1072"/>
          <w:p>
            <w:pPr>
              <w:spacing w:after="0"/>
              <w:ind w:left="0"/>
              <w:jc w:val="both"/>
            </w:pPr>
            <w:r>
              <w:rPr>
                <w:rFonts w:ascii="Times New Roman"/>
                <w:b w:val="false"/>
                <w:i w:val="false"/>
                <w:color w:val="000000"/>
                <w:sz w:val="20"/>
              </w:rPr>
              <w:t xml:space="preserve">
Служащие в области администрирования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73"/>
          <w:p>
            <w:pPr>
              <w:spacing w:after="20"/>
              <w:ind w:left="20"/>
              <w:jc w:val="both"/>
            </w:pPr>
            <w:r>
              <w:rPr>
                <w:rFonts w:ascii="Times New Roman"/>
                <w:b w:val="false"/>
                <w:i w:val="false"/>
                <w:color w:val="000000"/>
                <w:sz w:val="20"/>
              </w:rPr>
              <w:t>
Құжат айналымы және басқа да офис жұмысы жөніндегі супервайзерлер</w:t>
            </w:r>
          </w:p>
          <w:bookmarkEnd w:id="1073"/>
          <w:p>
            <w:pPr>
              <w:spacing w:after="0"/>
              <w:ind w:left="0"/>
              <w:jc w:val="both"/>
            </w:pPr>
            <w:r>
              <w:rPr>
                <w:rFonts w:ascii="Times New Roman"/>
                <w:b w:val="false"/>
                <w:i w:val="false"/>
                <w:color w:val="000000"/>
                <w:sz w:val="20"/>
              </w:rPr>
              <w:t>
Супервайзеры по документообороту и другим офисным работам</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074"/>
          <w:p>
            <w:pPr>
              <w:spacing w:after="20"/>
              <w:ind w:left="20"/>
              <w:jc w:val="both"/>
            </w:pPr>
            <w:r>
              <w:rPr>
                <w:rFonts w:ascii="Times New Roman"/>
                <w:b w:val="false"/>
                <w:i w:val="false"/>
                <w:color w:val="000000"/>
                <w:sz w:val="20"/>
              </w:rPr>
              <w:t>
Кең бейінді және офис техникасына қызмет көрсетуші қызметшілер</w:t>
            </w:r>
          </w:p>
          <w:bookmarkEnd w:id="1074"/>
          <w:p>
            <w:pPr>
              <w:spacing w:after="0"/>
              <w:ind w:left="0"/>
              <w:jc w:val="both"/>
            </w:pPr>
            <w:r>
              <w:rPr>
                <w:rFonts w:ascii="Times New Roman"/>
                <w:b w:val="false"/>
                <w:i w:val="false"/>
                <w:color w:val="000000"/>
                <w:sz w:val="20"/>
              </w:rPr>
              <w:t>
Служащие широкого профиля и обслуживающие офисную технику</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075"/>
          <w:p>
            <w:pPr>
              <w:spacing w:after="20"/>
              <w:ind w:left="20"/>
              <w:jc w:val="both"/>
            </w:pPr>
            <w:r>
              <w:rPr>
                <w:rFonts w:ascii="Times New Roman"/>
                <w:b w:val="false"/>
                <w:i w:val="false"/>
                <w:color w:val="000000"/>
                <w:sz w:val="20"/>
              </w:rPr>
              <w:t>
Клиенттермен жұмыс жөніндегі қызметшілер</w:t>
            </w:r>
          </w:p>
          <w:bookmarkEnd w:id="1075"/>
          <w:p>
            <w:pPr>
              <w:spacing w:after="0"/>
              <w:ind w:left="0"/>
              <w:jc w:val="both"/>
            </w:pPr>
            <w:r>
              <w:rPr>
                <w:rFonts w:ascii="Times New Roman"/>
                <w:b w:val="false"/>
                <w:i w:val="false"/>
                <w:color w:val="000000"/>
                <w:sz w:val="20"/>
              </w:rPr>
              <w:t xml:space="preserve">
Служащие по работе с клиентами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076"/>
          <w:p>
            <w:pPr>
              <w:spacing w:after="20"/>
              <w:ind w:left="20"/>
              <w:jc w:val="both"/>
            </w:pPr>
            <w:r>
              <w:rPr>
                <w:rFonts w:ascii="Times New Roman"/>
                <w:b w:val="false"/>
                <w:i w:val="false"/>
                <w:color w:val="000000"/>
                <w:sz w:val="20"/>
              </w:rPr>
              <w:t>
Сандық ақпаратты өңдеу және материалдық құндылықтарды есепке алу саласындағы қызметшілер</w:t>
            </w:r>
          </w:p>
          <w:bookmarkEnd w:id="1076"/>
          <w:p>
            <w:pPr>
              <w:spacing w:after="0"/>
              <w:ind w:left="0"/>
              <w:jc w:val="both"/>
            </w:pPr>
            <w:r>
              <w:rPr>
                <w:rFonts w:ascii="Times New Roman"/>
                <w:b w:val="false"/>
                <w:i w:val="false"/>
                <w:color w:val="000000"/>
                <w:sz w:val="20"/>
              </w:rPr>
              <w:t xml:space="preserve">
Служащие в сфере обработки числовой информации и учета материальных ценностей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77"/>
          <w:p>
            <w:pPr>
              <w:spacing w:after="20"/>
              <w:ind w:left="20"/>
              <w:jc w:val="both"/>
            </w:pPr>
            <w:r>
              <w:rPr>
                <w:rFonts w:ascii="Times New Roman"/>
                <w:b w:val="false"/>
                <w:i w:val="false"/>
                <w:color w:val="000000"/>
                <w:sz w:val="20"/>
              </w:rPr>
              <w:t>
Әкімшілендіру саласындағы басқа қызметшілер</w:t>
            </w:r>
          </w:p>
          <w:bookmarkEnd w:id="1077"/>
          <w:p>
            <w:pPr>
              <w:spacing w:after="0"/>
              <w:ind w:left="0"/>
              <w:jc w:val="both"/>
            </w:pPr>
            <w:r>
              <w:rPr>
                <w:rFonts w:ascii="Times New Roman"/>
                <w:b w:val="false"/>
                <w:i w:val="false"/>
                <w:color w:val="000000"/>
                <w:sz w:val="20"/>
              </w:rPr>
              <w:t xml:space="preserve">
Другие служащие в области администрирования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78"/>
          <w:p>
            <w:pPr>
              <w:spacing w:after="20"/>
              <w:ind w:left="20"/>
              <w:jc w:val="both"/>
            </w:pPr>
            <w:r>
              <w:rPr>
                <w:rFonts w:ascii="Times New Roman"/>
                <w:b w:val="false"/>
                <w:i w:val="false"/>
                <w:color w:val="000000"/>
                <w:sz w:val="20"/>
              </w:rPr>
              <w:t>
Қызмет көрсету және сауда саласының жұмыскерлері</w:t>
            </w:r>
          </w:p>
          <w:bookmarkEnd w:id="1078"/>
          <w:p>
            <w:pPr>
              <w:spacing w:after="0"/>
              <w:ind w:left="0"/>
              <w:jc w:val="both"/>
            </w:pPr>
            <w:r>
              <w:rPr>
                <w:rFonts w:ascii="Times New Roman"/>
                <w:b w:val="false"/>
                <w:i w:val="false"/>
                <w:color w:val="000000"/>
                <w:sz w:val="20"/>
              </w:rPr>
              <w:t xml:space="preserve">
Работники сферы услуг и продаж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79"/>
          <w:p>
            <w:pPr>
              <w:spacing w:after="20"/>
              <w:ind w:left="20"/>
              <w:jc w:val="both"/>
            </w:pPr>
            <w:r>
              <w:rPr>
                <w:rFonts w:ascii="Times New Roman"/>
                <w:b w:val="false"/>
                <w:i w:val="false"/>
                <w:color w:val="000000"/>
                <w:sz w:val="20"/>
              </w:rPr>
              <w:t>
Жеке қызмет саласындағы жұмыскерлер</w:t>
            </w:r>
          </w:p>
          <w:bookmarkEnd w:id="1079"/>
          <w:p>
            <w:pPr>
              <w:spacing w:after="0"/>
              <w:ind w:left="0"/>
              <w:jc w:val="both"/>
            </w:pPr>
            <w:r>
              <w:rPr>
                <w:rFonts w:ascii="Times New Roman"/>
                <w:b w:val="false"/>
                <w:i w:val="false"/>
                <w:color w:val="000000"/>
                <w:sz w:val="20"/>
              </w:rPr>
              <w:t xml:space="preserve">
Работники сферы индивидуальных услуг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80"/>
          <w:p>
            <w:pPr>
              <w:spacing w:after="20"/>
              <w:ind w:left="20"/>
              <w:jc w:val="both"/>
            </w:pPr>
            <w:r>
              <w:rPr>
                <w:rFonts w:ascii="Times New Roman"/>
                <w:b w:val="false"/>
                <w:i w:val="false"/>
                <w:color w:val="000000"/>
                <w:sz w:val="20"/>
              </w:rPr>
              <w:t>
Туризм және қоғамдық көлік саласындағы жұмыскерлер</w:t>
            </w:r>
          </w:p>
          <w:bookmarkEnd w:id="1080"/>
          <w:p>
            <w:pPr>
              <w:spacing w:after="0"/>
              <w:ind w:left="0"/>
              <w:jc w:val="both"/>
            </w:pPr>
            <w:r>
              <w:rPr>
                <w:rFonts w:ascii="Times New Roman"/>
                <w:b w:val="false"/>
                <w:i w:val="false"/>
                <w:color w:val="000000"/>
                <w:sz w:val="20"/>
              </w:rPr>
              <w:t>
Работники в сфере туризма и общественного транспорта</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81"/>
          <w:p>
            <w:pPr>
              <w:spacing w:after="20"/>
              <w:ind w:left="20"/>
              <w:jc w:val="both"/>
            </w:pPr>
            <w:r>
              <w:rPr>
                <w:rFonts w:ascii="Times New Roman"/>
                <w:b w:val="false"/>
                <w:i w:val="false"/>
                <w:color w:val="000000"/>
                <w:sz w:val="20"/>
              </w:rPr>
              <w:t>
Аспаздар</w:t>
            </w:r>
          </w:p>
          <w:bookmarkEnd w:id="1081"/>
          <w:p>
            <w:pPr>
              <w:spacing w:after="0"/>
              <w:ind w:left="0"/>
              <w:jc w:val="both"/>
            </w:pPr>
            <w:r>
              <w:rPr>
                <w:rFonts w:ascii="Times New Roman"/>
                <w:b w:val="false"/>
                <w:i w:val="false"/>
                <w:color w:val="000000"/>
                <w:sz w:val="20"/>
              </w:rPr>
              <w:t xml:space="preserve">
Повара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82"/>
          <w:p>
            <w:pPr>
              <w:spacing w:after="20"/>
              <w:ind w:left="20"/>
              <w:jc w:val="both"/>
            </w:pPr>
            <w:r>
              <w:rPr>
                <w:rFonts w:ascii="Times New Roman"/>
                <w:b w:val="false"/>
                <w:i w:val="false"/>
                <w:color w:val="000000"/>
                <w:sz w:val="20"/>
              </w:rPr>
              <w:t>
Бармендер, буфетшілер және даяшылар</w:t>
            </w:r>
          </w:p>
          <w:bookmarkEnd w:id="1082"/>
          <w:p>
            <w:pPr>
              <w:spacing w:after="0"/>
              <w:ind w:left="0"/>
              <w:jc w:val="both"/>
            </w:pPr>
            <w:r>
              <w:rPr>
                <w:rFonts w:ascii="Times New Roman"/>
                <w:b w:val="false"/>
                <w:i w:val="false"/>
                <w:color w:val="000000"/>
                <w:sz w:val="20"/>
              </w:rPr>
              <w:t xml:space="preserve">
Бармены, буфетчики и официанты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83"/>
          <w:p>
            <w:pPr>
              <w:spacing w:after="20"/>
              <w:ind w:left="20"/>
              <w:jc w:val="both"/>
            </w:pPr>
            <w:r>
              <w:rPr>
                <w:rFonts w:ascii="Times New Roman"/>
                <w:b w:val="false"/>
                <w:i w:val="false"/>
                <w:color w:val="000000"/>
                <w:sz w:val="20"/>
              </w:rPr>
              <w:t>
Шаштаразшылар, косметологтар және тектес қызметтердің жұмыскерлері</w:t>
            </w:r>
          </w:p>
          <w:bookmarkEnd w:id="1083"/>
          <w:p>
            <w:pPr>
              <w:spacing w:after="0"/>
              <w:ind w:left="0"/>
              <w:jc w:val="both"/>
            </w:pPr>
            <w:r>
              <w:rPr>
                <w:rFonts w:ascii="Times New Roman"/>
                <w:b w:val="false"/>
                <w:i w:val="false"/>
                <w:color w:val="000000"/>
                <w:sz w:val="20"/>
              </w:rPr>
              <w:t>
Парикмахеры, косметологи и работники родственных занятий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84"/>
          <w:p>
            <w:pPr>
              <w:spacing w:after="20"/>
              <w:ind w:left="20"/>
              <w:jc w:val="both"/>
            </w:pPr>
            <w:r>
              <w:rPr>
                <w:rFonts w:ascii="Times New Roman"/>
                <w:b w:val="false"/>
                <w:i w:val="false"/>
                <w:color w:val="000000"/>
                <w:sz w:val="20"/>
              </w:rPr>
              <w:t>
Букмекерлер, крупьелер және құмар ойындар саласындағы тектес қызметтердің жұмыскерлері</w:t>
            </w:r>
          </w:p>
          <w:bookmarkEnd w:id="1084"/>
          <w:p>
            <w:pPr>
              <w:spacing w:after="0"/>
              <w:ind w:left="0"/>
              <w:jc w:val="both"/>
            </w:pPr>
            <w:r>
              <w:rPr>
                <w:rFonts w:ascii="Times New Roman"/>
                <w:b w:val="false"/>
                <w:i w:val="false"/>
                <w:color w:val="000000"/>
                <w:sz w:val="20"/>
              </w:rPr>
              <w:t xml:space="preserve">
Букмекеры, крупье и работники родственных занятий в сфере азартных игр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085"/>
          <w:p>
            <w:pPr>
              <w:spacing w:after="20"/>
              <w:ind w:left="20"/>
              <w:jc w:val="both"/>
            </w:pPr>
            <w:r>
              <w:rPr>
                <w:rFonts w:ascii="Times New Roman"/>
                <w:b w:val="false"/>
                <w:i w:val="false"/>
                <w:color w:val="000000"/>
                <w:sz w:val="20"/>
              </w:rPr>
              <w:t>
Пошташылар, курьерлер және басқа тектес қызметтер саласындағы жұмыскерлер</w:t>
            </w:r>
          </w:p>
          <w:bookmarkEnd w:id="1085"/>
          <w:p>
            <w:pPr>
              <w:spacing w:after="0"/>
              <w:ind w:left="0"/>
              <w:jc w:val="both"/>
            </w:pPr>
            <w:r>
              <w:rPr>
                <w:rFonts w:ascii="Times New Roman"/>
                <w:b w:val="false"/>
                <w:i w:val="false"/>
                <w:color w:val="000000"/>
                <w:sz w:val="20"/>
              </w:rPr>
              <w:t xml:space="preserve">
Почтальоны, курьеры и другие работники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86"/>
          <w:p>
            <w:pPr>
              <w:spacing w:after="20"/>
              <w:ind w:left="20"/>
              <w:jc w:val="both"/>
            </w:pPr>
            <w:r>
              <w:rPr>
                <w:rFonts w:ascii="Times New Roman"/>
                <w:b w:val="false"/>
                <w:i w:val="false"/>
                <w:color w:val="000000"/>
                <w:sz w:val="20"/>
              </w:rPr>
              <w:t>
Арнайы даярлық жөніндегі инструкторлар</w:t>
            </w:r>
          </w:p>
          <w:bookmarkEnd w:id="1086"/>
          <w:p>
            <w:pPr>
              <w:spacing w:after="0"/>
              <w:ind w:left="0"/>
              <w:jc w:val="both"/>
            </w:pPr>
            <w:r>
              <w:rPr>
                <w:rFonts w:ascii="Times New Roman"/>
                <w:b w:val="false"/>
                <w:i w:val="false"/>
                <w:color w:val="000000"/>
                <w:sz w:val="20"/>
              </w:rPr>
              <w:t xml:space="preserve">
Инструкторы по специализированной подготовке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87"/>
          <w:p>
            <w:pPr>
              <w:spacing w:after="20"/>
              <w:ind w:left="20"/>
              <w:jc w:val="both"/>
            </w:pPr>
            <w:r>
              <w:rPr>
                <w:rFonts w:ascii="Times New Roman"/>
                <w:b w:val="false"/>
                <w:i w:val="false"/>
                <w:color w:val="000000"/>
                <w:sz w:val="20"/>
              </w:rPr>
              <w:t>
Жеке қызметтер саласындағы басқа жұмыскерлер</w:t>
            </w:r>
          </w:p>
          <w:bookmarkEnd w:id="1087"/>
          <w:p>
            <w:pPr>
              <w:spacing w:after="0"/>
              <w:ind w:left="0"/>
              <w:jc w:val="both"/>
            </w:pPr>
            <w:r>
              <w:rPr>
                <w:rFonts w:ascii="Times New Roman"/>
                <w:b w:val="false"/>
                <w:i w:val="false"/>
                <w:color w:val="000000"/>
                <w:sz w:val="20"/>
              </w:rPr>
              <w:t xml:space="preserve">
Другие работники сферы индивидуальных услуг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088"/>
          <w:p>
            <w:pPr>
              <w:spacing w:after="20"/>
              <w:ind w:left="20"/>
              <w:jc w:val="both"/>
            </w:pPr>
            <w:r>
              <w:rPr>
                <w:rFonts w:ascii="Times New Roman"/>
                <w:b w:val="false"/>
                <w:i w:val="false"/>
                <w:color w:val="000000"/>
                <w:sz w:val="20"/>
              </w:rPr>
              <w:t>
Сатушылар және сауда жұмыскерлері</w:t>
            </w:r>
          </w:p>
          <w:bookmarkEnd w:id="1088"/>
          <w:p>
            <w:pPr>
              <w:spacing w:after="0"/>
              <w:ind w:left="0"/>
              <w:jc w:val="both"/>
            </w:pPr>
            <w:r>
              <w:rPr>
                <w:rFonts w:ascii="Times New Roman"/>
                <w:b w:val="false"/>
                <w:i w:val="false"/>
                <w:color w:val="000000"/>
                <w:sz w:val="20"/>
              </w:rPr>
              <w:t xml:space="preserve">
Продавцы и работники продаж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089"/>
          <w:p>
            <w:pPr>
              <w:spacing w:after="20"/>
              <w:ind w:left="20"/>
              <w:jc w:val="both"/>
            </w:pPr>
            <w:r>
              <w:rPr>
                <w:rFonts w:ascii="Times New Roman"/>
                <w:b w:val="false"/>
                <w:i w:val="false"/>
                <w:color w:val="000000"/>
                <w:sz w:val="20"/>
              </w:rPr>
              <w:t>
Жеке күтім жөніндегі қызметтерді көрсететін жұмыскерлер</w:t>
            </w:r>
          </w:p>
          <w:bookmarkEnd w:id="1089"/>
          <w:p>
            <w:pPr>
              <w:spacing w:after="0"/>
              <w:ind w:left="0"/>
              <w:jc w:val="both"/>
            </w:pPr>
            <w:r>
              <w:rPr>
                <w:rFonts w:ascii="Times New Roman"/>
                <w:b w:val="false"/>
                <w:i w:val="false"/>
                <w:color w:val="000000"/>
                <w:sz w:val="20"/>
              </w:rPr>
              <w:t xml:space="preserve">
Работники, оказывающие услуги по индивидуальному уходу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90"/>
          <w:p>
            <w:pPr>
              <w:spacing w:after="20"/>
              <w:ind w:left="20"/>
              <w:jc w:val="both"/>
            </w:pPr>
            <w:r>
              <w:rPr>
                <w:rFonts w:ascii="Times New Roman"/>
                <w:b w:val="false"/>
                <w:i w:val="false"/>
                <w:color w:val="000000"/>
                <w:sz w:val="20"/>
              </w:rPr>
              <w:t>
Азаматтарды және мүлкіті қорғайтын қызметтердің жұмыскерлері</w:t>
            </w:r>
          </w:p>
          <w:bookmarkEnd w:id="1090"/>
          <w:p>
            <w:pPr>
              <w:spacing w:after="0"/>
              <w:ind w:left="0"/>
              <w:jc w:val="both"/>
            </w:pPr>
            <w:r>
              <w:rPr>
                <w:rFonts w:ascii="Times New Roman"/>
                <w:b w:val="false"/>
                <w:i w:val="false"/>
                <w:color w:val="000000"/>
                <w:sz w:val="20"/>
              </w:rPr>
              <w:t xml:space="preserve">
Работники служб, осуществляющих охрану граждан и собственности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91"/>
          <w:p>
            <w:pPr>
              <w:spacing w:after="20"/>
              <w:ind w:left="20"/>
              <w:jc w:val="both"/>
            </w:pPr>
            <w:r>
              <w:rPr>
                <w:rFonts w:ascii="Times New Roman"/>
                <w:b w:val="false"/>
                <w:i w:val="false"/>
                <w:color w:val="000000"/>
                <w:sz w:val="20"/>
              </w:rPr>
              <w:t>
Азаматтарды және мүлікті қорғайтын қызметтердің жұмыскерлері</w:t>
            </w:r>
          </w:p>
          <w:bookmarkEnd w:id="1091"/>
          <w:p>
            <w:pPr>
              <w:spacing w:after="0"/>
              <w:ind w:left="0"/>
              <w:jc w:val="both"/>
            </w:pPr>
            <w:r>
              <w:rPr>
                <w:rFonts w:ascii="Times New Roman"/>
                <w:b w:val="false"/>
                <w:i w:val="false"/>
                <w:color w:val="000000"/>
                <w:sz w:val="20"/>
              </w:rPr>
              <w:t xml:space="preserve">
Работники служб, осуществляющих охрану граждан и собственности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92"/>
          <w:p>
            <w:pPr>
              <w:spacing w:after="20"/>
              <w:ind w:left="20"/>
              <w:jc w:val="both"/>
            </w:pPr>
            <w:r>
              <w:rPr>
                <w:rFonts w:ascii="Times New Roman"/>
                <w:b w:val="false"/>
                <w:i w:val="false"/>
                <w:color w:val="000000"/>
                <w:sz w:val="20"/>
              </w:rPr>
              <w:t>
Өрт сөндірушілер</w:t>
            </w:r>
          </w:p>
          <w:bookmarkEnd w:id="1092"/>
          <w:p>
            <w:pPr>
              <w:spacing w:after="0"/>
              <w:ind w:left="0"/>
              <w:jc w:val="both"/>
            </w:pPr>
            <w:r>
              <w:rPr>
                <w:rFonts w:ascii="Times New Roman"/>
                <w:b w:val="false"/>
                <w:i w:val="false"/>
                <w:color w:val="000000"/>
                <w:sz w:val="20"/>
              </w:rPr>
              <w:t xml:space="preserve">
Пожарные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93"/>
          <w:p>
            <w:pPr>
              <w:spacing w:after="20"/>
              <w:ind w:left="20"/>
              <w:jc w:val="both"/>
            </w:pPr>
            <w:r>
              <w:rPr>
                <w:rFonts w:ascii="Times New Roman"/>
                <w:b w:val="false"/>
                <w:i w:val="false"/>
                <w:color w:val="000000"/>
                <w:sz w:val="20"/>
              </w:rPr>
              <w:t>
Полицейлер</w:t>
            </w:r>
          </w:p>
          <w:bookmarkEnd w:id="1093"/>
          <w:p>
            <w:pPr>
              <w:spacing w:after="0"/>
              <w:ind w:left="0"/>
              <w:jc w:val="both"/>
            </w:pPr>
            <w:r>
              <w:rPr>
                <w:rFonts w:ascii="Times New Roman"/>
                <w:b w:val="false"/>
                <w:i w:val="false"/>
                <w:color w:val="000000"/>
                <w:sz w:val="20"/>
              </w:rPr>
              <w:t xml:space="preserve">
Полицейские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94"/>
          <w:p>
            <w:pPr>
              <w:spacing w:after="20"/>
              <w:ind w:left="20"/>
              <w:jc w:val="both"/>
            </w:pPr>
            <w:r>
              <w:rPr>
                <w:rFonts w:ascii="Times New Roman"/>
                <w:b w:val="false"/>
                <w:i w:val="false"/>
                <w:color w:val="000000"/>
                <w:sz w:val="20"/>
              </w:rPr>
              <w:t>
Түрме қызметшілері</w:t>
            </w:r>
          </w:p>
          <w:bookmarkEnd w:id="1094"/>
          <w:p>
            <w:pPr>
              <w:spacing w:after="0"/>
              <w:ind w:left="0"/>
              <w:jc w:val="both"/>
            </w:pPr>
            <w:r>
              <w:rPr>
                <w:rFonts w:ascii="Times New Roman"/>
                <w:b w:val="false"/>
                <w:i w:val="false"/>
                <w:color w:val="000000"/>
                <w:sz w:val="20"/>
              </w:rPr>
              <w:t xml:space="preserve">
Тюремные служащие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95"/>
          <w:p>
            <w:pPr>
              <w:spacing w:after="20"/>
              <w:ind w:left="20"/>
              <w:jc w:val="both"/>
            </w:pPr>
            <w:r>
              <w:rPr>
                <w:rFonts w:ascii="Times New Roman"/>
                <w:b w:val="false"/>
                <w:i w:val="false"/>
                <w:color w:val="000000"/>
                <w:sz w:val="20"/>
              </w:rPr>
              <w:t>
Күзетшілер</w:t>
            </w:r>
          </w:p>
          <w:bookmarkEnd w:id="1095"/>
          <w:p>
            <w:pPr>
              <w:spacing w:after="0"/>
              <w:ind w:left="0"/>
              <w:jc w:val="both"/>
            </w:pPr>
            <w:r>
              <w:rPr>
                <w:rFonts w:ascii="Times New Roman"/>
                <w:b w:val="false"/>
                <w:i w:val="false"/>
                <w:color w:val="000000"/>
                <w:sz w:val="20"/>
              </w:rPr>
              <w:t xml:space="preserve">
Охранники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096"/>
          <w:p>
            <w:pPr>
              <w:spacing w:after="20"/>
              <w:ind w:left="20"/>
              <w:jc w:val="both"/>
            </w:pPr>
            <w:r>
              <w:rPr>
                <w:rFonts w:ascii="Times New Roman"/>
                <w:b w:val="false"/>
                <w:i w:val="false"/>
                <w:color w:val="000000"/>
                <w:sz w:val="20"/>
              </w:rPr>
              <w:t>
Құтқарушылар</w:t>
            </w:r>
          </w:p>
          <w:bookmarkEnd w:id="1096"/>
          <w:p>
            <w:pPr>
              <w:spacing w:after="0"/>
              <w:ind w:left="0"/>
              <w:jc w:val="both"/>
            </w:pPr>
            <w:r>
              <w:rPr>
                <w:rFonts w:ascii="Times New Roman"/>
                <w:b w:val="false"/>
                <w:i w:val="false"/>
                <w:color w:val="000000"/>
                <w:sz w:val="20"/>
              </w:rPr>
              <w:t xml:space="preserve">
Спасатели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97"/>
          <w:p>
            <w:pPr>
              <w:spacing w:after="20"/>
              <w:ind w:left="20"/>
              <w:jc w:val="both"/>
            </w:pPr>
            <w:r>
              <w:rPr>
                <w:rFonts w:ascii="Times New Roman"/>
                <w:b w:val="false"/>
                <w:i w:val="false"/>
                <w:color w:val="000000"/>
                <w:sz w:val="20"/>
              </w:rPr>
              <w:t>
Б.т.к. азаматтарды және мүлікті қорғайтын қызметтердің жұмыскерлері</w:t>
            </w:r>
          </w:p>
          <w:bookmarkEnd w:id="1097"/>
          <w:p>
            <w:pPr>
              <w:spacing w:after="0"/>
              <w:ind w:left="0"/>
              <w:jc w:val="both"/>
            </w:pPr>
            <w:r>
              <w:rPr>
                <w:rFonts w:ascii="Times New Roman"/>
                <w:b w:val="false"/>
                <w:i w:val="false"/>
                <w:color w:val="000000"/>
                <w:sz w:val="20"/>
              </w:rPr>
              <w:t xml:space="preserve">
Работники служб, осуществляющих охрану граждан и собственности, н.в.д.г.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98"/>
          <w:p>
            <w:pPr>
              <w:spacing w:after="20"/>
              <w:ind w:left="20"/>
              <w:jc w:val="both"/>
            </w:pPr>
            <w:r>
              <w:rPr>
                <w:rFonts w:ascii="Times New Roman"/>
                <w:b w:val="false"/>
                <w:i w:val="false"/>
                <w:color w:val="000000"/>
                <w:sz w:val="20"/>
              </w:rPr>
              <w:t>
Фермерлер және ауыл мен орман шаруашылығының, балық шаруашылығының және балық аулау жұмысшылары</w:t>
            </w:r>
          </w:p>
          <w:bookmarkEnd w:id="1098"/>
          <w:p>
            <w:pPr>
              <w:spacing w:after="0"/>
              <w:ind w:left="0"/>
              <w:jc w:val="both"/>
            </w:pPr>
            <w:r>
              <w:rPr>
                <w:rFonts w:ascii="Times New Roman"/>
                <w:b w:val="false"/>
                <w:i w:val="false"/>
                <w:color w:val="000000"/>
                <w:sz w:val="20"/>
              </w:rPr>
              <w:t xml:space="preserve">
Фермеры и рабочие сельского и лесного хозяйства, рыбоводства и рыболовства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99"/>
          <w:p>
            <w:pPr>
              <w:spacing w:after="20"/>
              <w:ind w:left="20"/>
              <w:jc w:val="both"/>
            </w:pPr>
            <w:r>
              <w:rPr>
                <w:rFonts w:ascii="Times New Roman"/>
                <w:b w:val="false"/>
                <w:i w:val="false"/>
                <w:color w:val="000000"/>
                <w:sz w:val="20"/>
              </w:rPr>
              <w:t>
Фермерлер және өнімді сатуға шығаратын ауыл шаруашылығы жұмысшылары</w:t>
            </w:r>
          </w:p>
          <w:bookmarkEnd w:id="1099"/>
          <w:p>
            <w:pPr>
              <w:spacing w:after="0"/>
              <w:ind w:left="0"/>
              <w:jc w:val="both"/>
            </w:pPr>
            <w:r>
              <w:rPr>
                <w:rFonts w:ascii="Times New Roman"/>
                <w:b w:val="false"/>
                <w:i w:val="false"/>
                <w:color w:val="000000"/>
                <w:sz w:val="20"/>
              </w:rPr>
              <w:t xml:space="preserve">
Фермеры и рабочие сельского хозяйства, производящие продукцию на продажу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100"/>
          <w:p>
            <w:pPr>
              <w:spacing w:after="20"/>
              <w:ind w:left="20"/>
              <w:jc w:val="both"/>
            </w:pPr>
            <w:r>
              <w:rPr>
                <w:rFonts w:ascii="Times New Roman"/>
                <w:b w:val="false"/>
                <w:i w:val="false"/>
                <w:color w:val="000000"/>
                <w:sz w:val="20"/>
              </w:rPr>
              <w:t>
Фермерлер және сатуға бақша, жеміс, егін дақылдарын өсіру жөніндегі жұмысшылар</w:t>
            </w:r>
          </w:p>
          <w:bookmarkEnd w:id="1100"/>
          <w:p>
            <w:pPr>
              <w:spacing w:after="0"/>
              <w:ind w:left="0"/>
              <w:jc w:val="both"/>
            </w:pPr>
            <w:r>
              <w:rPr>
                <w:rFonts w:ascii="Times New Roman"/>
                <w:b w:val="false"/>
                <w:i w:val="false"/>
                <w:color w:val="000000"/>
                <w:sz w:val="20"/>
              </w:rPr>
              <w:t xml:space="preserve">
Фермеры и рабочие по выращиванию огородных, плодовых и полевых культур на продажу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101"/>
          <w:p>
            <w:pPr>
              <w:spacing w:after="20"/>
              <w:ind w:left="20"/>
              <w:jc w:val="both"/>
            </w:pPr>
            <w:r>
              <w:rPr>
                <w:rFonts w:ascii="Times New Roman"/>
                <w:b w:val="false"/>
                <w:i w:val="false"/>
                <w:color w:val="000000"/>
                <w:sz w:val="20"/>
              </w:rPr>
              <w:t>
Мал шаруашылығындағы фермерлер және жұмысшылар</w:t>
            </w:r>
          </w:p>
          <w:bookmarkEnd w:id="1101"/>
          <w:p>
            <w:pPr>
              <w:spacing w:after="0"/>
              <w:ind w:left="0"/>
              <w:jc w:val="both"/>
            </w:pPr>
            <w:r>
              <w:rPr>
                <w:rFonts w:ascii="Times New Roman"/>
                <w:b w:val="false"/>
                <w:i w:val="false"/>
                <w:color w:val="000000"/>
                <w:sz w:val="20"/>
              </w:rPr>
              <w:t xml:space="preserve">
Фермеры и рабочие в животноводстве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102"/>
          <w:p>
            <w:pPr>
              <w:spacing w:after="20"/>
              <w:ind w:left="20"/>
              <w:jc w:val="both"/>
            </w:pPr>
            <w:r>
              <w:rPr>
                <w:rFonts w:ascii="Times New Roman"/>
                <w:b w:val="false"/>
                <w:i w:val="false"/>
                <w:color w:val="000000"/>
                <w:sz w:val="20"/>
              </w:rPr>
              <w:t>
Аңшылар және орман және балық өнімдерін өндіру жөніндегі жұмысшылар</w:t>
            </w:r>
          </w:p>
          <w:bookmarkEnd w:id="1102"/>
          <w:p>
            <w:pPr>
              <w:spacing w:after="0"/>
              <w:ind w:left="0"/>
              <w:jc w:val="both"/>
            </w:pPr>
            <w:r>
              <w:rPr>
                <w:rFonts w:ascii="Times New Roman"/>
                <w:b w:val="false"/>
                <w:i w:val="false"/>
                <w:color w:val="000000"/>
                <w:sz w:val="20"/>
              </w:rPr>
              <w:t>
Охотники и рабочие по производству лесной и рыбной продукции</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103"/>
          <w:p>
            <w:pPr>
              <w:spacing w:after="20"/>
              <w:ind w:left="20"/>
              <w:jc w:val="both"/>
            </w:pPr>
            <w:r>
              <w:rPr>
                <w:rFonts w:ascii="Times New Roman"/>
                <w:b w:val="false"/>
                <w:i w:val="false"/>
                <w:color w:val="000000"/>
                <w:sz w:val="20"/>
              </w:rPr>
              <w:t>
Ағаш өсірушілер және тектес қызметтер саласындағы жұмысшылар</w:t>
            </w:r>
          </w:p>
          <w:bookmarkEnd w:id="1103"/>
          <w:p>
            <w:pPr>
              <w:spacing w:after="0"/>
              <w:ind w:left="0"/>
              <w:jc w:val="both"/>
            </w:pPr>
            <w:r>
              <w:rPr>
                <w:rFonts w:ascii="Times New Roman"/>
                <w:b w:val="false"/>
                <w:i w:val="false"/>
                <w:color w:val="000000"/>
                <w:sz w:val="20"/>
              </w:rPr>
              <w:t xml:space="preserve">
Лесоводы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104"/>
          <w:p>
            <w:pPr>
              <w:spacing w:after="20"/>
              <w:ind w:left="20"/>
              <w:jc w:val="both"/>
            </w:pPr>
            <w:r>
              <w:rPr>
                <w:rFonts w:ascii="Times New Roman"/>
                <w:b w:val="false"/>
                <w:i w:val="false"/>
                <w:color w:val="000000"/>
                <w:sz w:val="20"/>
              </w:rPr>
              <w:t>
Балық өсіру және балық аулау жұмысшылары, аңшы-атқыштар және аңшы-трапперлер (қапқаншылар)</w:t>
            </w:r>
          </w:p>
          <w:bookmarkEnd w:id="1104"/>
          <w:p>
            <w:pPr>
              <w:spacing w:after="0"/>
              <w:ind w:left="0"/>
              <w:jc w:val="both"/>
            </w:pPr>
            <w:r>
              <w:rPr>
                <w:rFonts w:ascii="Times New Roman"/>
                <w:b w:val="false"/>
                <w:i w:val="false"/>
                <w:color w:val="000000"/>
                <w:sz w:val="20"/>
              </w:rPr>
              <w:t xml:space="preserve">
Рабочие рыбоводства и рыболовства, охотники-стрелки и охотники-трапперы (капканщики)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105"/>
          <w:p>
            <w:pPr>
              <w:spacing w:after="20"/>
              <w:ind w:left="20"/>
              <w:jc w:val="both"/>
            </w:pPr>
            <w:r>
              <w:rPr>
                <w:rFonts w:ascii="Times New Roman"/>
                <w:b w:val="false"/>
                <w:i w:val="false"/>
                <w:color w:val="000000"/>
                <w:sz w:val="20"/>
              </w:rPr>
              <w:t>
Аңшылар</w:t>
            </w:r>
          </w:p>
          <w:bookmarkEnd w:id="1105"/>
          <w:p>
            <w:pPr>
              <w:spacing w:after="0"/>
              <w:ind w:left="0"/>
              <w:jc w:val="both"/>
            </w:pPr>
            <w:r>
              <w:rPr>
                <w:rFonts w:ascii="Times New Roman"/>
                <w:b w:val="false"/>
                <w:i w:val="false"/>
                <w:color w:val="000000"/>
                <w:sz w:val="20"/>
              </w:rPr>
              <w:t xml:space="preserve">
Охотники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106"/>
          <w:p>
            <w:pPr>
              <w:spacing w:after="20"/>
              <w:ind w:left="20"/>
              <w:jc w:val="both"/>
            </w:pPr>
            <w:r>
              <w:rPr>
                <w:rFonts w:ascii="Times New Roman"/>
                <w:b w:val="false"/>
                <w:i w:val="false"/>
                <w:color w:val="000000"/>
                <w:sz w:val="20"/>
              </w:rPr>
              <w:t>
Ауыл шаруашылығының, балық өсіретін және балық аулайтын, өнімдерді жеке тұтыну үшін өндіретін фермерлер</w:t>
            </w:r>
          </w:p>
          <w:bookmarkEnd w:id="1106"/>
          <w:p>
            <w:pPr>
              <w:spacing w:after="0"/>
              <w:ind w:left="0"/>
              <w:jc w:val="both"/>
            </w:pPr>
            <w:r>
              <w:rPr>
                <w:rFonts w:ascii="Times New Roman"/>
                <w:b w:val="false"/>
                <w:i w:val="false"/>
                <w:color w:val="000000"/>
                <w:sz w:val="20"/>
              </w:rPr>
              <w:t xml:space="preserve">
Фермеры сельского хозяйства, рыбоводства и рыболовства, производящие продукцию для личного потребления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107"/>
          <w:p>
            <w:pPr>
              <w:spacing w:after="20"/>
              <w:ind w:left="20"/>
              <w:jc w:val="both"/>
            </w:pPr>
            <w:r>
              <w:rPr>
                <w:rFonts w:ascii="Times New Roman"/>
                <w:b w:val="false"/>
                <w:i w:val="false"/>
                <w:color w:val="000000"/>
                <w:sz w:val="20"/>
              </w:rPr>
              <w:t>
Өнеркәсіп, құрылыс, көлік және басқа тектес қызметтердің жұмысшылары</w:t>
            </w:r>
          </w:p>
          <w:bookmarkEnd w:id="1107"/>
          <w:p>
            <w:pPr>
              <w:spacing w:after="0"/>
              <w:ind w:left="0"/>
              <w:jc w:val="both"/>
            </w:pPr>
            <w:r>
              <w:rPr>
                <w:rFonts w:ascii="Times New Roman"/>
                <w:b w:val="false"/>
                <w:i w:val="false"/>
                <w:color w:val="000000"/>
                <w:sz w:val="20"/>
              </w:rPr>
              <w:t>
Рабочие промышленности, строительства, транспорта и других родственных занятий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108"/>
          <w:p>
            <w:pPr>
              <w:spacing w:after="20"/>
              <w:ind w:left="20"/>
              <w:jc w:val="both"/>
            </w:pPr>
            <w:r>
              <w:rPr>
                <w:rFonts w:ascii="Times New Roman"/>
                <w:b w:val="false"/>
                <w:i w:val="false"/>
                <w:color w:val="000000"/>
                <w:sz w:val="20"/>
              </w:rPr>
              <w:t>
Құрылысшы-монтажшылар, құрылысшы-әрлеушілер, сылақшылар және электриктерден басқа, тектес қызметтердің жұмысшылары</w:t>
            </w:r>
          </w:p>
          <w:bookmarkEnd w:id="1108"/>
          <w:p>
            <w:pPr>
              <w:spacing w:after="0"/>
              <w:ind w:left="0"/>
              <w:jc w:val="both"/>
            </w:pPr>
            <w:r>
              <w:rPr>
                <w:rFonts w:ascii="Times New Roman"/>
                <w:b w:val="false"/>
                <w:i w:val="false"/>
                <w:color w:val="000000"/>
                <w:sz w:val="20"/>
              </w:rPr>
              <w:t xml:space="preserve">
Строители-монтажники, строители-отделочники, маляры и рабочие родственных занятий, кроме электриков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109"/>
          <w:p>
            <w:pPr>
              <w:spacing w:after="20"/>
              <w:ind w:left="20"/>
              <w:jc w:val="both"/>
            </w:pPr>
            <w:r>
              <w:rPr>
                <w:rFonts w:ascii="Times New Roman"/>
                <w:b w:val="false"/>
                <w:i w:val="false"/>
                <w:color w:val="000000"/>
                <w:sz w:val="20"/>
              </w:rPr>
              <w:t>
Құрылысшы-монтажшылар, құрылысшы-әрлеушілер, сылақшылар және электриктерден басқа, тектес қызметтер жұмысшыларының үстінен қарайтын супервайзерлер (бригадирлер)</w:t>
            </w:r>
          </w:p>
          <w:bookmarkEnd w:id="1109"/>
          <w:p>
            <w:pPr>
              <w:spacing w:after="0"/>
              <w:ind w:left="0"/>
              <w:jc w:val="both"/>
            </w:pPr>
            <w:r>
              <w:rPr>
                <w:rFonts w:ascii="Times New Roman"/>
                <w:b w:val="false"/>
                <w:i w:val="false"/>
                <w:color w:val="000000"/>
                <w:sz w:val="20"/>
              </w:rPr>
              <w:t xml:space="preserve">
Супервайзеры (бригадиры) над строителями-монтажниками, строителями-отделочниками, малярами и рабочими родственных занятий, кроме электриков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110"/>
          <w:p>
            <w:pPr>
              <w:spacing w:after="20"/>
              <w:ind w:left="20"/>
              <w:jc w:val="both"/>
            </w:pPr>
            <w:r>
              <w:rPr>
                <w:rFonts w:ascii="Times New Roman"/>
                <w:b w:val="false"/>
                <w:i w:val="false"/>
                <w:color w:val="000000"/>
                <w:sz w:val="20"/>
              </w:rPr>
              <w:t>
Құрылысшы-монтажшылар және тектес қызметтердің жұмысшылары</w:t>
            </w:r>
          </w:p>
          <w:bookmarkEnd w:id="1110"/>
          <w:p>
            <w:pPr>
              <w:spacing w:after="0"/>
              <w:ind w:left="0"/>
              <w:jc w:val="both"/>
            </w:pPr>
            <w:r>
              <w:rPr>
                <w:rFonts w:ascii="Times New Roman"/>
                <w:b w:val="false"/>
                <w:i w:val="false"/>
                <w:color w:val="000000"/>
                <w:sz w:val="20"/>
              </w:rPr>
              <w:t xml:space="preserve">
Строители-монтажники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111"/>
          <w:p>
            <w:pPr>
              <w:spacing w:after="20"/>
              <w:ind w:left="20"/>
              <w:jc w:val="both"/>
            </w:pPr>
            <w:r>
              <w:rPr>
                <w:rFonts w:ascii="Times New Roman"/>
                <w:b w:val="false"/>
                <w:i w:val="false"/>
                <w:color w:val="000000"/>
                <w:sz w:val="20"/>
              </w:rPr>
              <w:t>
Арматурашылар және қаптама жасаушылар</w:t>
            </w:r>
          </w:p>
          <w:bookmarkEnd w:id="1111"/>
          <w:p>
            <w:pPr>
              <w:spacing w:after="0"/>
              <w:ind w:left="0"/>
              <w:jc w:val="both"/>
            </w:pPr>
            <w:r>
              <w:rPr>
                <w:rFonts w:ascii="Times New Roman"/>
                <w:b w:val="false"/>
                <w:i w:val="false"/>
                <w:color w:val="000000"/>
                <w:sz w:val="20"/>
              </w:rPr>
              <w:t xml:space="preserve">
Арматурщики и облицовщики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112"/>
          <w:p>
            <w:pPr>
              <w:spacing w:after="20"/>
              <w:ind w:left="20"/>
              <w:jc w:val="both"/>
            </w:pPr>
            <w:r>
              <w:rPr>
                <w:rFonts w:ascii="Times New Roman"/>
                <w:b w:val="false"/>
                <w:i w:val="false"/>
                <w:color w:val="000000"/>
                <w:sz w:val="20"/>
              </w:rPr>
              <w:t>
Тас қалаушылар және тектес қызметтердің жұмысшылары</w:t>
            </w:r>
          </w:p>
          <w:bookmarkEnd w:id="1112"/>
          <w:p>
            <w:pPr>
              <w:spacing w:after="0"/>
              <w:ind w:left="0"/>
              <w:jc w:val="both"/>
            </w:pPr>
            <w:r>
              <w:rPr>
                <w:rFonts w:ascii="Times New Roman"/>
                <w:b w:val="false"/>
                <w:i w:val="false"/>
                <w:color w:val="000000"/>
                <w:sz w:val="20"/>
              </w:rPr>
              <w:t xml:space="preserve">
Каменщики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113"/>
          <w:p>
            <w:pPr>
              <w:spacing w:after="20"/>
              <w:ind w:left="20"/>
              <w:jc w:val="both"/>
            </w:pPr>
            <w:r>
              <w:rPr>
                <w:rFonts w:ascii="Times New Roman"/>
                <w:b w:val="false"/>
                <w:i w:val="false"/>
                <w:color w:val="000000"/>
                <w:sz w:val="20"/>
              </w:rPr>
              <w:t>
Тасты өңдеушілер және тас жонушылар</w:t>
            </w:r>
          </w:p>
          <w:bookmarkEnd w:id="1113"/>
          <w:p>
            <w:pPr>
              <w:spacing w:after="0"/>
              <w:ind w:left="0"/>
              <w:jc w:val="both"/>
            </w:pPr>
            <w:r>
              <w:rPr>
                <w:rFonts w:ascii="Times New Roman"/>
                <w:b w:val="false"/>
                <w:i w:val="false"/>
                <w:color w:val="000000"/>
                <w:sz w:val="20"/>
              </w:rPr>
              <w:t xml:space="preserve">
Обработчики камня и камнетесы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114"/>
          <w:p>
            <w:pPr>
              <w:spacing w:after="20"/>
              <w:ind w:left="20"/>
              <w:jc w:val="both"/>
            </w:pPr>
            <w:r>
              <w:rPr>
                <w:rFonts w:ascii="Times New Roman"/>
                <w:b w:val="false"/>
                <w:i w:val="false"/>
                <w:color w:val="000000"/>
                <w:sz w:val="20"/>
              </w:rPr>
              <w:t>
Бетоншылар және тектес қызметтер саласындағы жұмысшылар</w:t>
            </w:r>
          </w:p>
          <w:bookmarkEnd w:id="1114"/>
          <w:p>
            <w:pPr>
              <w:spacing w:after="0"/>
              <w:ind w:left="0"/>
              <w:jc w:val="both"/>
            </w:pPr>
            <w:r>
              <w:rPr>
                <w:rFonts w:ascii="Times New Roman"/>
                <w:b w:val="false"/>
                <w:i w:val="false"/>
                <w:color w:val="000000"/>
                <w:sz w:val="20"/>
              </w:rPr>
              <w:t xml:space="preserve">
Бетонщики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115"/>
          <w:p>
            <w:pPr>
              <w:spacing w:after="20"/>
              <w:ind w:left="20"/>
              <w:jc w:val="both"/>
            </w:pPr>
            <w:r>
              <w:rPr>
                <w:rFonts w:ascii="Times New Roman"/>
                <w:b w:val="false"/>
                <w:i w:val="false"/>
                <w:color w:val="000000"/>
                <w:sz w:val="20"/>
              </w:rPr>
              <w:t>
Ағаш ұсталары және столярлар</w:t>
            </w:r>
          </w:p>
          <w:bookmarkEnd w:id="1115"/>
          <w:p>
            <w:pPr>
              <w:spacing w:after="0"/>
              <w:ind w:left="0"/>
              <w:jc w:val="both"/>
            </w:pPr>
            <w:r>
              <w:rPr>
                <w:rFonts w:ascii="Times New Roman"/>
                <w:b w:val="false"/>
                <w:i w:val="false"/>
                <w:color w:val="000000"/>
                <w:sz w:val="20"/>
              </w:rPr>
              <w:t xml:space="preserve">
Плотники и столяры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116"/>
          <w:p>
            <w:pPr>
              <w:spacing w:after="20"/>
              <w:ind w:left="20"/>
              <w:jc w:val="both"/>
            </w:pPr>
            <w:r>
              <w:rPr>
                <w:rFonts w:ascii="Times New Roman"/>
                <w:b w:val="false"/>
                <w:i w:val="false"/>
                <w:color w:val="000000"/>
                <w:sz w:val="20"/>
              </w:rPr>
              <w:t>
Б.т.к. құрылысшы-монтаждаушылар және тектес қызметтер саласындағы жұмысшылары</w:t>
            </w:r>
          </w:p>
          <w:bookmarkEnd w:id="1116"/>
          <w:p>
            <w:pPr>
              <w:spacing w:after="0"/>
              <w:ind w:left="0"/>
              <w:jc w:val="both"/>
            </w:pPr>
            <w:r>
              <w:rPr>
                <w:rFonts w:ascii="Times New Roman"/>
                <w:b w:val="false"/>
                <w:i w:val="false"/>
                <w:color w:val="000000"/>
                <w:sz w:val="20"/>
              </w:rPr>
              <w:t>
Строители-монтажники и рабочие родственных занятий, н.в.д.г.</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117"/>
          <w:p>
            <w:pPr>
              <w:spacing w:after="20"/>
              <w:ind w:left="20"/>
              <w:jc w:val="both"/>
            </w:pPr>
            <w:r>
              <w:rPr>
                <w:rFonts w:ascii="Times New Roman"/>
                <w:b w:val="false"/>
                <w:i w:val="false"/>
                <w:color w:val="000000"/>
                <w:sz w:val="20"/>
              </w:rPr>
              <w:t>
Құрылысшы-әрлеушілер және тектес қызметтердің жұмысшылары</w:t>
            </w:r>
          </w:p>
          <w:bookmarkEnd w:id="1117"/>
          <w:p>
            <w:pPr>
              <w:spacing w:after="0"/>
              <w:ind w:left="0"/>
              <w:jc w:val="both"/>
            </w:pPr>
            <w:r>
              <w:rPr>
                <w:rFonts w:ascii="Times New Roman"/>
                <w:b w:val="false"/>
                <w:i w:val="false"/>
                <w:color w:val="000000"/>
                <w:sz w:val="20"/>
              </w:rPr>
              <w:t xml:space="preserve">
Строители-отделочники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118"/>
          <w:p>
            <w:pPr>
              <w:spacing w:after="20"/>
              <w:ind w:left="20"/>
              <w:jc w:val="both"/>
            </w:pPr>
            <w:r>
              <w:rPr>
                <w:rFonts w:ascii="Times New Roman"/>
                <w:b w:val="false"/>
                <w:i w:val="false"/>
                <w:color w:val="000000"/>
                <w:sz w:val="20"/>
              </w:rPr>
              <w:t>
Ғимараттарға қызмет көрсету, фасадтарды тазарту жөніндегі жұмысшылар, сырлаушылар және тектес қызметтердің жұмысшылары</w:t>
            </w:r>
          </w:p>
          <w:bookmarkEnd w:id="1118"/>
          <w:p>
            <w:pPr>
              <w:spacing w:after="0"/>
              <w:ind w:left="0"/>
              <w:jc w:val="both"/>
            </w:pPr>
            <w:r>
              <w:rPr>
                <w:rFonts w:ascii="Times New Roman"/>
                <w:b w:val="false"/>
                <w:i w:val="false"/>
                <w:color w:val="000000"/>
                <w:sz w:val="20"/>
              </w:rPr>
              <w:t xml:space="preserve">
Рабочие по обслуживанию зданий, очистке фасадов, маляры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119"/>
          <w:p>
            <w:pPr>
              <w:spacing w:after="20"/>
              <w:ind w:left="20"/>
              <w:jc w:val="both"/>
            </w:pPr>
            <w:r>
              <w:rPr>
                <w:rFonts w:ascii="Times New Roman"/>
                <w:b w:val="false"/>
                <w:i w:val="false"/>
                <w:color w:val="000000"/>
                <w:sz w:val="20"/>
              </w:rPr>
              <w:t>
Металл өңдеу, жабдықтарға қызмет көрсету жөніндегі және электриктерден басқа, тектес қызметтердің жұмысшылары</w:t>
            </w:r>
          </w:p>
          <w:bookmarkEnd w:id="1119"/>
          <w:p>
            <w:pPr>
              <w:spacing w:after="0"/>
              <w:ind w:left="0"/>
              <w:jc w:val="both"/>
            </w:pPr>
            <w:r>
              <w:rPr>
                <w:rFonts w:ascii="Times New Roman"/>
                <w:b w:val="false"/>
                <w:i w:val="false"/>
                <w:color w:val="000000"/>
                <w:sz w:val="20"/>
              </w:rPr>
              <w:t xml:space="preserve">
Рабочие по металлообработке, обслуживанию оборудования и родственных занятий, кроме электриков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120"/>
          <w:p>
            <w:pPr>
              <w:spacing w:after="20"/>
              <w:ind w:left="20"/>
              <w:jc w:val="both"/>
            </w:pPr>
            <w:r>
              <w:rPr>
                <w:rFonts w:ascii="Times New Roman"/>
                <w:b w:val="false"/>
                <w:i w:val="false"/>
                <w:color w:val="000000"/>
                <w:sz w:val="20"/>
              </w:rPr>
              <w:t>
Металл өңдеу, жабдықтарға қызмет көрсету жөніндегі және электриктерден басқа, тектес қызметтер жұмысшыларының үстінен қарайтын супервайзерлер (бригадирлер)</w:t>
            </w:r>
          </w:p>
          <w:bookmarkEnd w:id="1120"/>
          <w:p>
            <w:pPr>
              <w:spacing w:after="0"/>
              <w:ind w:left="0"/>
              <w:jc w:val="both"/>
            </w:pPr>
            <w:r>
              <w:rPr>
                <w:rFonts w:ascii="Times New Roman"/>
                <w:b w:val="false"/>
                <w:i w:val="false"/>
                <w:color w:val="000000"/>
                <w:sz w:val="20"/>
              </w:rPr>
              <w:t xml:space="preserve">
Супервайзеры (бригадиры) над рабочими по металлообработке, обслуживанию оборудования и родственных занятий, кроме электриков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121"/>
          <w:p>
            <w:pPr>
              <w:spacing w:after="20"/>
              <w:ind w:left="20"/>
              <w:jc w:val="both"/>
            </w:pPr>
            <w:r>
              <w:rPr>
                <w:rFonts w:ascii="Times New Roman"/>
                <w:b w:val="false"/>
                <w:i w:val="false"/>
                <w:color w:val="000000"/>
                <w:sz w:val="20"/>
              </w:rPr>
              <w:t>
Қалыптаушылар, пісірушілер, вальцовшылар және тектес қызметтердің жұмысшылары</w:t>
            </w:r>
          </w:p>
          <w:bookmarkEnd w:id="1121"/>
          <w:p>
            <w:pPr>
              <w:spacing w:after="0"/>
              <w:ind w:left="0"/>
              <w:jc w:val="both"/>
            </w:pPr>
            <w:r>
              <w:rPr>
                <w:rFonts w:ascii="Times New Roman"/>
                <w:b w:val="false"/>
                <w:i w:val="false"/>
                <w:color w:val="000000"/>
                <w:sz w:val="20"/>
              </w:rPr>
              <w:t>
Формовщики, сварщики, вальцовщики и рабочие родственных занятий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122"/>
          <w:p>
            <w:pPr>
              <w:spacing w:after="20"/>
              <w:ind w:left="20"/>
              <w:jc w:val="both"/>
            </w:pPr>
            <w:r>
              <w:rPr>
                <w:rFonts w:ascii="Times New Roman"/>
                <w:b w:val="false"/>
                <w:i w:val="false"/>
                <w:color w:val="000000"/>
                <w:sz w:val="20"/>
              </w:rPr>
              <w:t>
Темір ұсталары, құрал-сайманшылар, жылтыратушылар және тектес қызметтердің жұмысшылары</w:t>
            </w:r>
          </w:p>
          <w:bookmarkEnd w:id="1122"/>
          <w:p>
            <w:pPr>
              <w:spacing w:after="0"/>
              <w:ind w:left="0"/>
              <w:jc w:val="both"/>
            </w:pPr>
            <w:r>
              <w:rPr>
                <w:rFonts w:ascii="Times New Roman"/>
                <w:b w:val="false"/>
                <w:i w:val="false"/>
                <w:color w:val="000000"/>
                <w:sz w:val="20"/>
              </w:rPr>
              <w:t xml:space="preserve">
Кузнецы, инструментальщики, полировщики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123"/>
          <w:p>
            <w:pPr>
              <w:spacing w:after="20"/>
              <w:ind w:left="20"/>
              <w:jc w:val="both"/>
            </w:pPr>
            <w:r>
              <w:rPr>
                <w:rFonts w:ascii="Times New Roman"/>
                <w:b w:val="false"/>
                <w:i w:val="false"/>
                <w:color w:val="000000"/>
                <w:sz w:val="20"/>
              </w:rPr>
              <w:t>
Слесарлар және жөндеушілер</w:t>
            </w:r>
          </w:p>
          <w:bookmarkEnd w:id="1123"/>
          <w:p>
            <w:pPr>
              <w:spacing w:after="0"/>
              <w:ind w:left="0"/>
              <w:jc w:val="both"/>
            </w:pPr>
            <w:r>
              <w:rPr>
                <w:rFonts w:ascii="Times New Roman"/>
                <w:b w:val="false"/>
                <w:i w:val="false"/>
                <w:color w:val="000000"/>
                <w:sz w:val="20"/>
              </w:rPr>
              <w:t xml:space="preserve">
Слесари и ремонтники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124"/>
          <w:p>
            <w:pPr>
              <w:spacing w:after="20"/>
              <w:ind w:left="20"/>
              <w:jc w:val="both"/>
            </w:pPr>
            <w:r>
              <w:rPr>
                <w:rFonts w:ascii="Times New Roman"/>
                <w:b w:val="false"/>
                <w:i w:val="false"/>
                <w:color w:val="000000"/>
                <w:sz w:val="20"/>
              </w:rPr>
              <w:t>
Қолөнершілер, дәл (жоғары дәлдіктегі) құрал- саймандар, полиграфия және картография жөніндегі жұмысшылар</w:t>
            </w:r>
          </w:p>
          <w:bookmarkEnd w:id="1124"/>
          <w:p>
            <w:pPr>
              <w:spacing w:after="0"/>
              <w:ind w:left="0"/>
              <w:jc w:val="both"/>
            </w:pPr>
            <w:r>
              <w:rPr>
                <w:rFonts w:ascii="Times New Roman"/>
                <w:b w:val="false"/>
                <w:i w:val="false"/>
                <w:color w:val="000000"/>
                <w:sz w:val="20"/>
              </w:rPr>
              <w:t xml:space="preserve">
Ремесленники, рабочие по точным (прецизионным) инструментам, полиграфии и картографии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125"/>
          <w:p>
            <w:pPr>
              <w:spacing w:after="20"/>
              <w:ind w:left="20"/>
              <w:jc w:val="both"/>
            </w:pPr>
            <w:r>
              <w:rPr>
                <w:rFonts w:ascii="Times New Roman"/>
                <w:b w:val="false"/>
                <w:i w:val="false"/>
                <w:color w:val="000000"/>
                <w:sz w:val="20"/>
              </w:rPr>
              <w:t>
Қолөнершілердің, дәл (жоғары дәлдіктегі) құрал- саймандар, полиграфия және картография жөніндегі жұмысшылардың үстінен қарайтын супервайзерлер (бригадирлер)</w:t>
            </w:r>
          </w:p>
          <w:bookmarkEnd w:id="1125"/>
          <w:p>
            <w:pPr>
              <w:spacing w:after="0"/>
              <w:ind w:left="0"/>
              <w:jc w:val="both"/>
            </w:pPr>
            <w:r>
              <w:rPr>
                <w:rFonts w:ascii="Times New Roman"/>
                <w:b w:val="false"/>
                <w:i w:val="false"/>
                <w:color w:val="000000"/>
                <w:sz w:val="20"/>
              </w:rPr>
              <w:t xml:space="preserve">
Супервайзеры (бригадиры) над ремесленниками, рабочими по точным (прецизионным) инструментам, полиграфии и картографии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126"/>
          <w:p>
            <w:pPr>
              <w:spacing w:after="20"/>
              <w:ind w:left="20"/>
              <w:jc w:val="both"/>
            </w:pPr>
            <w:r>
              <w:rPr>
                <w:rFonts w:ascii="Times New Roman"/>
                <w:b w:val="false"/>
                <w:i w:val="false"/>
                <w:color w:val="000000"/>
                <w:sz w:val="20"/>
              </w:rPr>
              <w:t>
Қолөнершілер</w:t>
            </w:r>
          </w:p>
          <w:bookmarkEnd w:id="1126"/>
          <w:p>
            <w:pPr>
              <w:spacing w:after="0"/>
              <w:ind w:left="0"/>
              <w:jc w:val="both"/>
            </w:pPr>
            <w:r>
              <w:rPr>
                <w:rFonts w:ascii="Times New Roman"/>
                <w:b w:val="false"/>
                <w:i w:val="false"/>
                <w:color w:val="000000"/>
                <w:sz w:val="20"/>
              </w:rPr>
              <w:t xml:space="preserve">
Ремесленники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127"/>
          <w:p>
            <w:pPr>
              <w:spacing w:after="20"/>
              <w:ind w:left="20"/>
              <w:jc w:val="both"/>
            </w:pPr>
            <w:r>
              <w:rPr>
                <w:rFonts w:ascii="Times New Roman"/>
                <w:b w:val="false"/>
                <w:i w:val="false"/>
                <w:color w:val="000000"/>
                <w:sz w:val="20"/>
              </w:rPr>
              <w:t>
Дәл (жоғары дәлдікті) құрал-саймандар бойынша жұмысшылар</w:t>
            </w:r>
          </w:p>
          <w:bookmarkEnd w:id="1127"/>
          <w:p>
            <w:pPr>
              <w:spacing w:after="0"/>
              <w:ind w:left="0"/>
              <w:jc w:val="both"/>
            </w:pPr>
            <w:r>
              <w:rPr>
                <w:rFonts w:ascii="Times New Roman"/>
                <w:b w:val="false"/>
                <w:i w:val="false"/>
                <w:color w:val="000000"/>
                <w:sz w:val="20"/>
              </w:rPr>
              <w:t>
Рабочие по точным (прецизионным) инструментам</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28"/>
          <w:p>
            <w:pPr>
              <w:spacing w:after="20"/>
              <w:ind w:left="20"/>
              <w:jc w:val="both"/>
            </w:pPr>
            <w:r>
              <w:rPr>
                <w:rFonts w:ascii="Times New Roman"/>
                <w:b w:val="false"/>
                <w:i w:val="false"/>
                <w:color w:val="000000"/>
                <w:sz w:val="20"/>
              </w:rPr>
              <w:t>
Полиграфия жұмысшылары</w:t>
            </w:r>
          </w:p>
          <w:bookmarkEnd w:id="1128"/>
          <w:p>
            <w:pPr>
              <w:spacing w:after="0"/>
              <w:ind w:left="0"/>
              <w:jc w:val="both"/>
            </w:pPr>
            <w:r>
              <w:rPr>
                <w:rFonts w:ascii="Times New Roman"/>
                <w:b w:val="false"/>
                <w:i w:val="false"/>
                <w:color w:val="000000"/>
                <w:sz w:val="20"/>
              </w:rPr>
              <w:t xml:space="preserve">
Рабочие полиграфии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29"/>
          <w:p>
            <w:pPr>
              <w:spacing w:after="20"/>
              <w:ind w:left="20"/>
              <w:jc w:val="both"/>
            </w:pPr>
            <w:r>
              <w:rPr>
                <w:rFonts w:ascii="Times New Roman"/>
                <w:b w:val="false"/>
                <w:i w:val="false"/>
                <w:color w:val="000000"/>
                <w:sz w:val="20"/>
              </w:rPr>
              <w:t>
Геологиялық барлау және топографиялық-геодезиялық жұмыстар жөніндегі жұмысшылар</w:t>
            </w:r>
          </w:p>
          <w:bookmarkEnd w:id="1129"/>
          <w:p>
            <w:pPr>
              <w:spacing w:after="0"/>
              <w:ind w:left="0"/>
              <w:jc w:val="both"/>
            </w:pPr>
            <w:r>
              <w:rPr>
                <w:rFonts w:ascii="Times New Roman"/>
                <w:b w:val="false"/>
                <w:i w:val="false"/>
                <w:color w:val="000000"/>
                <w:sz w:val="20"/>
              </w:rPr>
              <w:t xml:space="preserve">
Рабочие по геологоразведочным и топографо-геодезическим работам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130"/>
          <w:p>
            <w:pPr>
              <w:spacing w:after="20"/>
              <w:ind w:left="20"/>
              <w:jc w:val="both"/>
            </w:pPr>
            <w:r>
              <w:rPr>
                <w:rFonts w:ascii="Times New Roman"/>
                <w:b w:val="false"/>
                <w:i w:val="false"/>
                <w:color w:val="000000"/>
                <w:sz w:val="20"/>
              </w:rPr>
              <w:t>
Электрика, электроника және телекоммуникациялар жөніндегі жұмысшылар</w:t>
            </w:r>
          </w:p>
          <w:bookmarkEnd w:id="1130"/>
          <w:p>
            <w:pPr>
              <w:spacing w:after="0"/>
              <w:ind w:left="0"/>
              <w:jc w:val="both"/>
            </w:pPr>
            <w:r>
              <w:rPr>
                <w:rFonts w:ascii="Times New Roman"/>
                <w:b w:val="false"/>
                <w:i w:val="false"/>
                <w:color w:val="000000"/>
                <w:sz w:val="20"/>
              </w:rPr>
              <w:t xml:space="preserve">
Рабочие по электрике, электронике и телекоммуникациям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31"/>
          <w:p>
            <w:pPr>
              <w:spacing w:after="20"/>
              <w:ind w:left="20"/>
              <w:jc w:val="both"/>
            </w:pPr>
            <w:r>
              <w:rPr>
                <w:rFonts w:ascii="Times New Roman"/>
                <w:b w:val="false"/>
                <w:i w:val="false"/>
                <w:color w:val="000000"/>
                <w:sz w:val="20"/>
              </w:rPr>
              <w:t>
Электрика, электроника және телекоммуникациялар жөніндегі жұмысшылардың үстінен қарайтын супервайзерлер (бригадирлер)</w:t>
            </w:r>
          </w:p>
          <w:bookmarkEnd w:id="1131"/>
          <w:p>
            <w:pPr>
              <w:spacing w:after="0"/>
              <w:ind w:left="0"/>
              <w:jc w:val="both"/>
            </w:pPr>
            <w:r>
              <w:rPr>
                <w:rFonts w:ascii="Times New Roman"/>
                <w:b w:val="false"/>
                <w:i w:val="false"/>
                <w:color w:val="000000"/>
                <w:sz w:val="20"/>
              </w:rPr>
              <w:t xml:space="preserve">
Супервайзеры (бригадиры) над рабочими по электрике, электронике и телекоммуникациям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32"/>
          <w:p>
            <w:pPr>
              <w:spacing w:after="20"/>
              <w:ind w:left="20"/>
              <w:jc w:val="both"/>
            </w:pPr>
            <w:r>
              <w:rPr>
                <w:rFonts w:ascii="Times New Roman"/>
                <w:b w:val="false"/>
                <w:i w:val="false"/>
                <w:color w:val="000000"/>
                <w:sz w:val="20"/>
              </w:rPr>
              <w:t>
Электрика жөніндегі жұмысшылар</w:t>
            </w:r>
          </w:p>
          <w:bookmarkEnd w:id="1132"/>
          <w:p>
            <w:pPr>
              <w:spacing w:after="0"/>
              <w:ind w:left="0"/>
              <w:jc w:val="both"/>
            </w:pPr>
            <w:r>
              <w:rPr>
                <w:rFonts w:ascii="Times New Roman"/>
                <w:b w:val="false"/>
                <w:i w:val="false"/>
                <w:color w:val="000000"/>
                <w:sz w:val="20"/>
              </w:rPr>
              <w:t xml:space="preserve">
Рабочие по электрике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33"/>
          <w:p>
            <w:pPr>
              <w:spacing w:after="20"/>
              <w:ind w:left="20"/>
              <w:jc w:val="both"/>
            </w:pPr>
            <w:r>
              <w:rPr>
                <w:rFonts w:ascii="Times New Roman"/>
                <w:b w:val="false"/>
                <w:i w:val="false"/>
                <w:color w:val="000000"/>
                <w:sz w:val="20"/>
              </w:rPr>
              <w:t>
Электроника және телекоммуникациялар жөніндегі жұмысшылар</w:t>
            </w:r>
          </w:p>
          <w:bookmarkEnd w:id="1133"/>
          <w:p>
            <w:pPr>
              <w:spacing w:after="0"/>
              <w:ind w:left="0"/>
              <w:jc w:val="both"/>
            </w:pPr>
            <w:r>
              <w:rPr>
                <w:rFonts w:ascii="Times New Roman"/>
                <w:b w:val="false"/>
                <w:i w:val="false"/>
                <w:color w:val="000000"/>
                <w:sz w:val="20"/>
              </w:rPr>
              <w:t xml:space="preserve">
Рабочие по электронике и телекоммуникациям (ИКТ)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34"/>
          <w:p>
            <w:pPr>
              <w:spacing w:after="20"/>
              <w:ind w:left="20"/>
              <w:jc w:val="both"/>
            </w:pPr>
            <w:r>
              <w:rPr>
                <w:rFonts w:ascii="Times New Roman"/>
                <w:b w:val="false"/>
                <w:i w:val="false"/>
                <w:color w:val="000000"/>
                <w:sz w:val="20"/>
              </w:rPr>
              <w:t>
Ауыл, орман және балық шаруашылығы шикізаттарын қайта өңдеу және олардан өнім шығару жөніндегі жұмысшылар және тектес қызметтердің жұмысшылары</w:t>
            </w:r>
          </w:p>
          <w:bookmarkEnd w:id="1134"/>
          <w:p>
            <w:pPr>
              <w:spacing w:after="0"/>
              <w:ind w:left="0"/>
              <w:jc w:val="both"/>
            </w:pPr>
            <w:r>
              <w:rPr>
                <w:rFonts w:ascii="Times New Roman"/>
                <w:b w:val="false"/>
                <w:i w:val="false"/>
                <w:color w:val="000000"/>
                <w:sz w:val="20"/>
              </w:rPr>
              <w:t xml:space="preserve">
Рабочие по переработке и изготовлению продукции из сырья сельского, лесного и рыбного хозяйства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35"/>
          <w:p>
            <w:pPr>
              <w:spacing w:after="20"/>
              <w:ind w:left="20"/>
              <w:jc w:val="both"/>
            </w:pPr>
            <w:r>
              <w:rPr>
                <w:rFonts w:ascii="Times New Roman"/>
                <w:b w:val="false"/>
                <w:i w:val="false"/>
                <w:color w:val="000000"/>
                <w:sz w:val="20"/>
              </w:rPr>
              <w:t>
Ауыл, орман және балық шаруашылығы шикізаттарын қайта өңдеу және олардан өнім шығару жөніндегі жұмысшылардың және тектес қызметтер жұмысшыларының үстінен қарайтын супервайзерлер (бригадирлер)</w:t>
            </w:r>
          </w:p>
          <w:bookmarkEnd w:id="1135"/>
          <w:p>
            <w:pPr>
              <w:spacing w:after="0"/>
              <w:ind w:left="0"/>
              <w:jc w:val="both"/>
            </w:pPr>
            <w:r>
              <w:rPr>
                <w:rFonts w:ascii="Times New Roman"/>
                <w:b w:val="false"/>
                <w:i w:val="false"/>
                <w:color w:val="000000"/>
                <w:sz w:val="20"/>
              </w:rPr>
              <w:t xml:space="preserve">
Супервайзеры (бригадиры) над рабочими по переработке и изготовлению продукции из сырья сельского, лесного и рыбного хозяйства и рабочими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36"/>
          <w:p>
            <w:pPr>
              <w:spacing w:after="20"/>
              <w:ind w:left="20"/>
              <w:jc w:val="both"/>
            </w:pPr>
            <w:r>
              <w:rPr>
                <w:rFonts w:ascii="Times New Roman"/>
                <w:b w:val="false"/>
                <w:i w:val="false"/>
                <w:color w:val="000000"/>
                <w:sz w:val="20"/>
              </w:rPr>
              <w:t>
Тамақ өнімдері өндірісіндегі жұмысшылар</w:t>
            </w:r>
          </w:p>
          <w:bookmarkEnd w:id="1136"/>
          <w:p>
            <w:pPr>
              <w:spacing w:after="0"/>
              <w:ind w:left="0"/>
              <w:jc w:val="both"/>
            </w:pPr>
            <w:r>
              <w:rPr>
                <w:rFonts w:ascii="Times New Roman"/>
                <w:b w:val="false"/>
                <w:i w:val="false"/>
                <w:color w:val="000000"/>
                <w:sz w:val="20"/>
              </w:rPr>
              <w:t xml:space="preserve">
Рабочие в производстве продуктов питания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37"/>
          <w:p>
            <w:pPr>
              <w:spacing w:after="20"/>
              <w:ind w:left="20"/>
              <w:jc w:val="both"/>
            </w:pPr>
            <w:r>
              <w:rPr>
                <w:rFonts w:ascii="Times New Roman"/>
                <w:b w:val="false"/>
                <w:i w:val="false"/>
                <w:color w:val="000000"/>
                <w:sz w:val="20"/>
              </w:rPr>
              <w:t>
Ағаш өңдеушілер, жиһаз жасаушылар және тектес қызметтердің жұмысшылары</w:t>
            </w:r>
          </w:p>
          <w:bookmarkEnd w:id="1137"/>
          <w:p>
            <w:pPr>
              <w:spacing w:after="0"/>
              <w:ind w:left="0"/>
              <w:jc w:val="both"/>
            </w:pPr>
            <w:r>
              <w:rPr>
                <w:rFonts w:ascii="Times New Roman"/>
                <w:b w:val="false"/>
                <w:i w:val="false"/>
                <w:color w:val="000000"/>
                <w:sz w:val="20"/>
              </w:rPr>
              <w:t xml:space="preserve">
Деревообработчики, краснодеревщики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38"/>
          <w:p>
            <w:pPr>
              <w:spacing w:after="20"/>
              <w:ind w:left="20"/>
              <w:jc w:val="both"/>
            </w:pPr>
            <w:r>
              <w:rPr>
                <w:rFonts w:ascii="Times New Roman"/>
                <w:b w:val="false"/>
                <w:i w:val="false"/>
                <w:color w:val="000000"/>
                <w:sz w:val="20"/>
              </w:rPr>
              <w:t>
Тоқымашылар, тігіншілер және тектес қызметтердің жұмысшылары</w:t>
            </w:r>
          </w:p>
          <w:bookmarkEnd w:id="1138"/>
          <w:p>
            <w:pPr>
              <w:spacing w:after="0"/>
              <w:ind w:left="0"/>
              <w:jc w:val="both"/>
            </w:pPr>
            <w:r>
              <w:rPr>
                <w:rFonts w:ascii="Times New Roman"/>
                <w:b w:val="false"/>
                <w:i w:val="false"/>
                <w:color w:val="000000"/>
                <w:sz w:val="20"/>
              </w:rPr>
              <w:t>
Текстильщики, швейники и рабочие родственных занятий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39"/>
          <w:p>
            <w:pPr>
              <w:spacing w:after="20"/>
              <w:ind w:left="20"/>
              <w:jc w:val="both"/>
            </w:pPr>
            <w:r>
              <w:rPr>
                <w:rFonts w:ascii="Times New Roman"/>
                <w:b w:val="false"/>
                <w:i w:val="false"/>
                <w:color w:val="000000"/>
                <w:sz w:val="20"/>
              </w:rPr>
              <w:t>
Өнеркәсіп, құрылыс, көлік және тектес қызметтер саласындағы жұмысшыларжұмысшылар</w:t>
            </w:r>
          </w:p>
          <w:bookmarkEnd w:id="1139"/>
          <w:p>
            <w:pPr>
              <w:spacing w:after="0"/>
              <w:ind w:left="0"/>
              <w:jc w:val="both"/>
            </w:pPr>
            <w:r>
              <w:rPr>
                <w:rFonts w:ascii="Times New Roman"/>
                <w:b w:val="false"/>
                <w:i w:val="false"/>
                <w:color w:val="000000"/>
                <w:sz w:val="20"/>
              </w:rPr>
              <w:t xml:space="preserve">
Другие рабочие промышленности, строительства, транспорта и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40"/>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bookmarkEnd w:id="1140"/>
          <w:p>
            <w:pPr>
              <w:spacing w:after="0"/>
              <w:ind w:left="0"/>
              <w:jc w:val="both"/>
            </w:pPr>
            <w:r>
              <w:rPr>
                <w:rFonts w:ascii="Times New Roman"/>
                <w:b w:val="false"/>
                <w:i w:val="false"/>
                <w:color w:val="000000"/>
                <w:sz w:val="20"/>
              </w:rPr>
              <w:t xml:space="preserve">
Операторы производственного оборудования, сборщики и водители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41"/>
          <w:p>
            <w:pPr>
              <w:spacing w:after="20"/>
              <w:ind w:left="20"/>
              <w:jc w:val="both"/>
            </w:pPr>
            <w:r>
              <w:rPr>
                <w:rFonts w:ascii="Times New Roman"/>
                <w:b w:val="false"/>
                <w:i w:val="false"/>
                <w:color w:val="000000"/>
                <w:sz w:val="20"/>
              </w:rPr>
              <w:t>
Өндірістік стационалық жабдық операторлары</w:t>
            </w:r>
          </w:p>
          <w:bookmarkEnd w:id="1141"/>
          <w:p>
            <w:pPr>
              <w:spacing w:after="0"/>
              <w:ind w:left="0"/>
              <w:jc w:val="both"/>
            </w:pPr>
            <w:r>
              <w:rPr>
                <w:rFonts w:ascii="Times New Roman"/>
                <w:b w:val="false"/>
                <w:i w:val="false"/>
                <w:color w:val="000000"/>
                <w:sz w:val="20"/>
              </w:rPr>
              <w:t xml:space="preserve">
Операторы производственного стационарного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42"/>
          <w:p>
            <w:pPr>
              <w:spacing w:after="20"/>
              <w:ind w:left="20"/>
              <w:jc w:val="both"/>
            </w:pPr>
            <w:r>
              <w:rPr>
                <w:rFonts w:ascii="Times New Roman"/>
                <w:b w:val="false"/>
                <w:i w:val="false"/>
                <w:color w:val="000000"/>
                <w:sz w:val="20"/>
              </w:rPr>
              <w:t>
Өндірістік стационалық жабдық операторларының үстінен қарайтын супервайзерлер (бригадирлер)</w:t>
            </w:r>
          </w:p>
          <w:bookmarkEnd w:id="1142"/>
          <w:p>
            <w:pPr>
              <w:spacing w:after="0"/>
              <w:ind w:left="0"/>
              <w:jc w:val="both"/>
            </w:pPr>
            <w:r>
              <w:rPr>
                <w:rFonts w:ascii="Times New Roman"/>
                <w:b w:val="false"/>
                <w:i w:val="false"/>
                <w:color w:val="000000"/>
                <w:sz w:val="20"/>
              </w:rPr>
              <w:t xml:space="preserve">
Супервайзеры (бригадиры) над операторами производственного стационарного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143"/>
          <w:p>
            <w:pPr>
              <w:spacing w:after="20"/>
              <w:ind w:left="20"/>
              <w:jc w:val="both"/>
            </w:pPr>
            <w:r>
              <w:rPr>
                <w:rFonts w:ascii="Times New Roman"/>
                <w:b w:val="false"/>
                <w:i w:val="false"/>
                <w:color w:val="000000"/>
                <w:sz w:val="20"/>
              </w:rPr>
              <w:t>
Бұрғылау, мұнай, газ, пайдалы қазбаларды өндіру және кен байыту жөніндегі операторлар</w:t>
            </w:r>
          </w:p>
          <w:bookmarkEnd w:id="1143"/>
          <w:p>
            <w:pPr>
              <w:spacing w:after="0"/>
              <w:ind w:left="0"/>
              <w:jc w:val="both"/>
            </w:pPr>
            <w:r>
              <w:rPr>
                <w:rFonts w:ascii="Times New Roman"/>
                <w:b w:val="false"/>
                <w:i w:val="false"/>
                <w:color w:val="000000"/>
                <w:sz w:val="20"/>
              </w:rPr>
              <w:t>
Операторы по бурению, добыче нефти, газа, полезных ископаемых и обогащению руды</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144"/>
          <w:p>
            <w:pPr>
              <w:spacing w:after="20"/>
              <w:ind w:left="20"/>
              <w:jc w:val="both"/>
            </w:pPr>
            <w:r>
              <w:rPr>
                <w:rFonts w:ascii="Times New Roman"/>
                <w:b w:val="false"/>
                <w:i w:val="false"/>
                <w:color w:val="000000"/>
                <w:sz w:val="20"/>
              </w:rPr>
              <w:t>
Бұрғылау қондырғыларының машинистері (бұрғылаушылар)</w:t>
            </w:r>
          </w:p>
          <w:bookmarkEnd w:id="1144"/>
          <w:p>
            <w:pPr>
              <w:spacing w:after="0"/>
              <w:ind w:left="0"/>
              <w:jc w:val="both"/>
            </w:pPr>
            <w:r>
              <w:rPr>
                <w:rFonts w:ascii="Times New Roman"/>
                <w:b w:val="false"/>
                <w:i w:val="false"/>
                <w:color w:val="000000"/>
                <w:sz w:val="20"/>
              </w:rPr>
              <w:t xml:space="preserve">
Машинисты буровых установок (бурильщики)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145"/>
          <w:p>
            <w:pPr>
              <w:spacing w:after="20"/>
              <w:ind w:left="20"/>
              <w:jc w:val="both"/>
            </w:pPr>
            <w:r>
              <w:rPr>
                <w:rFonts w:ascii="Times New Roman"/>
                <w:b w:val="false"/>
                <w:i w:val="false"/>
                <w:color w:val="000000"/>
                <w:sz w:val="20"/>
              </w:rPr>
              <w:t>
Шикі мұнай және табиғи газды өндіру жөніндегі операторлар</w:t>
            </w:r>
          </w:p>
          <w:bookmarkEnd w:id="1145"/>
          <w:p>
            <w:pPr>
              <w:spacing w:after="0"/>
              <w:ind w:left="0"/>
              <w:jc w:val="both"/>
            </w:pPr>
            <w:r>
              <w:rPr>
                <w:rFonts w:ascii="Times New Roman"/>
                <w:b w:val="false"/>
                <w:i w:val="false"/>
                <w:color w:val="000000"/>
                <w:sz w:val="20"/>
              </w:rPr>
              <w:t>
Операторы по добыче сырой нефти и природного газа</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146"/>
          <w:p>
            <w:pPr>
              <w:spacing w:after="20"/>
              <w:ind w:left="20"/>
              <w:jc w:val="both"/>
            </w:pPr>
            <w:r>
              <w:rPr>
                <w:rFonts w:ascii="Times New Roman"/>
                <w:b w:val="false"/>
                <w:i w:val="false"/>
                <w:color w:val="000000"/>
                <w:sz w:val="20"/>
              </w:rPr>
              <w:t>
Тау-кен жұмыстарының операторлары және басқа да тау-кен жұмысшылары</w:t>
            </w:r>
          </w:p>
          <w:bookmarkEnd w:id="1146"/>
          <w:p>
            <w:pPr>
              <w:spacing w:after="0"/>
              <w:ind w:left="0"/>
              <w:jc w:val="both"/>
            </w:pPr>
            <w:r>
              <w:rPr>
                <w:rFonts w:ascii="Times New Roman"/>
                <w:b w:val="false"/>
                <w:i w:val="false"/>
                <w:color w:val="000000"/>
                <w:sz w:val="20"/>
              </w:rPr>
              <w:t xml:space="preserve">
Операторы горных работ и другие горнорабочие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147"/>
          <w:p>
            <w:pPr>
              <w:spacing w:after="20"/>
              <w:ind w:left="20"/>
              <w:jc w:val="both"/>
            </w:pPr>
            <w:r>
              <w:rPr>
                <w:rFonts w:ascii="Times New Roman"/>
                <w:b w:val="false"/>
                <w:i w:val="false"/>
                <w:color w:val="000000"/>
                <w:sz w:val="20"/>
              </w:rPr>
              <w:t>
Руданы және тау жыныстарын өңдеу және байыту операторлары</w:t>
            </w:r>
          </w:p>
          <w:bookmarkEnd w:id="1147"/>
          <w:p>
            <w:pPr>
              <w:spacing w:after="0"/>
              <w:ind w:left="0"/>
              <w:jc w:val="both"/>
            </w:pPr>
            <w:r>
              <w:rPr>
                <w:rFonts w:ascii="Times New Roman"/>
                <w:b w:val="false"/>
                <w:i w:val="false"/>
                <w:color w:val="000000"/>
                <w:sz w:val="20"/>
              </w:rPr>
              <w:t>
Операторы по обработке и обогащению руды и горных пород</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148"/>
          <w:p>
            <w:pPr>
              <w:spacing w:after="20"/>
              <w:ind w:left="20"/>
              <w:jc w:val="both"/>
            </w:pPr>
            <w:r>
              <w:rPr>
                <w:rFonts w:ascii="Times New Roman"/>
                <w:b w:val="false"/>
                <w:i w:val="false"/>
                <w:color w:val="000000"/>
                <w:sz w:val="20"/>
              </w:rPr>
              <w:t>
Цементтен, тастан және басқа минералды материалдардан өнім өндіру жөніндегі операторлар</w:t>
            </w:r>
          </w:p>
          <w:bookmarkEnd w:id="1148"/>
          <w:p>
            <w:pPr>
              <w:spacing w:after="0"/>
              <w:ind w:left="0"/>
              <w:jc w:val="both"/>
            </w:pPr>
            <w:r>
              <w:rPr>
                <w:rFonts w:ascii="Times New Roman"/>
                <w:b w:val="false"/>
                <w:i w:val="false"/>
                <w:color w:val="000000"/>
                <w:sz w:val="20"/>
              </w:rPr>
              <w:t>
Операторы по производству продукции из цемента, камня и других минеральных материалов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49"/>
          <w:p>
            <w:pPr>
              <w:spacing w:after="20"/>
              <w:ind w:left="20"/>
              <w:jc w:val="both"/>
            </w:pPr>
            <w:r>
              <w:rPr>
                <w:rFonts w:ascii="Times New Roman"/>
                <w:b w:val="false"/>
                <w:i w:val="false"/>
                <w:color w:val="000000"/>
                <w:sz w:val="20"/>
              </w:rPr>
              <w:t>
Металды балқыту және өндіру, метал бұйымдарын өндіру және өңдеу жөніндегі операторлар</w:t>
            </w:r>
          </w:p>
          <w:bookmarkEnd w:id="1149"/>
          <w:p>
            <w:pPr>
              <w:spacing w:after="0"/>
              <w:ind w:left="0"/>
              <w:jc w:val="both"/>
            </w:pPr>
            <w:r>
              <w:rPr>
                <w:rFonts w:ascii="Times New Roman"/>
                <w:b w:val="false"/>
                <w:i w:val="false"/>
                <w:color w:val="000000"/>
                <w:sz w:val="20"/>
              </w:rPr>
              <w:t xml:space="preserve">
Операторы по плавке и производству металлов, производству и обработке металлических изделий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50"/>
          <w:p>
            <w:pPr>
              <w:spacing w:after="20"/>
              <w:ind w:left="20"/>
              <w:jc w:val="both"/>
            </w:pPr>
            <w:r>
              <w:rPr>
                <w:rFonts w:ascii="Times New Roman"/>
                <w:b w:val="false"/>
                <w:i w:val="false"/>
                <w:color w:val="000000"/>
                <w:sz w:val="20"/>
              </w:rPr>
              <w:t>
Металды балқыту, құю және прокат станының операторлары</w:t>
            </w:r>
          </w:p>
          <w:bookmarkEnd w:id="1150"/>
          <w:p>
            <w:pPr>
              <w:spacing w:after="0"/>
              <w:ind w:left="0"/>
              <w:jc w:val="both"/>
            </w:pPr>
            <w:r>
              <w:rPr>
                <w:rFonts w:ascii="Times New Roman"/>
                <w:b w:val="false"/>
                <w:i w:val="false"/>
                <w:color w:val="000000"/>
                <w:sz w:val="20"/>
              </w:rPr>
              <w:t>
Операторы по плавлению, литью металла и прокатного стана</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151"/>
          <w:p>
            <w:pPr>
              <w:spacing w:after="20"/>
              <w:ind w:left="20"/>
              <w:jc w:val="both"/>
            </w:pPr>
            <w:r>
              <w:rPr>
                <w:rFonts w:ascii="Times New Roman"/>
                <w:b w:val="false"/>
                <w:i w:val="false"/>
                <w:color w:val="000000"/>
                <w:sz w:val="20"/>
              </w:rPr>
              <w:t>
Металды термиялық өңдеу жөніндегі операторлар</w:t>
            </w:r>
          </w:p>
          <w:bookmarkEnd w:id="1151"/>
          <w:p>
            <w:pPr>
              <w:spacing w:after="0"/>
              <w:ind w:left="0"/>
              <w:jc w:val="both"/>
            </w:pPr>
            <w:r>
              <w:rPr>
                <w:rFonts w:ascii="Times New Roman"/>
                <w:b w:val="false"/>
                <w:i w:val="false"/>
                <w:color w:val="000000"/>
                <w:sz w:val="20"/>
              </w:rPr>
              <w:t>
Операторы по термической обработке металлов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52"/>
          <w:p>
            <w:pPr>
              <w:spacing w:after="20"/>
              <w:ind w:left="20"/>
              <w:jc w:val="both"/>
            </w:pPr>
            <w:r>
              <w:rPr>
                <w:rFonts w:ascii="Times New Roman"/>
                <w:b w:val="false"/>
                <w:i w:val="false"/>
                <w:color w:val="000000"/>
                <w:sz w:val="20"/>
              </w:rPr>
              <w:t>
Экструдер операторлары және металды сымдаушылар</w:t>
            </w:r>
          </w:p>
          <w:bookmarkEnd w:id="1152"/>
          <w:p>
            <w:pPr>
              <w:spacing w:after="0"/>
              <w:ind w:left="0"/>
              <w:jc w:val="both"/>
            </w:pPr>
            <w:r>
              <w:rPr>
                <w:rFonts w:ascii="Times New Roman"/>
                <w:b w:val="false"/>
                <w:i w:val="false"/>
                <w:color w:val="000000"/>
                <w:sz w:val="20"/>
              </w:rPr>
              <w:t>
Операторы экструдера и волочильщики металлов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53"/>
          <w:p>
            <w:pPr>
              <w:spacing w:after="20"/>
              <w:ind w:left="20"/>
              <w:jc w:val="both"/>
            </w:pPr>
            <w:r>
              <w:rPr>
                <w:rFonts w:ascii="Times New Roman"/>
                <w:b w:val="false"/>
                <w:i w:val="false"/>
                <w:color w:val="000000"/>
                <w:sz w:val="20"/>
              </w:rPr>
              <w:t>
Металды бұйымдарын өңдеу жөніндегі операторлар</w:t>
            </w:r>
          </w:p>
          <w:bookmarkEnd w:id="1153"/>
          <w:p>
            <w:pPr>
              <w:spacing w:after="0"/>
              <w:ind w:left="0"/>
              <w:jc w:val="both"/>
            </w:pPr>
            <w:r>
              <w:rPr>
                <w:rFonts w:ascii="Times New Roman"/>
                <w:b w:val="false"/>
                <w:i w:val="false"/>
                <w:color w:val="000000"/>
                <w:sz w:val="20"/>
              </w:rPr>
              <w:t>
Операторы по обработке металлических изделий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54"/>
          <w:p>
            <w:pPr>
              <w:spacing w:after="20"/>
              <w:ind w:left="20"/>
              <w:jc w:val="both"/>
            </w:pPr>
            <w:r>
              <w:rPr>
                <w:rFonts w:ascii="Times New Roman"/>
                <w:b w:val="false"/>
                <w:i w:val="false"/>
                <w:color w:val="000000"/>
                <w:sz w:val="20"/>
              </w:rPr>
              <w:t>
Химиялық шикізатты қайта өңдеу, химиялық және фотографиялық өнімді өндіру жөніндегі операторлар</w:t>
            </w:r>
          </w:p>
          <w:bookmarkEnd w:id="1154"/>
          <w:p>
            <w:pPr>
              <w:spacing w:after="0"/>
              <w:ind w:left="0"/>
              <w:jc w:val="both"/>
            </w:pPr>
            <w:r>
              <w:rPr>
                <w:rFonts w:ascii="Times New Roman"/>
                <w:b w:val="false"/>
                <w:i w:val="false"/>
                <w:color w:val="000000"/>
                <w:sz w:val="20"/>
              </w:rPr>
              <w:t xml:space="preserve">
Операторы по переработке химического сырья, производству химической и фотографической продукции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55"/>
          <w:p>
            <w:pPr>
              <w:spacing w:after="20"/>
              <w:ind w:left="20"/>
              <w:jc w:val="both"/>
            </w:pPr>
            <w:r>
              <w:rPr>
                <w:rFonts w:ascii="Times New Roman"/>
                <w:b w:val="false"/>
                <w:i w:val="false"/>
                <w:color w:val="000000"/>
                <w:sz w:val="20"/>
              </w:rPr>
              <w:t>
Резеңке, пластмасса және олардан жасалатын бұйымдарды өндіру жөніндегі операторлар</w:t>
            </w:r>
          </w:p>
          <w:bookmarkEnd w:id="1155"/>
          <w:p>
            <w:pPr>
              <w:spacing w:after="0"/>
              <w:ind w:left="0"/>
              <w:jc w:val="both"/>
            </w:pPr>
            <w:r>
              <w:rPr>
                <w:rFonts w:ascii="Times New Roman"/>
                <w:b w:val="false"/>
                <w:i w:val="false"/>
                <w:color w:val="000000"/>
                <w:sz w:val="20"/>
              </w:rPr>
              <w:t xml:space="preserve">
Операторы по производству резины, пластмассы и изделий из них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56"/>
          <w:p>
            <w:pPr>
              <w:spacing w:after="20"/>
              <w:ind w:left="20"/>
              <w:jc w:val="both"/>
            </w:pPr>
            <w:r>
              <w:rPr>
                <w:rFonts w:ascii="Times New Roman"/>
                <w:b w:val="false"/>
                <w:i w:val="false"/>
                <w:color w:val="000000"/>
                <w:sz w:val="20"/>
              </w:rPr>
              <w:t>
Тоқыма, тері және былғары өнімдерін өндіру жөніндегі операторлар</w:t>
            </w:r>
          </w:p>
          <w:bookmarkEnd w:id="1156"/>
          <w:p>
            <w:pPr>
              <w:spacing w:after="0"/>
              <w:ind w:left="0"/>
              <w:jc w:val="both"/>
            </w:pPr>
            <w:r>
              <w:rPr>
                <w:rFonts w:ascii="Times New Roman"/>
                <w:b w:val="false"/>
                <w:i w:val="false"/>
                <w:color w:val="000000"/>
                <w:sz w:val="20"/>
              </w:rPr>
              <w:t xml:space="preserve">
Операторы по производству текстильной, меховой и кожаной продукции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57"/>
          <w:p>
            <w:pPr>
              <w:spacing w:after="20"/>
              <w:ind w:left="20"/>
              <w:jc w:val="both"/>
            </w:pPr>
            <w:r>
              <w:rPr>
                <w:rFonts w:ascii="Times New Roman"/>
                <w:b w:val="false"/>
                <w:i w:val="false"/>
                <w:color w:val="000000"/>
                <w:sz w:val="20"/>
              </w:rPr>
              <w:t>
Тамақ өнімдерін, сусындарды және темекі өнімдерін өндіру жөніндегі операторлар</w:t>
            </w:r>
          </w:p>
          <w:bookmarkEnd w:id="1157"/>
          <w:p>
            <w:pPr>
              <w:spacing w:after="0"/>
              <w:ind w:left="0"/>
              <w:jc w:val="both"/>
            </w:pPr>
            <w:r>
              <w:rPr>
                <w:rFonts w:ascii="Times New Roman"/>
                <w:b w:val="false"/>
                <w:i w:val="false"/>
                <w:color w:val="000000"/>
                <w:sz w:val="20"/>
              </w:rPr>
              <w:t xml:space="preserve">
Операторы по производству продуктов питания, напитков и табачных изделий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58"/>
          <w:p>
            <w:pPr>
              <w:spacing w:after="20"/>
              <w:ind w:left="20"/>
              <w:jc w:val="both"/>
            </w:pPr>
            <w:r>
              <w:rPr>
                <w:rFonts w:ascii="Times New Roman"/>
                <w:b w:val="false"/>
                <w:i w:val="false"/>
                <w:color w:val="000000"/>
                <w:sz w:val="20"/>
              </w:rPr>
              <w:t>
Ағаш бұйымдарды, қағазды және қағаз бұйымдарды өндіру жөніндегі операторлар</w:t>
            </w:r>
          </w:p>
          <w:bookmarkEnd w:id="1158"/>
          <w:p>
            <w:pPr>
              <w:spacing w:after="0"/>
              <w:ind w:left="0"/>
              <w:jc w:val="both"/>
            </w:pPr>
            <w:r>
              <w:rPr>
                <w:rFonts w:ascii="Times New Roman"/>
                <w:b w:val="false"/>
                <w:i w:val="false"/>
                <w:color w:val="000000"/>
                <w:sz w:val="20"/>
              </w:rPr>
              <w:t xml:space="preserve">
Операторы по производству деревянных изделий, бумаги и бумажных изделий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59"/>
          <w:p>
            <w:pPr>
              <w:spacing w:after="20"/>
              <w:ind w:left="20"/>
              <w:jc w:val="both"/>
            </w:pPr>
            <w:r>
              <w:rPr>
                <w:rFonts w:ascii="Times New Roman"/>
                <w:b w:val="false"/>
                <w:i w:val="false"/>
                <w:color w:val="000000"/>
                <w:sz w:val="20"/>
              </w:rPr>
              <w:t>
Өндірістік стационарлық жабдықтың басқа операторлары</w:t>
            </w:r>
          </w:p>
          <w:bookmarkEnd w:id="1159"/>
          <w:p>
            <w:pPr>
              <w:spacing w:after="0"/>
              <w:ind w:left="0"/>
              <w:jc w:val="both"/>
            </w:pPr>
            <w:r>
              <w:rPr>
                <w:rFonts w:ascii="Times New Roman"/>
                <w:b w:val="false"/>
                <w:i w:val="false"/>
                <w:color w:val="000000"/>
                <w:sz w:val="20"/>
              </w:rPr>
              <w:t xml:space="preserve">
Другие операторы производственного стационарного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60"/>
          <w:p>
            <w:pPr>
              <w:spacing w:after="20"/>
              <w:ind w:left="20"/>
              <w:jc w:val="both"/>
            </w:pPr>
            <w:r>
              <w:rPr>
                <w:rFonts w:ascii="Times New Roman"/>
                <w:b w:val="false"/>
                <w:i w:val="false"/>
                <w:color w:val="000000"/>
                <w:sz w:val="20"/>
              </w:rPr>
              <w:t>
Бұйымдарды құрастырушылар мен сынаушылар</w:t>
            </w:r>
          </w:p>
          <w:bookmarkEnd w:id="1160"/>
          <w:p>
            <w:pPr>
              <w:spacing w:after="0"/>
              <w:ind w:left="0"/>
              <w:jc w:val="both"/>
            </w:pPr>
            <w:r>
              <w:rPr>
                <w:rFonts w:ascii="Times New Roman"/>
                <w:b w:val="false"/>
                <w:i w:val="false"/>
                <w:color w:val="000000"/>
                <w:sz w:val="20"/>
              </w:rPr>
              <w:t xml:space="preserve">
Сборщики и испытатели изделий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161"/>
          <w:p>
            <w:pPr>
              <w:spacing w:after="20"/>
              <w:ind w:left="20"/>
              <w:jc w:val="both"/>
            </w:pPr>
            <w:r>
              <w:rPr>
                <w:rFonts w:ascii="Times New Roman"/>
                <w:b w:val="false"/>
                <w:i w:val="false"/>
                <w:color w:val="000000"/>
                <w:sz w:val="20"/>
              </w:rPr>
              <w:t>
Бұйымдарды құрастырушылар мен сынақтан өткізушілердің үстінен қарайтын супервайзерлер (бригадирлер)</w:t>
            </w:r>
          </w:p>
          <w:bookmarkEnd w:id="1161"/>
          <w:p>
            <w:pPr>
              <w:spacing w:after="0"/>
              <w:ind w:left="0"/>
              <w:jc w:val="both"/>
            </w:pPr>
            <w:r>
              <w:rPr>
                <w:rFonts w:ascii="Times New Roman"/>
                <w:b w:val="false"/>
                <w:i w:val="false"/>
                <w:color w:val="000000"/>
                <w:sz w:val="20"/>
              </w:rPr>
              <w:t xml:space="preserve">
Супервайзеры (бригадиры) над сборщиками и испытателями изделий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162"/>
          <w:p>
            <w:pPr>
              <w:spacing w:after="20"/>
              <w:ind w:left="20"/>
              <w:jc w:val="both"/>
            </w:pPr>
            <w:r>
              <w:rPr>
                <w:rFonts w:ascii="Times New Roman"/>
                <w:b w:val="false"/>
                <w:i w:val="false"/>
                <w:color w:val="000000"/>
                <w:sz w:val="20"/>
              </w:rPr>
              <w:t>
Бұйымдарды құрастырушылар мен сынақтан өткізушілер</w:t>
            </w:r>
          </w:p>
          <w:bookmarkEnd w:id="1162"/>
          <w:p>
            <w:pPr>
              <w:spacing w:after="0"/>
              <w:ind w:left="0"/>
              <w:jc w:val="both"/>
            </w:pPr>
            <w:r>
              <w:rPr>
                <w:rFonts w:ascii="Times New Roman"/>
                <w:b w:val="false"/>
                <w:i w:val="false"/>
                <w:color w:val="000000"/>
                <w:sz w:val="20"/>
              </w:rPr>
              <w:t xml:space="preserve">
Сборщики и испытатели изделий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163"/>
          <w:p>
            <w:pPr>
              <w:spacing w:after="20"/>
              <w:ind w:left="20"/>
              <w:jc w:val="both"/>
            </w:pPr>
            <w:r>
              <w:rPr>
                <w:rFonts w:ascii="Times New Roman"/>
                <w:b w:val="false"/>
                <w:i w:val="false"/>
                <w:color w:val="000000"/>
                <w:sz w:val="20"/>
              </w:rPr>
              <w:t>
Қозғалмалы жабдықтардың жүргізушілері мен операторлары</w:t>
            </w:r>
          </w:p>
          <w:bookmarkEnd w:id="1163"/>
          <w:p>
            <w:pPr>
              <w:spacing w:after="0"/>
              <w:ind w:left="0"/>
              <w:jc w:val="both"/>
            </w:pPr>
            <w:r>
              <w:rPr>
                <w:rFonts w:ascii="Times New Roman"/>
                <w:b w:val="false"/>
                <w:i w:val="false"/>
                <w:color w:val="000000"/>
                <w:sz w:val="20"/>
              </w:rPr>
              <w:t xml:space="preserve">
Водители и операторы подвижного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164"/>
          <w:p>
            <w:pPr>
              <w:spacing w:after="20"/>
              <w:ind w:left="20"/>
              <w:jc w:val="both"/>
            </w:pPr>
            <w:r>
              <w:rPr>
                <w:rFonts w:ascii="Times New Roman"/>
                <w:b w:val="false"/>
                <w:i w:val="false"/>
                <w:color w:val="000000"/>
                <w:sz w:val="20"/>
              </w:rPr>
              <w:t>
Қозғалмалы жабдықтардың жүргізушілері мен операторларының үстінен қарайтын супервайзерлер (бригадирлер)</w:t>
            </w:r>
          </w:p>
          <w:bookmarkEnd w:id="1164"/>
          <w:p>
            <w:pPr>
              <w:spacing w:after="0"/>
              <w:ind w:left="0"/>
              <w:jc w:val="both"/>
            </w:pPr>
            <w:r>
              <w:rPr>
                <w:rFonts w:ascii="Times New Roman"/>
                <w:b w:val="false"/>
                <w:i w:val="false"/>
                <w:color w:val="000000"/>
                <w:sz w:val="20"/>
              </w:rPr>
              <w:t xml:space="preserve">
Супервайзеры (бригадиры) над водителями и операторами подвижного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165"/>
          <w:p>
            <w:pPr>
              <w:spacing w:after="20"/>
              <w:ind w:left="20"/>
              <w:jc w:val="both"/>
            </w:pPr>
            <w:r>
              <w:rPr>
                <w:rFonts w:ascii="Times New Roman"/>
                <w:b w:val="false"/>
                <w:i w:val="false"/>
                <w:color w:val="000000"/>
                <w:sz w:val="20"/>
              </w:rPr>
              <w:t>
Локомотив машинистері және тектес қызметтердің жұмысшылары</w:t>
            </w:r>
          </w:p>
          <w:bookmarkEnd w:id="1165"/>
          <w:p>
            <w:pPr>
              <w:spacing w:after="0"/>
              <w:ind w:left="0"/>
              <w:jc w:val="both"/>
            </w:pPr>
            <w:r>
              <w:rPr>
                <w:rFonts w:ascii="Times New Roman"/>
                <w:b w:val="false"/>
                <w:i w:val="false"/>
                <w:color w:val="000000"/>
                <w:sz w:val="20"/>
              </w:rPr>
              <w:t>
Машинисты локомотивов и рабочие родственных занятий</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66"/>
          <w:p>
            <w:pPr>
              <w:spacing w:after="20"/>
              <w:ind w:left="20"/>
              <w:jc w:val="both"/>
            </w:pPr>
            <w:r>
              <w:rPr>
                <w:rFonts w:ascii="Times New Roman"/>
                <w:b w:val="false"/>
                <w:i w:val="false"/>
                <w:color w:val="000000"/>
                <w:sz w:val="20"/>
              </w:rPr>
              <w:t>
Мотоциклдер мен автомобиль жүргізушілері</w:t>
            </w:r>
          </w:p>
          <w:bookmarkEnd w:id="1166"/>
          <w:p>
            <w:pPr>
              <w:spacing w:after="0"/>
              <w:ind w:left="0"/>
              <w:jc w:val="both"/>
            </w:pPr>
            <w:r>
              <w:rPr>
                <w:rFonts w:ascii="Times New Roman"/>
                <w:b w:val="false"/>
                <w:i w:val="false"/>
                <w:color w:val="000000"/>
                <w:sz w:val="20"/>
              </w:rPr>
              <w:t xml:space="preserve">
Водители мотоциклов и автомобилей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67"/>
          <w:p>
            <w:pPr>
              <w:spacing w:after="20"/>
              <w:ind w:left="20"/>
              <w:jc w:val="both"/>
            </w:pPr>
            <w:r>
              <w:rPr>
                <w:rFonts w:ascii="Times New Roman"/>
                <w:b w:val="false"/>
                <w:i w:val="false"/>
                <w:color w:val="000000"/>
                <w:sz w:val="20"/>
              </w:rPr>
              <w:t>
Жүк автомобильдерінің, автобустардың және троллейбустардың жүргізушілері</w:t>
            </w:r>
          </w:p>
          <w:bookmarkEnd w:id="1167"/>
          <w:p>
            <w:pPr>
              <w:spacing w:after="0"/>
              <w:ind w:left="0"/>
              <w:jc w:val="both"/>
            </w:pPr>
            <w:r>
              <w:rPr>
                <w:rFonts w:ascii="Times New Roman"/>
                <w:b w:val="false"/>
                <w:i w:val="false"/>
                <w:color w:val="000000"/>
                <w:sz w:val="20"/>
              </w:rPr>
              <w:t>
Водители грузовых автомобилей, автобусов и троллейбусов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168"/>
          <w:p>
            <w:pPr>
              <w:spacing w:after="20"/>
              <w:ind w:left="20"/>
              <w:jc w:val="both"/>
            </w:pPr>
            <w:r>
              <w:rPr>
                <w:rFonts w:ascii="Times New Roman"/>
                <w:b w:val="false"/>
                <w:i w:val="false"/>
                <w:color w:val="000000"/>
                <w:sz w:val="20"/>
              </w:rPr>
              <w:t>
Жылжымалы жабдық жүргізушілері</w:t>
            </w:r>
          </w:p>
          <w:bookmarkEnd w:id="1168"/>
          <w:p>
            <w:pPr>
              <w:spacing w:after="0"/>
              <w:ind w:left="0"/>
              <w:jc w:val="both"/>
            </w:pPr>
            <w:r>
              <w:rPr>
                <w:rFonts w:ascii="Times New Roman"/>
                <w:b w:val="false"/>
                <w:i w:val="false"/>
                <w:color w:val="000000"/>
                <w:sz w:val="20"/>
              </w:rPr>
              <w:t xml:space="preserve">
Водители подвижного оборудования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169"/>
          <w:p>
            <w:pPr>
              <w:spacing w:after="20"/>
              <w:ind w:left="20"/>
              <w:jc w:val="both"/>
            </w:pPr>
            <w:r>
              <w:rPr>
                <w:rFonts w:ascii="Times New Roman"/>
                <w:b w:val="false"/>
                <w:i w:val="false"/>
                <w:color w:val="000000"/>
                <w:sz w:val="20"/>
              </w:rPr>
              <w:t>
Кемелердің палуба командасының мүшелері және тектес қызметтер саласындағы жұмысшылар</w:t>
            </w:r>
          </w:p>
          <w:bookmarkEnd w:id="1169"/>
          <w:p>
            <w:pPr>
              <w:spacing w:after="0"/>
              <w:ind w:left="0"/>
              <w:jc w:val="both"/>
            </w:pPr>
            <w:r>
              <w:rPr>
                <w:rFonts w:ascii="Times New Roman"/>
                <w:b w:val="false"/>
                <w:i w:val="false"/>
                <w:color w:val="000000"/>
                <w:sz w:val="20"/>
              </w:rPr>
              <w:t xml:space="preserve">
Члены палубных команд судов и рабочие родственных занятий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170"/>
          <w:p>
            <w:pPr>
              <w:spacing w:after="20"/>
              <w:ind w:left="20"/>
              <w:jc w:val="both"/>
            </w:pPr>
            <w:r>
              <w:rPr>
                <w:rFonts w:ascii="Times New Roman"/>
                <w:b w:val="false"/>
                <w:i w:val="false"/>
                <w:color w:val="000000"/>
                <w:sz w:val="20"/>
              </w:rPr>
              <w:t>
Біліктілігі жоқ жұмысшылар</w:t>
            </w:r>
          </w:p>
          <w:bookmarkEnd w:id="1170"/>
          <w:p>
            <w:pPr>
              <w:spacing w:after="0"/>
              <w:ind w:left="0"/>
              <w:jc w:val="both"/>
            </w:pPr>
            <w:r>
              <w:rPr>
                <w:rFonts w:ascii="Times New Roman"/>
                <w:b w:val="false"/>
                <w:i w:val="false"/>
                <w:color w:val="000000"/>
                <w:sz w:val="20"/>
              </w:rPr>
              <w:t>
Неквалифицированные рабочие</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171"/>
          <w:p>
            <w:pPr>
              <w:spacing w:after="20"/>
              <w:ind w:left="20"/>
              <w:jc w:val="both"/>
            </w:pPr>
            <w:r>
              <w:rPr>
                <w:rFonts w:ascii="Times New Roman"/>
                <w:b w:val="false"/>
                <w:i w:val="false"/>
                <w:color w:val="000000"/>
                <w:sz w:val="20"/>
              </w:rPr>
              <w:t>
Тазалаушылар және үй қызметшісі</w:t>
            </w:r>
          </w:p>
          <w:bookmarkEnd w:id="1171"/>
          <w:p>
            <w:pPr>
              <w:spacing w:after="0"/>
              <w:ind w:left="0"/>
              <w:jc w:val="both"/>
            </w:pPr>
            <w:r>
              <w:rPr>
                <w:rFonts w:ascii="Times New Roman"/>
                <w:b w:val="false"/>
                <w:i w:val="false"/>
                <w:color w:val="000000"/>
                <w:sz w:val="20"/>
              </w:rPr>
              <w:t xml:space="preserve">
Уборщики и прислуга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172"/>
          <w:p>
            <w:pPr>
              <w:spacing w:after="20"/>
              <w:ind w:left="20"/>
              <w:jc w:val="both"/>
            </w:pPr>
            <w:r>
              <w:rPr>
                <w:rFonts w:ascii="Times New Roman"/>
                <w:b w:val="false"/>
                <w:i w:val="false"/>
                <w:color w:val="000000"/>
                <w:sz w:val="20"/>
              </w:rPr>
              <w:t>
Ауыл және орман шаруашылығы, балық өсіру және балық аулау шаруашылығының біліктілігі жоқ жұмысшылары</w:t>
            </w:r>
          </w:p>
          <w:bookmarkEnd w:id="1172"/>
          <w:p>
            <w:pPr>
              <w:spacing w:after="0"/>
              <w:ind w:left="0"/>
              <w:jc w:val="both"/>
            </w:pPr>
            <w:r>
              <w:rPr>
                <w:rFonts w:ascii="Times New Roman"/>
                <w:b w:val="false"/>
                <w:i w:val="false"/>
                <w:color w:val="000000"/>
                <w:sz w:val="20"/>
              </w:rPr>
              <w:t>
Неквалифицированные рабочие сельского и лесного хозяйства, рыбоводства и рыболовства</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173"/>
          <w:p>
            <w:pPr>
              <w:spacing w:after="20"/>
              <w:ind w:left="20"/>
              <w:jc w:val="both"/>
            </w:pPr>
            <w:r>
              <w:rPr>
                <w:rFonts w:ascii="Times New Roman"/>
                <w:b w:val="false"/>
                <w:i w:val="false"/>
                <w:color w:val="000000"/>
                <w:sz w:val="20"/>
              </w:rPr>
              <w:t>
Өнеркәсіп, құрылыс және тасымалдаудың біліктілігі жоқ жұмысшылары</w:t>
            </w:r>
          </w:p>
          <w:bookmarkEnd w:id="1173"/>
          <w:p>
            <w:pPr>
              <w:spacing w:after="0"/>
              <w:ind w:left="0"/>
              <w:jc w:val="both"/>
            </w:pPr>
            <w:r>
              <w:rPr>
                <w:rFonts w:ascii="Times New Roman"/>
                <w:b w:val="false"/>
                <w:i w:val="false"/>
                <w:color w:val="000000"/>
                <w:sz w:val="20"/>
              </w:rPr>
              <w:t xml:space="preserve">
Неквалифицированные рабочие промышленности, строительства и перевозок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174"/>
          <w:p>
            <w:pPr>
              <w:spacing w:after="20"/>
              <w:ind w:left="20"/>
              <w:jc w:val="both"/>
            </w:pPr>
            <w:r>
              <w:rPr>
                <w:rFonts w:ascii="Times New Roman"/>
                <w:b w:val="false"/>
                <w:i w:val="false"/>
                <w:color w:val="000000"/>
                <w:sz w:val="20"/>
              </w:rPr>
              <w:t>
Тау-кен өндіру өнеркәсібінде және құрылыста жұмыс істейтін біліктілігі жоқ жұмысшылар</w:t>
            </w:r>
          </w:p>
          <w:bookmarkEnd w:id="1174"/>
          <w:p>
            <w:pPr>
              <w:spacing w:after="0"/>
              <w:ind w:left="0"/>
              <w:jc w:val="both"/>
            </w:pPr>
            <w:r>
              <w:rPr>
                <w:rFonts w:ascii="Times New Roman"/>
                <w:b w:val="false"/>
                <w:i w:val="false"/>
                <w:color w:val="000000"/>
                <w:sz w:val="20"/>
              </w:rPr>
              <w:t xml:space="preserve">
Неквалифицированные рабочие, занятые в горнодобывающей промышленности и строительстве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175"/>
          <w:p>
            <w:pPr>
              <w:spacing w:after="20"/>
              <w:ind w:left="20"/>
              <w:jc w:val="both"/>
            </w:pPr>
            <w:r>
              <w:rPr>
                <w:rFonts w:ascii="Times New Roman"/>
                <w:b w:val="false"/>
                <w:i w:val="false"/>
                <w:color w:val="000000"/>
                <w:sz w:val="20"/>
              </w:rPr>
              <w:t>
Өңдеу өнеркәсібінде жұмыс істейтін біліктілігі жоқ жұмысшылар</w:t>
            </w:r>
          </w:p>
          <w:bookmarkEnd w:id="1175"/>
          <w:p>
            <w:pPr>
              <w:spacing w:after="0"/>
              <w:ind w:left="0"/>
              <w:jc w:val="both"/>
            </w:pPr>
            <w:r>
              <w:rPr>
                <w:rFonts w:ascii="Times New Roman"/>
                <w:b w:val="false"/>
                <w:i w:val="false"/>
                <w:color w:val="000000"/>
                <w:sz w:val="20"/>
              </w:rPr>
              <w:t xml:space="preserve">
Неквалифицированные рабочие, занятые в обрабатывающей промышленности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76"/>
          <w:p>
            <w:pPr>
              <w:spacing w:after="20"/>
              <w:ind w:left="20"/>
              <w:jc w:val="both"/>
            </w:pPr>
            <w:r>
              <w:rPr>
                <w:rFonts w:ascii="Times New Roman"/>
                <w:b w:val="false"/>
                <w:i w:val="false"/>
                <w:color w:val="000000"/>
                <w:sz w:val="20"/>
              </w:rPr>
              <w:t>
Көлікте, сақтауда және байланыста жұмыс істейтін біліктілігі жоқ жұмысшылар</w:t>
            </w:r>
          </w:p>
          <w:bookmarkEnd w:id="1176"/>
          <w:p>
            <w:pPr>
              <w:spacing w:after="0"/>
              <w:ind w:left="0"/>
              <w:jc w:val="both"/>
            </w:pPr>
            <w:r>
              <w:rPr>
                <w:rFonts w:ascii="Times New Roman"/>
                <w:b w:val="false"/>
                <w:i w:val="false"/>
                <w:color w:val="000000"/>
                <w:sz w:val="20"/>
              </w:rPr>
              <w:t xml:space="preserve">
Неквалифицированные рабочие, занятые на транспорте, в хранении и связи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77"/>
          <w:p>
            <w:pPr>
              <w:spacing w:after="20"/>
              <w:ind w:left="20"/>
              <w:jc w:val="both"/>
            </w:pPr>
            <w:r>
              <w:rPr>
                <w:rFonts w:ascii="Times New Roman"/>
                <w:b w:val="false"/>
                <w:i w:val="false"/>
                <w:color w:val="000000"/>
                <w:sz w:val="20"/>
              </w:rPr>
              <w:t>
Тез дайындалатын тағам дайындаушылар және тазалаушылардан басқа, қоғамдық тамақтану орындарының біліктілігі жоқ жұмысшылары</w:t>
            </w:r>
          </w:p>
          <w:bookmarkEnd w:id="1177"/>
          <w:p>
            <w:pPr>
              <w:spacing w:after="0"/>
              <w:ind w:left="0"/>
              <w:jc w:val="both"/>
            </w:pPr>
            <w:r>
              <w:rPr>
                <w:rFonts w:ascii="Times New Roman"/>
                <w:b w:val="false"/>
                <w:i w:val="false"/>
                <w:color w:val="000000"/>
                <w:sz w:val="20"/>
              </w:rPr>
              <w:t>
Изготовители пищи быстрого приготовления и низкоквалифицированные рабочие точек общественного питания, кроме уборщиков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78"/>
          <w:p>
            <w:pPr>
              <w:spacing w:after="20"/>
              <w:ind w:left="20"/>
              <w:jc w:val="both"/>
            </w:pPr>
            <w:r>
              <w:rPr>
                <w:rFonts w:ascii="Times New Roman"/>
                <w:b w:val="false"/>
                <w:i w:val="false"/>
                <w:color w:val="000000"/>
                <w:sz w:val="20"/>
              </w:rPr>
              <w:t>
Саудагерлер және көшеде әртүрлі қызметтер көрсететін жұмысшылар</w:t>
            </w:r>
          </w:p>
          <w:bookmarkEnd w:id="1178"/>
          <w:p>
            <w:pPr>
              <w:spacing w:after="0"/>
              <w:ind w:left="0"/>
              <w:jc w:val="both"/>
            </w:pPr>
            <w:r>
              <w:rPr>
                <w:rFonts w:ascii="Times New Roman"/>
                <w:b w:val="false"/>
                <w:i w:val="false"/>
                <w:color w:val="000000"/>
                <w:sz w:val="20"/>
              </w:rPr>
              <w:t xml:space="preserve">
Уличные торговцы и рабочие, оказывающие различные уличные услуги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79"/>
          <w:p>
            <w:pPr>
              <w:spacing w:after="20"/>
              <w:ind w:left="20"/>
              <w:jc w:val="both"/>
            </w:pPr>
            <w:r>
              <w:rPr>
                <w:rFonts w:ascii="Times New Roman"/>
                <w:b w:val="false"/>
                <w:i w:val="false"/>
                <w:color w:val="000000"/>
                <w:sz w:val="20"/>
              </w:rPr>
              <w:t>
Қоқысты жинау жөніндегі біліктілігі жоқ жұмысшылар және басқа біліктілігі жоқ жұмысшылар</w:t>
            </w:r>
          </w:p>
          <w:bookmarkEnd w:id="1179"/>
          <w:p>
            <w:pPr>
              <w:spacing w:after="0"/>
              <w:ind w:left="0"/>
              <w:jc w:val="both"/>
            </w:pPr>
            <w:r>
              <w:rPr>
                <w:rFonts w:ascii="Times New Roman"/>
                <w:b w:val="false"/>
                <w:i w:val="false"/>
                <w:color w:val="000000"/>
                <w:sz w:val="20"/>
              </w:rPr>
              <w:t>
Неквалифицированные рабочие по сбору мусора и другие неквалифицированные рабочие</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26"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7" w:id="118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Аталған тармақ "Мемлекеттік статистика туралы" Қазақстан Республикасының 2010 жылғы 19 наурыздағы Заңының 8-бабы 5-тармағына сәйкес толтырылады</w:t>
      </w:r>
    </w:p>
    <w:bookmarkEnd w:id="1181"/>
    <w:bookmarkStart w:name="z1228" w:id="118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от 19 марта 2010 года "О государственной статистике"</w:t>
      </w:r>
    </w:p>
    <w:bookmarkEnd w:id="1182"/>
    <w:bookmarkStart w:name="z1229" w:id="1183"/>
    <w:p>
      <w:pPr>
        <w:spacing w:after="0"/>
        <w:ind w:left="0"/>
        <w:jc w:val="both"/>
      </w:pPr>
      <w:r>
        <w:rPr>
          <w:rFonts w:ascii="Times New Roman"/>
          <w:b w:val="false"/>
          <w:i w:val="false"/>
          <w:color w:val="000000"/>
          <w:sz w:val="28"/>
        </w:rPr>
        <w:t xml:space="preserve">
      </w:t>
      </w:r>
    </w:p>
    <w:bookmarkEnd w:id="1183"/>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1236" w:id="1184"/>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"Отчет о</w:t>
      </w:r>
      <w:r>
        <w:br/>
      </w:r>
      <w:r>
        <w:rPr>
          <w:rFonts w:ascii="Times New Roman"/>
          <w:b/>
          <w:i w:val="false"/>
          <w:color w:val="000000"/>
        </w:rPr>
        <w:t>численности и потребности в кадрах крупных и средних предприятий" (код 251111140,</w:t>
      </w:r>
      <w:r>
        <w:br/>
      </w:r>
      <w:r>
        <w:rPr>
          <w:rFonts w:ascii="Times New Roman"/>
          <w:b/>
          <w:i w:val="false"/>
          <w:color w:val="000000"/>
        </w:rPr>
        <w:t>индекс 1-Т (вакансия), периодичность один раз в год)</w:t>
      </w:r>
    </w:p>
    <w:bookmarkEnd w:id="1184"/>
    <w:bookmarkStart w:name="z1237" w:id="1185"/>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(далее – статистическая форма).</w:t>
      </w:r>
    </w:p>
    <w:bookmarkEnd w:id="1185"/>
    <w:bookmarkStart w:name="z1238" w:id="1186"/>
    <w:p>
      <w:pPr>
        <w:spacing w:after="0"/>
        <w:ind w:left="0"/>
        <w:jc w:val="both"/>
      </w:pPr>
      <w:r>
        <w:rPr>
          <w:rFonts w:ascii="Times New Roman"/>
          <w:b w:val="false"/>
          <w:i w:val="false"/>
          <w:color w:val="000000"/>
          <w:sz w:val="28"/>
        </w:rPr>
        <w:t>
      2. Статистическую форму предоставляют структурные и обособленные подразделения юридического лица по месту своего нахождения, если им делегированы полномочия по сдаче статистических форм юридическим лицом. Если структурные и обособленные подразделения не имеют таких полномочий, статистическую форму предоставляет юридическое лицо в разрезе своих структурных и обособленных подразделений, с указанием их местонахождения.</w:t>
      </w:r>
    </w:p>
    <w:bookmarkEnd w:id="1186"/>
    <w:bookmarkStart w:name="z1239" w:id="1187"/>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должны отражаться по месту осуществления деятельности.</w:t>
      </w:r>
    </w:p>
    <w:bookmarkEnd w:id="1187"/>
    <w:bookmarkStart w:name="z1240" w:id="1188"/>
    <w:p>
      <w:pPr>
        <w:spacing w:after="0"/>
        <w:ind w:left="0"/>
        <w:jc w:val="both"/>
      </w:pPr>
      <w:r>
        <w:rPr>
          <w:rFonts w:ascii="Times New Roman"/>
          <w:b w:val="false"/>
          <w:i w:val="false"/>
          <w:color w:val="000000"/>
          <w:sz w:val="28"/>
        </w:rPr>
        <w:t>
      3. Статистическая форма заполняется в январе месяце отчетного периода. Отчетным периодом является текущий год.</w:t>
      </w:r>
    </w:p>
    <w:bookmarkEnd w:id="1188"/>
    <w:bookmarkStart w:name="z1241" w:id="1189"/>
    <w:p>
      <w:pPr>
        <w:spacing w:after="0"/>
        <w:ind w:left="0"/>
        <w:jc w:val="both"/>
      </w:pPr>
      <w:r>
        <w:rPr>
          <w:rFonts w:ascii="Times New Roman"/>
          <w:b w:val="false"/>
          <w:i w:val="false"/>
          <w:color w:val="000000"/>
          <w:sz w:val="28"/>
        </w:rPr>
        <w:t>
      4. При заполнении данных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w:t>
      </w:r>
    </w:p>
    <w:bookmarkEnd w:id="1189"/>
    <w:bookmarkStart w:name="z1242" w:id="1190"/>
    <w:p>
      <w:pPr>
        <w:spacing w:after="0"/>
        <w:ind w:left="0"/>
        <w:jc w:val="both"/>
      </w:pPr>
      <w:r>
        <w:rPr>
          <w:rFonts w:ascii="Times New Roman"/>
          <w:b w:val="false"/>
          <w:i w:val="false"/>
          <w:color w:val="000000"/>
          <w:sz w:val="28"/>
        </w:rPr>
        <w:t>
      5. При заполнении данных по вакантным рабочим местам учитываются свободные рабочие места, освободившиеся в случае увольнения работников, а также вновь созданные рабочие места.</w:t>
      </w:r>
    </w:p>
    <w:bookmarkEnd w:id="1190"/>
    <w:bookmarkStart w:name="z1243" w:id="1191"/>
    <w:p>
      <w:pPr>
        <w:spacing w:after="0"/>
        <w:ind w:left="0"/>
        <w:jc w:val="both"/>
      </w:pPr>
      <w:r>
        <w:rPr>
          <w:rFonts w:ascii="Times New Roman"/>
          <w:b w:val="false"/>
          <w:i w:val="false"/>
          <w:color w:val="000000"/>
          <w:sz w:val="28"/>
        </w:rPr>
        <w:t>
      6. При заполнении данных по ожидаемой потребности в работниках на отчетный период учитывается предполагаемое дополнительное количество персонала (работников), необходимое на отчетный период к уже имеющимся численности работников и вакантным рабочим местам.</w:t>
      </w:r>
    </w:p>
    <w:bookmarkEnd w:id="1191"/>
    <w:bookmarkStart w:name="z1244" w:id="1192"/>
    <w:p>
      <w:pPr>
        <w:spacing w:after="0"/>
        <w:ind w:left="0"/>
        <w:jc w:val="both"/>
      </w:pPr>
      <w:r>
        <w:rPr>
          <w:rFonts w:ascii="Times New Roman"/>
          <w:b w:val="false"/>
          <w:i w:val="false"/>
          <w:color w:val="000000"/>
          <w:sz w:val="28"/>
        </w:rPr>
        <w:t>
      7. В разделе 2 указываются:</w:t>
      </w:r>
    </w:p>
    <w:bookmarkEnd w:id="1192"/>
    <w:bookmarkStart w:name="z1245" w:id="1193"/>
    <w:p>
      <w:pPr>
        <w:spacing w:after="0"/>
        <w:ind w:left="0"/>
        <w:jc w:val="both"/>
      </w:pPr>
      <w:r>
        <w:rPr>
          <w:rFonts w:ascii="Times New Roman"/>
          <w:b w:val="false"/>
          <w:i w:val="false"/>
          <w:color w:val="000000"/>
          <w:sz w:val="28"/>
        </w:rPr>
        <w:t>
      1) в графе 1 списочная численность работников по состоянию на 1 января текущего года;</w:t>
      </w:r>
    </w:p>
    <w:bookmarkEnd w:id="1193"/>
    <w:bookmarkStart w:name="z1246" w:id="1194"/>
    <w:p>
      <w:pPr>
        <w:spacing w:after="0"/>
        <w:ind w:left="0"/>
        <w:jc w:val="both"/>
      </w:pPr>
      <w:r>
        <w:rPr>
          <w:rFonts w:ascii="Times New Roman"/>
          <w:b w:val="false"/>
          <w:i w:val="false"/>
          <w:color w:val="000000"/>
          <w:sz w:val="28"/>
        </w:rPr>
        <w:t>
      2) в графе 2 имеющиеся вакантные рабочие места по состоянию на 1 января текущего года, с учетом вакантных мест замещенных внутренними совместителями. Вакансия половины ставки (0,5) по штату учитывается как целая единица.</w:t>
      </w:r>
    </w:p>
    <w:bookmarkEnd w:id="1194"/>
    <w:bookmarkStart w:name="z1247" w:id="1195"/>
    <w:p>
      <w:pPr>
        <w:spacing w:after="0"/>
        <w:ind w:left="0"/>
        <w:jc w:val="both"/>
      </w:pPr>
      <w:r>
        <w:rPr>
          <w:rFonts w:ascii="Times New Roman"/>
          <w:b w:val="false"/>
          <w:i w:val="false"/>
          <w:color w:val="000000"/>
          <w:sz w:val="28"/>
        </w:rPr>
        <w:t>
      Данные на 1 января текущего года по вакантным рабочим местам должны совпадать с данными по вакантным рабочим местам на конец отчетного периода, то есть с данными 4 квартала предыдущего года статистической формы общегосударственного статистического наблюдения "Отчет по труду" (код 251103139, индекс 1-Т, периодичность квартальная).</w:t>
      </w:r>
    </w:p>
    <w:bookmarkEnd w:id="1195"/>
    <w:bookmarkStart w:name="z1248" w:id="1196"/>
    <w:p>
      <w:pPr>
        <w:spacing w:after="0"/>
        <w:ind w:left="0"/>
        <w:jc w:val="both"/>
      </w:pPr>
      <w:r>
        <w:rPr>
          <w:rFonts w:ascii="Times New Roman"/>
          <w:b w:val="false"/>
          <w:i w:val="false"/>
          <w:color w:val="000000"/>
          <w:sz w:val="28"/>
        </w:rPr>
        <w:t>
      3) в графе 3 ожидаемая потребность в работниках в разрезе профессиональных групп в текущем году. Исходными данными для определения ожидаемой потребности являются планы предприятия (организации) на ожидаемый год по расширению деятельности, реализации новых проектов и соответственно созданию новых рабочих мест.</w:t>
      </w:r>
    </w:p>
    <w:bookmarkEnd w:id="1196"/>
    <w:bookmarkStart w:name="z1249" w:id="1197"/>
    <w:p>
      <w:pPr>
        <w:spacing w:after="0"/>
        <w:ind w:left="0"/>
        <w:jc w:val="both"/>
      </w:pPr>
      <w:r>
        <w:rPr>
          <w:rFonts w:ascii="Times New Roman"/>
          <w:b w:val="false"/>
          <w:i w:val="false"/>
          <w:color w:val="000000"/>
          <w:sz w:val="28"/>
        </w:rPr>
        <w:t>
      8. Перечень профессиональных групп составлен в соответствии с Национальным Классификатором занятий Республики Казахстан,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11 мая 2017 года № 130-од.</w:t>
      </w:r>
    </w:p>
    <w:bookmarkEnd w:id="1197"/>
    <w:bookmarkStart w:name="z1250" w:id="1198"/>
    <w:p>
      <w:pPr>
        <w:spacing w:after="0"/>
        <w:ind w:left="0"/>
        <w:jc w:val="both"/>
      </w:pPr>
      <w:r>
        <w:rPr>
          <w:rFonts w:ascii="Times New Roman"/>
          <w:b w:val="false"/>
          <w:i w:val="false"/>
          <w:color w:val="000000"/>
          <w:sz w:val="28"/>
        </w:rPr>
        <w:t xml:space="preserve">
      В графах 1, 2, 3 данные по показателям распределяются на 9 укрупненных профессиональных групп, которые в свою очередь распределяются на подгруппы. </w:t>
      </w:r>
    </w:p>
    <w:bookmarkEnd w:id="1198"/>
    <w:bookmarkStart w:name="z1251" w:id="1199"/>
    <w:p>
      <w:pPr>
        <w:spacing w:after="0"/>
        <w:ind w:left="0"/>
        <w:jc w:val="both"/>
      </w:pPr>
      <w:r>
        <w:rPr>
          <w:rFonts w:ascii="Times New Roman"/>
          <w:b w:val="false"/>
          <w:i w:val="false"/>
          <w:color w:val="000000"/>
          <w:sz w:val="28"/>
        </w:rPr>
        <w:t>
      9. При распределении списочного состава работников по профессиональным группам руководствуются следующими основными принципами распределения работников по укрупненным группам:</w:t>
      </w:r>
    </w:p>
    <w:bookmarkEnd w:id="1199"/>
    <w:bookmarkStart w:name="z1252" w:id="1200"/>
    <w:p>
      <w:pPr>
        <w:spacing w:after="0"/>
        <w:ind w:left="0"/>
        <w:jc w:val="both"/>
      </w:pPr>
      <w:r>
        <w:rPr>
          <w:rFonts w:ascii="Times New Roman"/>
          <w:b w:val="false"/>
          <w:i w:val="false"/>
          <w:color w:val="000000"/>
          <w:sz w:val="28"/>
        </w:rPr>
        <w:t>
      1) укрупненная группа 1 "Руководители и государственные служащие":</w:t>
      </w:r>
    </w:p>
    <w:bookmarkEnd w:id="1200"/>
    <w:bookmarkStart w:name="z1253" w:id="1201"/>
    <w:p>
      <w:pPr>
        <w:spacing w:after="0"/>
        <w:ind w:left="0"/>
        <w:jc w:val="both"/>
      </w:pPr>
      <w:r>
        <w:rPr>
          <w:rFonts w:ascii="Times New Roman"/>
          <w:b w:val="false"/>
          <w:i w:val="false"/>
          <w:color w:val="000000"/>
          <w:sz w:val="28"/>
        </w:rPr>
        <w:t>
      по строке 2 учитываются руководители и государственные служащие, которые осуществляют планирование, управление, координацию и оценку всей деятельности предприятий, государственных структур и других организаций, а также организационных подразделений внутри них, которые разрабатывают и пересматривают политику, законы, правила и положения. Государственные служащие обеспечивают реализацию политики, формируемой политическими государственными служащими;</w:t>
      </w:r>
    </w:p>
    <w:bookmarkEnd w:id="1201"/>
    <w:bookmarkStart w:name="z1254" w:id="1202"/>
    <w:p>
      <w:pPr>
        <w:spacing w:after="0"/>
        <w:ind w:left="0"/>
        <w:jc w:val="both"/>
      </w:pPr>
      <w:r>
        <w:rPr>
          <w:rFonts w:ascii="Times New Roman"/>
          <w:b w:val="false"/>
          <w:i w:val="false"/>
          <w:color w:val="000000"/>
          <w:sz w:val="28"/>
        </w:rPr>
        <w:t>
      по строке 2.1 учитываются руководители, которые разрабатывают и пересматривают стратегию развития, планируют, организуют, направляют, контролируют и координируют общую деятельность предприятий или организаций (за исключением общественных организаций, министерств и ведомств) при поддержке других руководителей, финансовые, административные, человеческие ресурсы, политику, планирование, исследования и разработки, рекламу, связи с общественностью, продажную и маркетинговую деятельность предприятий и организаций, а также тех предприятий, которые предоставляют такие услуги другим предприятиям и организациям;</w:t>
      </w:r>
    </w:p>
    <w:bookmarkEnd w:id="1202"/>
    <w:bookmarkStart w:name="z1255" w:id="1203"/>
    <w:p>
      <w:pPr>
        <w:spacing w:after="0"/>
        <w:ind w:left="0"/>
        <w:jc w:val="both"/>
      </w:pPr>
      <w:r>
        <w:rPr>
          <w:rFonts w:ascii="Times New Roman"/>
          <w:b w:val="false"/>
          <w:i w:val="false"/>
          <w:color w:val="000000"/>
          <w:sz w:val="28"/>
        </w:rPr>
        <w:t xml:space="preserve">
      по строке 2.2 учитываются руководители (управляющие) специализированных подразделений в корпоративном секторе в сфере производства и специализированных сервисных услуг планируют, управляют и координируют производство товаров и предоставление специализированных и технических услуг предприятием или организацией либо в качестве руководителя отдела, либо в качестве генерального управляющего предприятием или организацией, не имеющих иерархической структуры управления. Работники данной группы несут ответственность за производственную деятельность в обрабатывающей и горнодобывающей промышленности, строительстве, логистике, в сфере разработки и применения информационно-коммуникационных технологий, крупномасштабного сельского, лесного и рыбного хозяйств, а также в области здравоохранения, образования, социального обеспечения, банковских, страховых и других специализированных услуг. </w:t>
      </w:r>
    </w:p>
    <w:bookmarkEnd w:id="1203"/>
    <w:bookmarkStart w:name="z1256" w:id="1204"/>
    <w:p>
      <w:pPr>
        <w:spacing w:after="0"/>
        <w:ind w:left="0"/>
        <w:jc w:val="both"/>
      </w:pPr>
      <w:r>
        <w:rPr>
          <w:rFonts w:ascii="Times New Roman"/>
          <w:b w:val="false"/>
          <w:i w:val="false"/>
          <w:color w:val="000000"/>
          <w:sz w:val="28"/>
        </w:rPr>
        <w:t>
      по строке 2.3 учитываются руководители (управляющие) специализированных подразделений по услугам проживания, питания, торговли и другим сферам услуг: планируют, организуют и управляют деятельностью организаций, обеспечивающих временным жильем, осуществляющих гостиничный бизнес, розничную торговлю и предоставляющих другие аналогичные услуги.</w:t>
      </w:r>
    </w:p>
    <w:bookmarkEnd w:id="1204"/>
    <w:bookmarkStart w:name="z1257" w:id="1205"/>
    <w:p>
      <w:pPr>
        <w:spacing w:after="0"/>
        <w:ind w:left="0"/>
        <w:jc w:val="both"/>
      </w:pPr>
      <w:r>
        <w:rPr>
          <w:rFonts w:ascii="Times New Roman"/>
          <w:b w:val="false"/>
          <w:i w:val="false"/>
          <w:color w:val="000000"/>
          <w:sz w:val="28"/>
        </w:rPr>
        <w:t>
      2) укрупненная группа 2 "Специалисты-профессионалы". Увеличивают существующий объем знаний, применяют на практике научные и художественные концепции и теории, занимаются систематическим обучением этим знаниям, а также могут сочетать эти виды деятельности в различных комбинациях;</w:t>
      </w:r>
    </w:p>
    <w:bookmarkEnd w:id="1205"/>
    <w:bookmarkStart w:name="z1258" w:id="1206"/>
    <w:p>
      <w:pPr>
        <w:spacing w:after="0"/>
        <w:ind w:left="0"/>
        <w:jc w:val="both"/>
      </w:pPr>
      <w:r>
        <w:rPr>
          <w:rFonts w:ascii="Times New Roman"/>
          <w:b w:val="false"/>
          <w:i w:val="false"/>
          <w:color w:val="000000"/>
          <w:sz w:val="28"/>
        </w:rPr>
        <w:t>
      3) укрупненная группа 3 "Специалисты-техники и иной вспомогательный профессиональный персонал". Занятия данной группы выполняют технические и родственные по содержанию обязанности, связанные с разработкой и применением научных или художественных концепций и методов работы, а также государственным управлением или организацией бизнеса;</w:t>
      </w:r>
    </w:p>
    <w:bookmarkEnd w:id="1206"/>
    <w:bookmarkStart w:name="z1259" w:id="1207"/>
    <w:p>
      <w:pPr>
        <w:spacing w:after="0"/>
        <w:ind w:left="0"/>
        <w:jc w:val="both"/>
      </w:pPr>
      <w:r>
        <w:rPr>
          <w:rFonts w:ascii="Times New Roman"/>
          <w:b w:val="false"/>
          <w:i w:val="false"/>
          <w:color w:val="000000"/>
          <w:sz w:val="28"/>
        </w:rPr>
        <w:t>
      4) укрупненная группа 4 "Служащие в области администрирования". Служащие в области администрирования записывают, организуют, обеспечивают хранение, проводят расчеты и вычисления, получают необходимую информацию, а также выполняют ряд служебных обязанностей, связанных с денежными операциями, поездками и путешествиями, информационными запросами и встречами;</w:t>
      </w:r>
    </w:p>
    <w:bookmarkEnd w:id="1207"/>
    <w:bookmarkStart w:name="z1260" w:id="1208"/>
    <w:p>
      <w:pPr>
        <w:spacing w:after="0"/>
        <w:ind w:left="0"/>
        <w:jc w:val="both"/>
      </w:pPr>
      <w:r>
        <w:rPr>
          <w:rFonts w:ascii="Times New Roman"/>
          <w:b w:val="false"/>
          <w:i w:val="false"/>
          <w:color w:val="000000"/>
          <w:sz w:val="28"/>
        </w:rPr>
        <w:t>
      5) для большинства занятий укрупненных групп с 5 по 8 требуемую квалификацию достигают путем специальной подготовки по установленной программе на базе основного общего образования или среднего (полного) общего образования или индивидуального обучения на рабочем месте. Для ряда профессиональных групп необходимую квалификацию приобретают при получении начального профессионального образования;</w:t>
      </w:r>
    </w:p>
    <w:bookmarkEnd w:id="1208"/>
    <w:bookmarkStart w:name="z1261" w:id="1209"/>
    <w:p>
      <w:pPr>
        <w:spacing w:after="0"/>
        <w:ind w:left="0"/>
        <w:jc w:val="both"/>
      </w:pPr>
      <w:r>
        <w:rPr>
          <w:rFonts w:ascii="Times New Roman"/>
          <w:b w:val="false"/>
          <w:i w:val="false"/>
          <w:color w:val="000000"/>
          <w:sz w:val="28"/>
        </w:rPr>
        <w:t>
      6) для большей части занятий укрупненной группы 9 "Неквалифицированные рабочие" характерен низкий уровень квалификации, соответствующий наличию основного общего или среднего (полного) общего образования и индивидуального обучения на рабочем месте.</w:t>
      </w:r>
    </w:p>
    <w:bookmarkEnd w:id="1209"/>
    <w:bookmarkStart w:name="z1262" w:id="1210"/>
    <w:p>
      <w:pPr>
        <w:spacing w:after="0"/>
        <w:ind w:left="0"/>
        <w:jc w:val="both"/>
      </w:pPr>
      <w:r>
        <w:rPr>
          <w:rFonts w:ascii="Times New Roman"/>
          <w:b w:val="false"/>
          <w:i w:val="false"/>
          <w:color w:val="000000"/>
          <w:sz w:val="28"/>
        </w:rPr>
        <w:t>
      10.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1210"/>
    <w:bookmarkStart w:name="z1263" w:id="1211"/>
    <w:p>
      <w:pPr>
        <w:spacing w:after="0"/>
        <w:ind w:left="0"/>
        <w:jc w:val="both"/>
      </w:pPr>
      <w:r>
        <w:rPr>
          <w:rFonts w:ascii="Times New Roman"/>
          <w:b w:val="false"/>
          <w:i w:val="false"/>
          <w:color w:val="000000"/>
          <w:sz w:val="28"/>
        </w:rPr>
        <w:t>
      11. Арифметико-логический контроль:</w:t>
      </w:r>
    </w:p>
    <w:bookmarkEnd w:id="1211"/>
    <w:bookmarkStart w:name="z1264" w:id="1212"/>
    <w:p>
      <w:pPr>
        <w:spacing w:after="0"/>
        <w:ind w:left="0"/>
        <w:jc w:val="both"/>
      </w:pPr>
      <w:r>
        <w:rPr>
          <w:rFonts w:ascii="Times New Roman"/>
          <w:b w:val="false"/>
          <w:i w:val="false"/>
          <w:color w:val="000000"/>
          <w:sz w:val="28"/>
        </w:rPr>
        <w:t>
      Раздел 2. "Численность работников, вакантные рабочие места и ожидаемая потребность в работниках по профессиональным группам":</w:t>
      </w:r>
    </w:p>
    <w:bookmarkEnd w:id="1212"/>
    <w:bookmarkStart w:name="z1265" w:id="1213"/>
    <w:p>
      <w:pPr>
        <w:spacing w:after="0"/>
        <w:ind w:left="0"/>
        <w:jc w:val="both"/>
      </w:pPr>
      <w:r>
        <w:rPr>
          <w:rFonts w:ascii="Times New Roman"/>
          <w:b w:val="false"/>
          <w:i w:val="false"/>
          <w:color w:val="000000"/>
          <w:sz w:val="28"/>
        </w:rPr>
        <w:t>
      графа 1 раздела 2 &gt; графы 2 раздела 2 по всем строкам – допустимый;</w:t>
      </w:r>
    </w:p>
    <w:bookmarkEnd w:id="1213"/>
    <w:bookmarkStart w:name="z1266" w:id="1214"/>
    <w:p>
      <w:pPr>
        <w:spacing w:after="0"/>
        <w:ind w:left="0"/>
        <w:jc w:val="both"/>
      </w:pPr>
      <w:r>
        <w:rPr>
          <w:rFonts w:ascii="Times New Roman"/>
          <w:b w:val="false"/>
          <w:i w:val="false"/>
          <w:color w:val="000000"/>
          <w:sz w:val="28"/>
        </w:rPr>
        <w:t>
      графа 1 раздела 2 &gt; графы 3 раздела 2 по всем строкам – допустимый;</w:t>
      </w:r>
    </w:p>
    <w:bookmarkEnd w:id="1214"/>
    <w:bookmarkStart w:name="z1267" w:id="1215"/>
    <w:p>
      <w:pPr>
        <w:spacing w:after="0"/>
        <w:ind w:left="0"/>
        <w:jc w:val="both"/>
      </w:pPr>
      <w:r>
        <w:rPr>
          <w:rFonts w:ascii="Times New Roman"/>
          <w:b w:val="false"/>
          <w:i w:val="false"/>
          <w:color w:val="000000"/>
          <w:sz w:val="28"/>
        </w:rPr>
        <w:t>
      графа 2 раздела 2 &gt; графы 1 раздела 2 по всем строкам – допустимый;</w:t>
      </w:r>
    </w:p>
    <w:bookmarkEnd w:id="1215"/>
    <w:bookmarkStart w:name="z1268" w:id="1216"/>
    <w:p>
      <w:pPr>
        <w:spacing w:after="0"/>
        <w:ind w:left="0"/>
        <w:jc w:val="both"/>
      </w:pPr>
      <w:r>
        <w:rPr>
          <w:rFonts w:ascii="Times New Roman"/>
          <w:b w:val="false"/>
          <w:i w:val="false"/>
          <w:color w:val="000000"/>
          <w:sz w:val="28"/>
        </w:rPr>
        <w:t>
      графа 3 раздела 2 &gt; графы 1 раздела 2 по всем строкам – допустимый;</w:t>
      </w:r>
    </w:p>
    <w:bookmarkEnd w:id="1216"/>
    <w:bookmarkStart w:name="z1269" w:id="1217"/>
    <w:p>
      <w:pPr>
        <w:spacing w:after="0"/>
        <w:ind w:left="0"/>
        <w:jc w:val="both"/>
      </w:pPr>
      <w:r>
        <w:rPr>
          <w:rFonts w:ascii="Times New Roman"/>
          <w:b w:val="false"/>
          <w:i w:val="false"/>
          <w:color w:val="000000"/>
          <w:sz w:val="28"/>
        </w:rPr>
        <w:t>
      строка 1 = сумме строк 2 - 10 по всем графам;</w:t>
      </w:r>
    </w:p>
    <w:bookmarkEnd w:id="1217"/>
    <w:bookmarkStart w:name="z1270" w:id="1218"/>
    <w:p>
      <w:pPr>
        <w:spacing w:after="0"/>
        <w:ind w:left="0"/>
        <w:jc w:val="both"/>
      </w:pPr>
      <w:r>
        <w:rPr>
          <w:rFonts w:ascii="Times New Roman"/>
          <w:b w:val="false"/>
          <w:i w:val="false"/>
          <w:color w:val="000000"/>
          <w:sz w:val="28"/>
        </w:rPr>
        <w:t>
      строка 2 = сумме строк 2.1 – 2.3 по всем графам;</w:t>
      </w:r>
    </w:p>
    <w:bookmarkEnd w:id="1218"/>
    <w:bookmarkStart w:name="z1271" w:id="1219"/>
    <w:p>
      <w:pPr>
        <w:spacing w:after="0"/>
        <w:ind w:left="0"/>
        <w:jc w:val="both"/>
      </w:pPr>
      <w:r>
        <w:rPr>
          <w:rFonts w:ascii="Times New Roman"/>
          <w:b w:val="false"/>
          <w:i w:val="false"/>
          <w:color w:val="000000"/>
          <w:sz w:val="28"/>
        </w:rPr>
        <w:t>
      строка 2.1 = сумме строк 2.1.1 – 2.1.3 по всем графам;</w:t>
      </w:r>
    </w:p>
    <w:bookmarkEnd w:id="1219"/>
    <w:bookmarkStart w:name="z1272" w:id="1220"/>
    <w:p>
      <w:pPr>
        <w:spacing w:after="0"/>
        <w:ind w:left="0"/>
        <w:jc w:val="both"/>
      </w:pPr>
      <w:r>
        <w:rPr>
          <w:rFonts w:ascii="Times New Roman"/>
          <w:b w:val="false"/>
          <w:i w:val="false"/>
          <w:color w:val="000000"/>
          <w:sz w:val="28"/>
        </w:rPr>
        <w:t>
      строка 2.2 = сумме строк 2.2.1 – 2.2.4 по всем графам;</w:t>
      </w:r>
    </w:p>
    <w:bookmarkEnd w:id="1220"/>
    <w:bookmarkStart w:name="z1273" w:id="1221"/>
    <w:p>
      <w:pPr>
        <w:spacing w:after="0"/>
        <w:ind w:left="0"/>
        <w:jc w:val="both"/>
      </w:pPr>
      <w:r>
        <w:rPr>
          <w:rFonts w:ascii="Times New Roman"/>
          <w:b w:val="false"/>
          <w:i w:val="false"/>
          <w:color w:val="000000"/>
          <w:sz w:val="28"/>
        </w:rPr>
        <w:t>
      строка 2.3 = сумме строк 2.3.1 – 2.3.3 по всем графам;</w:t>
      </w:r>
    </w:p>
    <w:bookmarkEnd w:id="1221"/>
    <w:bookmarkStart w:name="z1274" w:id="1222"/>
    <w:p>
      <w:pPr>
        <w:spacing w:after="0"/>
        <w:ind w:left="0"/>
        <w:jc w:val="both"/>
      </w:pPr>
      <w:r>
        <w:rPr>
          <w:rFonts w:ascii="Times New Roman"/>
          <w:b w:val="false"/>
          <w:i w:val="false"/>
          <w:color w:val="000000"/>
          <w:sz w:val="28"/>
        </w:rPr>
        <w:t>
      строка 3 = сумме строк 3.1 - 3,6 по всем графам;</w:t>
      </w:r>
    </w:p>
    <w:bookmarkEnd w:id="1222"/>
    <w:bookmarkStart w:name="z1275" w:id="1223"/>
    <w:p>
      <w:pPr>
        <w:spacing w:after="0"/>
        <w:ind w:left="0"/>
        <w:jc w:val="both"/>
      </w:pPr>
      <w:r>
        <w:rPr>
          <w:rFonts w:ascii="Times New Roman"/>
          <w:b w:val="false"/>
          <w:i w:val="false"/>
          <w:color w:val="000000"/>
          <w:sz w:val="28"/>
        </w:rPr>
        <w:t>
      строка 3.1 = сумме строк 3.1.1 – 3.1.7 по всем графам;</w:t>
      </w:r>
    </w:p>
    <w:bookmarkEnd w:id="1223"/>
    <w:bookmarkStart w:name="z1276" w:id="1224"/>
    <w:p>
      <w:pPr>
        <w:spacing w:after="0"/>
        <w:ind w:left="0"/>
        <w:jc w:val="both"/>
      </w:pPr>
      <w:r>
        <w:rPr>
          <w:rFonts w:ascii="Times New Roman"/>
          <w:b w:val="false"/>
          <w:i w:val="false"/>
          <w:color w:val="000000"/>
          <w:sz w:val="28"/>
        </w:rPr>
        <w:t>
      строка 3.1.1 = сумме строк 3.1.1.1 – 3.1.1.4 по всем графам;</w:t>
      </w:r>
    </w:p>
    <w:bookmarkEnd w:id="1224"/>
    <w:bookmarkStart w:name="z1277" w:id="1225"/>
    <w:p>
      <w:pPr>
        <w:spacing w:after="0"/>
        <w:ind w:left="0"/>
        <w:jc w:val="both"/>
      </w:pPr>
      <w:r>
        <w:rPr>
          <w:rFonts w:ascii="Times New Roman"/>
          <w:b w:val="false"/>
          <w:i w:val="false"/>
          <w:color w:val="000000"/>
          <w:sz w:val="28"/>
        </w:rPr>
        <w:t>
      строка 3.1.3 = сумме строк 3.1.3.1 – 3.1.3.3 по всем графам;</w:t>
      </w:r>
    </w:p>
    <w:bookmarkEnd w:id="1225"/>
    <w:bookmarkStart w:name="z1278" w:id="1226"/>
    <w:p>
      <w:pPr>
        <w:spacing w:after="0"/>
        <w:ind w:left="0"/>
        <w:jc w:val="both"/>
      </w:pPr>
      <w:r>
        <w:rPr>
          <w:rFonts w:ascii="Times New Roman"/>
          <w:b w:val="false"/>
          <w:i w:val="false"/>
          <w:color w:val="000000"/>
          <w:sz w:val="28"/>
        </w:rPr>
        <w:t>
      строка 3.1.4 = сумме строк 3.1.4.1 – 3.1.4.8 по всем графам;</w:t>
      </w:r>
    </w:p>
    <w:bookmarkEnd w:id="1226"/>
    <w:bookmarkStart w:name="z1279" w:id="1227"/>
    <w:p>
      <w:pPr>
        <w:spacing w:after="0"/>
        <w:ind w:left="0"/>
        <w:jc w:val="both"/>
      </w:pPr>
      <w:r>
        <w:rPr>
          <w:rFonts w:ascii="Times New Roman"/>
          <w:b w:val="false"/>
          <w:i w:val="false"/>
          <w:color w:val="000000"/>
          <w:sz w:val="28"/>
        </w:rPr>
        <w:t>
      строка 3.1.5 = сумме строк 3.1.5.1 – 3.1.5.3 по всем графам;</w:t>
      </w:r>
    </w:p>
    <w:bookmarkEnd w:id="1227"/>
    <w:bookmarkStart w:name="z1280" w:id="1228"/>
    <w:p>
      <w:pPr>
        <w:spacing w:after="0"/>
        <w:ind w:left="0"/>
        <w:jc w:val="both"/>
      </w:pPr>
      <w:r>
        <w:rPr>
          <w:rFonts w:ascii="Times New Roman"/>
          <w:b w:val="false"/>
          <w:i w:val="false"/>
          <w:color w:val="000000"/>
          <w:sz w:val="28"/>
        </w:rPr>
        <w:t>
      строка 3.1.6 = сумме строк 3.1.6.1 – 3.1.6.6 по всем графам;</w:t>
      </w:r>
    </w:p>
    <w:bookmarkEnd w:id="1228"/>
    <w:bookmarkStart w:name="z1281" w:id="1229"/>
    <w:p>
      <w:pPr>
        <w:spacing w:after="0"/>
        <w:ind w:left="0"/>
        <w:jc w:val="both"/>
      </w:pPr>
      <w:r>
        <w:rPr>
          <w:rFonts w:ascii="Times New Roman"/>
          <w:b w:val="false"/>
          <w:i w:val="false"/>
          <w:color w:val="000000"/>
          <w:sz w:val="28"/>
        </w:rPr>
        <w:t>
      строка 3.1.7 = сумме строк 3.1.7.1 – 3.1.7.2 по всем графам;</w:t>
      </w:r>
    </w:p>
    <w:bookmarkEnd w:id="1229"/>
    <w:bookmarkStart w:name="z1282" w:id="1230"/>
    <w:p>
      <w:pPr>
        <w:spacing w:after="0"/>
        <w:ind w:left="0"/>
        <w:jc w:val="both"/>
      </w:pPr>
      <w:r>
        <w:rPr>
          <w:rFonts w:ascii="Times New Roman"/>
          <w:b w:val="false"/>
          <w:i w:val="false"/>
          <w:color w:val="000000"/>
          <w:sz w:val="28"/>
        </w:rPr>
        <w:t>
      строка 3.2 = сумме строк 3.2.1 – 3.2.5 по всем графам;</w:t>
      </w:r>
    </w:p>
    <w:bookmarkEnd w:id="1230"/>
    <w:bookmarkStart w:name="z1283" w:id="1231"/>
    <w:p>
      <w:pPr>
        <w:spacing w:after="0"/>
        <w:ind w:left="0"/>
        <w:jc w:val="both"/>
      </w:pPr>
      <w:r>
        <w:rPr>
          <w:rFonts w:ascii="Times New Roman"/>
          <w:b w:val="false"/>
          <w:i w:val="false"/>
          <w:color w:val="000000"/>
          <w:sz w:val="28"/>
        </w:rPr>
        <w:t>
      строка 3.2.1 = сумме строк 3.2.1.1 – 3.2.1.7 по всем графам;</w:t>
      </w:r>
    </w:p>
    <w:bookmarkEnd w:id="1231"/>
    <w:bookmarkStart w:name="z1284" w:id="1232"/>
    <w:p>
      <w:pPr>
        <w:spacing w:after="0"/>
        <w:ind w:left="0"/>
        <w:jc w:val="both"/>
      </w:pPr>
      <w:r>
        <w:rPr>
          <w:rFonts w:ascii="Times New Roman"/>
          <w:b w:val="false"/>
          <w:i w:val="false"/>
          <w:color w:val="000000"/>
          <w:sz w:val="28"/>
        </w:rPr>
        <w:t>
      строка 3.2.5 = сумме строк 3.2.5.1 – 3.2.5.3 по всем графам;</w:t>
      </w:r>
    </w:p>
    <w:bookmarkEnd w:id="1232"/>
    <w:bookmarkStart w:name="z1285" w:id="1233"/>
    <w:p>
      <w:pPr>
        <w:spacing w:after="0"/>
        <w:ind w:left="0"/>
        <w:jc w:val="both"/>
      </w:pPr>
      <w:r>
        <w:rPr>
          <w:rFonts w:ascii="Times New Roman"/>
          <w:b w:val="false"/>
          <w:i w:val="false"/>
          <w:color w:val="000000"/>
          <w:sz w:val="28"/>
        </w:rPr>
        <w:t>
      строка 3.3 = сумме строк 3.3.1 – 3.3.7 по всем графам;</w:t>
      </w:r>
    </w:p>
    <w:bookmarkEnd w:id="1233"/>
    <w:bookmarkStart w:name="z1286" w:id="1234"/>
    <w:p>
      <w:pPr>
        <w:spacing w:after="0"/>
        <w:ind w:left="0"/>
        <w:jc w:val="both"/>
      </w:pPr>
      <w:r>
        <w:rPr>
          <w:rFonts w:ascii="Times New Roman"/>
          <w:b w:val="false"/>
          <w:i w:val="false"/>
          <w:color w:val="000000"/>
          <w:sz w:val="28"/>
        </w:rPr>
        <w:t>
      строка 3.4 = сумме строк 3.4.1 – 3.4.3 по всем графам;</w:t>
      </w:r>
    </w:p>
    <w:bookmarkEnd w:id="1234"/>
    <w:bookmarkStart w:name="z1287" w:id="1235"/>
    <w:p>
      <w:pPr>
        <w:spacing w:after="0"/>
        <w:ind w:left="0"/>
        <w:jc w:val="both"/>
      </w:pPr>
      <w:r>
        <w:rPr>
          <w:rFonts w:ascii="Times New Roman"/>
          <w:b w:val="false"/>
          <w:i w:val="false"/>
          <w:color w:val="000000"/>
          <w:sz w:val="28"/>
        </w:rPr>
        <w:t>
      строка 3.5 = сумме строк 3.5.1 – 3.5.2 по всем графам;</w:t>
      </w:r>
    </w:p>
    <w:bookmarkEnd w:id="1235"/>
    <w:bookmarkStart w:name="z1288" w:id="1236"/>
    <w:p>
      <w:pPr>
        <w:spacing w:after="0"/>
        <w:ind w:left="0"/>
        <w:jc w:val="both"/>
      </w:pPr>
      <w:r>
        <w:rPr>
          <w:rFonts w:ascii="Times New Roman"/>
          <w:b w:val="false"/>
          <w:i w:val="false"/>
          <w:color w:val="000000"/>
          <w:sz w:val="28"/>
        </w:rPr>
        <w:t>
      строка 3.6 = сумме строк 3.6.1 – 3.6.5 по всем графам;</w:t>
      </w:r>
    </w:p>
    <w:bookmarkEnd w:id="1236"/>
    <w:bookmarkStart w:name="z1289" w:id="1237"/>
    <w:p>
      <w:pPr>
        <w:spacing w:after="0"/>
        <w:ind w:left="0"/>
        <w:jc w:val="both"/>
      </w:pPr>
      <w:r>
        <w:rPr>
          <w:rFonts w:ascii="Times New Roman"/>
          <w:b w:val="false"/>
          <w:i w:val="false"/>
          <w:color w:val="000000"/>
          <w:sz w:val="28"/>
        </w:rPr>
        <w:t>
      строка 3.6.1 = сумме строк 3.6.1.1 – 3.6.1.2 по всем графам;</w:t>
      </w:r>
    </w:p>
    <w:bookmarkEnd w:id="1237"/>
    <w:bookmarkStart w:name="z1290" w:id="1238"/>
    <w:p>
      <w:pPr>
        <w:spacing w:after="0"/>
        <w:ind w:left="0"/>
        <w:jc w:val="both"/>
      </w:pPr>
      <w:r>
        <w:rPr>
          <w:rFonts w:ascii="Times New Roman"/>
          <w:b w:val="false"/>
          <w:i w:val="false"/>
          <w:color w:val="000000"/>
          <w:sz w:val="28"/>
        </w:rPr>
        <w:t>
      строка 3.6.3 = сумме строк 3.6.3.1 – 3.6.3.6 по всем графам;</w:t>
      </w:r>
    </w:p>
    <w:bookmarkEnd w:id="1238"/>
    <w:bookmarkStart w:name="z1291" w:id="1239"/>
    <w:p>
      <w:pPr>
        <w:spacing w:after="0"/>
        <w:ind w:left="0"/>
        <w:jc w:val="both"/>
      </w:pPr>
      <w:r>
        <w:rPr>
          <w:rFonts w:ascii="Times New Roman"/>
          <w:b w:val="false"/>
          <w:i w:val="false"/>
          <w:color w:val="000000"/>
          <w:sz w:val="28"/>
        </w:rPr>
        <w:t>
      строка 4 = сумме строк 4.1 - 4.5 по всем графам;</w:t>
      </w:r>
    </w:p>
    <w:bookmarkEnd w:id="1239"/>
    <w:bookmarkStart w:name="z1292" w:id="1240"/>
    <w:p>
      <w:pPr>
        <w:spacing w:after="0"/>
        <w:ind w:left="0"/>
        <w:jc w:val="both"/>
      </w:pPr>
      <w:r>
        <w:rPr>
          <w:rFonts w:ascii="Times New Roman"/>
          <w:b w:val="false"/>
          <w:i w:val="false"/>
          <w:color w:val="000000"/>
          <w:sz w:val="28"/>
        </w:rPr>
        <w:t>
      строка 4.1 = сумме строк 4.1.1 – 4.1.6 по всем графам;</w:t>
      </w:r>
    </w:p>
    <w:bookmarkEnd w:id="1240"/>
    <w:bookmarkStart w:name="z1293" w:id="1241"/>
    <w:p>
      <w:pPr>
        <w:spacing w:after="0"/>
        <w:ind w:left="0"/>
        <w:jc w:val="both"/>
      </w:pPr>
      <w:r>
        <w:rPr>
          <w:rFonts w:ascii="Times New Roman"/>
          <w:b w:val="false"/>
          <w:i w:val="false"/>
          <w:color w:val="000000"/>
          <w:sz w:val="28"/>
        </w:rPr>
        <w:t>
      строка 4.1.2 = сумме строк 4.1.2.1 – 4.1.2.8 по всем графам;</w:t>
      </w:r>
    </w:p>
    <w:bookmarkEnd w:id="1241"/>
    <w:bookmarkStart w:name="z1294" w:id="1242"/>
    <w:p>
      <w:pPr>
        <w:spacing w:after="0"/>
        <w:ind w:left="0"/>
        <w:jc w:val="both"/>
      </w:pPr>
      <w:r>
        <w:rPr>
          <w:rFonts w:ascii="Times New Roman"/>
          <w:b w:val="false"/>
          <w:i w:val="false"/>
          <w:color w:val="000000"/>
          <w:sz w:val="28"/>
        </w:rPr>
        <w:t>
      строка 4.1.3 = сумме строк 4.1.3.1 – 4.1.3.4 по всем графам;</w:t>
      </w:r>
    </w:p>
    <w:bookmarkEnd w:id="1242"/>
    <w:bookmarkStart w:name="z1295" w:id="1243"/>
    <w:p>
      <w:pPr>
        <w:spacing w:after="0"/>
        <w:ind w:left="0"/>
        <w:jc w:val="both"/>
      </w:pPr>
      <w:r>
        <w:rPr>
          <w:rFonts w:ascii="Times New Roman"/>
          <w:b w:val="false"/>
          <w:i w:val="false"/>
          <w:color w:val="000000"/>
          <w:sz w:val="28"/>
        </w:rPr>
        <w:t>
      строка 4.1.4 = сумме строк 4.1.4.1 – 4.1.4.3 по всем графам;</w:t>
      </w:r>
    </w:p>
    <w:bookmarkEnd w:id="1243"/>
    <w:bookmarkStart w:name="z1296" w:id="1244"/>
    <w:p>
      <w:pPr>
        <w:spacing w:after="0"/>
        <w:ind w:left="0"/>
        <w:jc w:val="both"/>
      </w:pPr>
      <w:r>
        <w:rPr>
          <w:rFonts w:ascii="Times New Roman"/>
          <w:b w:val="false"/>
          <w:i w:val="false"/>
          <w:color w:val="000000"/>
          <w:sz w:val="28"/>
        </w:rPr>
        <w:t>
      строка 4.2 = сумме строк 4.2.1 – 4.2.4 по всем графам;</w:t>
      </w:r>
    </w:p>
    <w:bookmarkEnd w:id="1244"/>
    <w:bookmarkStart w:name="z1297" w:id="1245"/>
    <w:p>
      <w:pPr>
        <w:spacing w:after="0"/>
        <w:ind w:left="0"/>
        <w:jc w:val="both"/>
      </w:pPr>
      <w:r>
        <w:rPr>
          <w:rFonts w:ascii="Times New Roman"/>
          <w:b w:val="false"/>
          <w:i w:val="false"/>
          <w:color w:val="000000"/>
          <w:sz w:val="28"/>
        </w:rPr>
        <w:t>
      строка 4.2.1 = сумме строк 4.2.1.1 – 4.2.1.5 по всем графам;</w:t>
      </w:r>
    </w:p>
    <w:bookmarkEnd w:id="1245"/>
    <w:bookmarkStart w:name="z1298" w:id="1246"/>
    <w:p>
      <w:pPr>
        <w:spacing w:after="0"/>
        <w:ind w:left="0"/>
        <w:jc w:val="both"/>
      </w:pPr>
      <w:r>
        <w:rPr>
          <w:rFonts w:ascii="Times New Roman"/>
          <w:b w:val="false"/>
          <w:i w:val="false"/>
          <w:color w:val="000000"/>
          <w:sz w:val="28"/>
        </w:rPr>
        <w:t>
      строка 4.3 = сумме строк 4.3.1 – 4.3.5 по всем графам;</w:t>
      </w:r>
    </w:p>
    <w:bookmarkEnd w:id="1246"/>
    <w:bookmarkStart w:name="z1299" w:id="1247"/>
    <w:p>
      <w:pPr>
        <w:spacing w:after="0"/>
        <w:ind w:left="0"/>
        <w:jc w:val="both"/>
      </w:pPr>
      <w:r>
        <w:rPr>
          <w:rFonts w:ascii="Times New Roman"/>
          <w:b w:val="false"/>
          <w:i w:val="false"/>
          <w:color w:val="000000"/>
          <w:sz w:val="28"/>
        </w:rPr>
        <w:t>
      строка 4.4 = сумме строк 4.4.1 – 4.4.4 по всем графам;</w:t>
      </w:r>
    </w:p>
    <w:bookmarkEnd w:id="1247"/>
    <w:bookmarkStart w:name="z1300" w:id="1248"/>
    <w:p>
      <w:pPr>
        <w:spacing w:after="0"/>
        <w:ind w:left="0"/>
        <w:jc w:val="both"/>
      </w:pPr>
      <w:r>
        <w:rPr>
          <w:rFonts w:ascii="Times New Roman"/>
          <w:b w:val="false"/>
          <w:i w:val="false"/>
          <w:color w:val="000000"/>
          <w:sz w:val="28"/>
        </w:rPr>
        <w:t>
      строка 4.5 = сумме строки 4.5.1– 4.5.2 по всем графам;</w:t>
      </w:r>
    </w:p>
    <w:bookmarkEnd w:id="1248"/>
    <w:bookmarkStart w:name="z1301" w:id="1249"/>
    <w:p>
      <w:pPr>
        <w:spacing w:after="0"/>
        <w:ind w:left="0"/>
        <w:jc w:val="both"/>
      </w:pPr>
      <w:r>
        <w:rPr>
          <w:rFonts w:ascii="Times New Roman"/>
          <w:b w:val="false"/>
          <w:i w:val="false"/>
          <w:color w:val="000000"/>
          <w:sz w:val="28"/>
        </w:rPr>
        <w:t>
      строка 5 = сумме строк 5.1 – 5.5 по всем графам;</w:t>
      </w:r>
    </w:p>
    <w:bookmarkEnd w:id="1249"/>
    <w:bookmarkStart w:name="z1302" w:id="1250"/>
    <w:p>
      <w:pPr>
        <w:spacing w:after="0"/>
        <w:ind w:left="0"/>
        <w:jc w:val="both"/>
      </w:pPr>
      <w:r>
        <w:rPr>
          <w:rFonts w:ascii="Times New Roman"/>
          <w:b w:val="false"/>
          <w:i w:val="false"/>
          <w:color w:val="000000"/>
          <w:sz w:val="28"/>
        </w:rPr>
        <w:t>
      строка 6 = сумме строк 6.1– 6.4 по всем графам;</w:t>
      </w:r>
    </w:p>
    <w:bookmarkEnd w:id="1250"/>
    <w:bookmarkStart w:name="z1303" w:id="1251"/>
    <w:p>
      <w:pPr>
        <w:spacing w:after="0"/>
        <w:ind w:left="0"/>
        <w:jc w:val="both"/>
      </w:pPr>
      <w:r>
        <w:rPr>
          <w:rFonts w:ascii="Times New Roman"/>
          <w:b w:val="false"/>
          <w:i w:val="false"/>
          <w:color w:val="000000"/>
          <w:sz w:val="28"/>
        </w:rPr>
        <w:t>
      строка 6.1 = сумме строк 6.1.1– 6.1.8 по всем графам;</w:t>
      </w:r>
    </w:p>
    <w:bookmarkEnd w:id="1251"/>
    <w:bookmarkStart w:name="z1304" w:id="1252"/>
    <w:p>
      <w:pPr>
        <w:spacing w:after="0"/>
        <w:ind w:left="0"/>
        <w:jc w:val="both"/>
      </w:pPr>
      <w:r>
        <w:rPr>
          <w:rFonts w:ascii="Times New Roman"/>
          <w:b w:val="false"/>
          <w:i w:val="false"/>
          <w:color w:val="000000"/>
          <w:sz w:val="28"/>
        </w:rPr>
        <w:t>
      строка 6.4 = строке 6.4.1 по всем графам;</w:t>
      </w:r>
    </w:p>
    <w:bookmarkEnd w:id="1252"/>
    <w:bookmarkStart w:name="z1305" w:id="1253"/>
    <w:p>
      <w:pPr>
        <w:spacing w:after="0"/>
        <w:ind w:left="0"/>
        <w:jc w:val="both"/>
      </w:pPr>
      <w:r>
        <w:rPr>
          <w:rFonts w:ascii="Times New Roman"/>
          <w:b w:val="false"/>
          <w:i w:val="false"/>
          <w:color w:val="000000"/>
          <w:sz w:val="28"/>
        </w:rPr>
        <w:t>
      строка 6.4.1 = сумме строк 6.4.1.1 – 6.4.1.6 по всем графам;</w:t>
      </w:r>
    </w:p>
    <w:bookmarkEnd w:id="1253"/>
    <w:bookmarkStart w:name="z1306" w:id="1254"/>
    <w:p>
      <w:pPr>
        <w:spacing w:after="0"/>
        <w:ind w:left="0"/>
        <w:jc w:val="both"/>
      </w:pPr>
      <w:r>
        <w:rPr>
          <w:rFonts w:ascii="Times New Roman"/>
          <w:b w:val="false"/>
          <w:i w:val="false"/>
          <w:color w:val="000000"/>
          <w:sz w:val="28"/>
        </w:rPr>
        <w:t>
      строка 7 = сумме строк 7.1 - 7.3 по всем графам;</w:t>
      </w:r>
    </w:p>
    <w:bookmarkEnd w:id="1254"/>
    <w:bookmarkStart w:name="z1307" w:id="1255"/>
    <w:p>
      <w:pPr>
        <w:spacing w:after="0"/>
        <w:ind w:left="0"/>
        <w:jc w:val="both"/>
      </w:pPr>
      <w:r>
        <w:rPr>
          <w:rFonts w:ascii="Times New Roman"/>
          <w:b w:val="false"/>
          <w:i w:val="false"/>
          <w:color w:val="000000"/>
          <w:sz w:val="28"/>
        </w:rPr>
        <w:t>
      строка 7.1 = сумме строк 7.1.1 – 7.1.2 по всем графам;</w:t>
      </w:r>
    </w:p>
    <w:bookmarkEnd w:id="1255"/>
    <w:bookmarkStart w:name="z1308" w:id="1256"/>
    <w:p>
      <w:pPr>
        <w:spacing w:after="0"/>
        <w:ind w:left="0"/>
        <w:jc w:val="both"/>
      </w:pPr>
      <w:r>
        <w:rPr>
          <w:rFonts w:ascii="Times New Roman"/>
          <w:b w:val="false"/>
          <w:i w:val="false"/>
          <w:color w:val="000000"/>
          <w:sz w:val="28"/>
        </w:rPr>
        <w:t>
      строка 7.2 = сумме строк 7.2.1 – 7.2.3 по всем графам;</w:t>
      </w:r>
    </w:p>
    <w:bookmarkEnd w:id="1256"/>
    <w:bookmarkStart w:name="z1309" w:id="1257"/>
    <w:p>
      <w:pPr>
        <w:spacing w:after="0"/>
        <w:ind w:left="0"/>
        <w:jc w:val="both"/>
      </w:pPr>
      <w:r>
        <w:rPr>
          <w:rFonts w:ascii="Times New Roman"/>
          <w:b w:val="false"/>
          <w:i w:val="false"/>
          <w:color w:val="000000"/>
          <w:sz w:val="28"/>
        </w:rPr>
        <w:t>
      строка 8 = сумме строк 8.1 - 8.5 по всем графам;</w:t>
      </w:r>
    </w:p>
    <w:bookmarkEnd w:id="1257"/>
    <w:bookmarkStart w:name="z1310" w:id="1258"/>
    <w:p>
      <w:pPr>
        <w:spacing w:after="0"/>
        <w:ind w:left="0"/>
        <w:jc w:val="both"/>
      </w:pPr>
      <w:r>
        <w:rPr>
          <w:rFonts w:ascii="Times New Roman"/>
          <w:b w:val="false"/>
          <w:i w:val="false"/>
          <w:color w:val="000000"/>
          <w:sz w:val="28"/>
        </w:rPr>
        <w:t>
      строка 8.1 = сумме строк 8.1.1 – 8.1.4 по всем графам;</w:t>
      </w:r>
    </w:p>
    <w:bookmarkEnd w:id="1258"/>
    <w:bookmarkStart w:name="z1311" w:id="1259"/>
    <w:p>
      <w:pPr>
        <w:spacing w:after="0"/>
        <w:ind w:left="0"/>
        <w:jc w:val="both"/>
      </w:pPr>
      <w:r>
        <w:rPr>
          <w:rFonts w:ascii="Times New Roman"/>
          <w:b w:val="false"/>
          <w:i w:val="false"/>
          <w:color w:val="000000"/>
          <w:sz w:val="28"/>
        </w:rPr>
        <w:t>
      строка 8.1.2 = сумме строк 8.1.2.1 – 8.1.2.6 по всем графам;</w:t>
      </w:r>
    </w:p>
    <w:bookmarkEnd w:id="1259"/>
    <w:bookmarkStart w:name="z1312" w:id="1260"/>
    <w:p>
      <w:pPr>
        <w:spacing w:after="0"/>
        <w:ind w:left="0"/>
        <w:jc w:val="both"/>
      </w:pPr>
      <w:r>
        <w:rPr>
          <w:rFonts w:ascii="Times New Roman"/>
          <w:b w:val="false"/>
          <w:i w:val="false"/>
          <w:color w:val="000000"/>
          <w:sz w:val="28"/>
        </w:rPr>
        <w:t>
      строка 8.2 = сумме строк 8.2.1 – 8.2.4 по всем графам;</w:t>
      </w:r>
    </w:p>
    <w:bookmarkEnd w:id="1260"/>
    <w:bookmarkStart w:name="z1313" w:id="1261"/>
    <w:p>
      <w:pPr>
        <w:spacing w:after="0"/>
        <w:ind w:left="0"/>
        <w:jc w:val="both"/>
      </w:pPr>
      <w:r>
        <w:rPr>
          <w:rFonts w:ascii="Times New Roman"/>
          <w:b w:val="false"/>
          <w:i w:val="false"/>
          <w:color w:val="000000"/>
          <w:sz w:val="28"/>
        </w:rPr>
        <w:t>
      строка 8.3 = сумме строк 8.3.1 – 8.3.5 по всем графам;</w:t>
      </w:r>
    </w:p>
    <w:bookmarkEnd w:id="1261"/>
    <w:bookmarkStart w:name="z1314" w:id="1262"/>
    <w:p>
      <w:pPr>
        <w:spacing w:after="0"/>
        <w:ind w:left="0"/>
        <w:jc w:val="both"/>
      </w:pPr>
      <w:r>
        <w:rPr>
          <w:rFonts w:ascii="Times New Roman"/>
          <w:b w:val="false"/>
          <w:i w:val="false"/>
          <w:color w:val="000000"/>
          <w:sz w:val="28"/>
        </w:rPr>
        <w:t>
      строка 8.4 = сумме строк 8.4.1 – 8.4.3 по всем графам;</w:t>
      </w:r>
    </w:p>
    <w:bookmarkEnd w:id="1262"/>
    <w:bookmarkStart w:name="z1315" w:id="1263"/>
    <w:p>
      <w:pPr>
        <w:spacing w:after="0"/>
        <w:ind w:left="0"/>
        <w:jc w:val="both"/>
      </w:pPr>
      <w:r>
        <w:rPr>
          <w:rFonts w:ascii="Times New Roman"/>
          <w:b w:val="false"/>
          <w:i w:val="false"/>
          <w:color w:val="000000"/>
          <w:sz w:val="28"/>
        </w:rPr>
        <w:t>
      строка 8.5 = сумме строк 8.5.1 - 8.5.5 по всем графам;</w:t>
      </w:r>
    </w:p>
    <w:bookmarkEnd w:id="1263"/>
    <w:bookmarkStart w:name="z1316" w:id="1264"/>
    <w:p>
      <w:pPr>
        <w:spacing w:after="0"/>
        <w:ind w:left="0"/>
        <w:jc w:val="both"/>
      </w:pPr>
      <w:r>
        <w:rPr>
          <w:rFonts w:ascii="Times New Roman"/>
          <w:b w:val="false"/>
          <w:i w:val="false"/>
          <w:color w:val="000000"/>
          <w:sz w:val="28"/>
        </w:rPr>
        <w:t>
      строка 9 = сумме строк 9.1 - 9.3 по всем графам;</w:t>
      </w:r>
    </w:p>
    <w:bookmarkEnd w:id="1264"/>
    <w:bookmarkStart w:name="z1317" w:id="1265"/>
    <w:p>
      <w:pPr>
        <w:spacing w:after="0"/>
        <w:ind w:left="0"/>
        <w:jc w:val="both"/>
      </w:pPr>
      <w:r>
        <w:rPr>
          <w:rFonts w:ascii="Times New Roman"/>
          <w:b w:val="false"/>
          <w:i w:val="false"/>
          <w:color w:val="000000"/>
          <w:sz w:val="28"/>
        </w:rPr>
        <w:t>
      строка 9.1 = сумме строк 9.1.1 – 9.1.9 по всем графам;</w:t>
      </w:r>
    </w:p>
    <w:bookmarkEnd w:id="1265"/>
    <w:bookmarkStart w:name="z1318" w:id="1266"/>
    <w:p>
      <w:pPr>
        <w:spacing w:after="0"/>
        <w:ind w:left="0"/>
        <w:jc w:val="both"/>
      </w:pPr>
      <w:r>
        <w:rPr>
          <w:rFonts w:ascii="Times New Roman"/>
          <w:b w:val="false"/>
          <w:i w:val="false"/>
          <w:color w:val="000000"/>
          <w:sz w:val="28"/>
        </w:rPr>
        <w:t>
      строка 9.1.2 = сумме строк 9.1.2.1 – 9.1.2.5 по всем графам;</w:t>
      </w:r>
    </w:p>
    <w:bookmarkEnd w:id="1266"/>
    <w:bookmarkStart w:name="z1319" w:id="1267"/>
    <w:p>
      <w:pPr>
        <w:spacing w:after="0"/>
        <w:ind w:left="0"/>
        <w:jc w:val="both"/>
      </w:pPr>
      <w:r>
        <w:rPr>
          <w:rFonts w:ascii="Times New Roman"/>
          <w:b w:val="false"/>
          <w:i w:val="false"/>
          <w:color w:val="000000"/>
          <w:sz w:val="28"/>
        </w:rPr>
        <w:t>
      строка 9.1.3 = сумме строк 9.1.3.1 – 9.1.3.4 по всем графам;</w:t>
      </w:r>
    </w:p>
    <w:bookmarkEnd w:id="1267"/>
    <w:bookmarkStart w:name="z1320" w:id="1268"/>
    <w:p>
      <w:pPr>
        <w:spacing w:after="0"/>
        <w:ind w:left="0"/>
        <w:jc w:val="both"/>
      </w:pPr>
      <w:r>
        <w:rPr>
          <w:rFonts w:ascii="Times New Roman"/>
          <w:b w:val="false"/>
          <w:i w:val="false"/>
          <w:color w:val="000000"/>
          <w:sz w:val="28"/>
        </w:rPr>
        <w:t>
      строка 9.2 = сумме строк 9.2.1 – 9.2.2 по всем графам;</w:t>
      </w:r>
    </w:p>
    <w:bookmarkEnd w:id="1268"/>
    <w:bookmarkStart w:name="z1321" w:id="1269"/>
    <w:p>
      <w:pPr>
        <w:spacing w:after="0"/>
        <w:ind w:left="0"/>
        <w:jc w:val="both"/>
      </w:pPr>
      <w:r>
        <w:rPr>
          <w:rFonts w:ascii="Times New Roman"/>
          <w:b w:val="false"/>
          <w:i w:val="false"/>
          <w:color w:val="000000"/>
          <w:sz w:val="28"/>
        </w:rPr>
        <w:t>
      строка 9.3 = сумме строк 9.3.1 – 9.3.6 по всем графам;</w:t>
      </w:r>
    </w:p>
    <w:bookmarkEnd w:id="1269"/>
    <w:bookmarkStart w:name="z1322" w:id="1270"/>
    <w:p>
      <w:pPr>
        <w:spacing w:after="0"/>
        <w:ind w:left="0"/>
        <w:jc w:val="both"/>
      </w:pPr>
      <w:r>
        <w:rPr>
          <w:rFonts w:ascii="Times New Roman"/>
          <w:b w:val="false"/>
          <w:i w:val="false"/>
          <w:color w:val="000000"/>
          <w:sz w:val="28"/>
        </w:rPr>
        <w:t>
      строка 10 = сумме строк 10.1 – 10.6 по всем графам;</w:t>
      </w:r>
    </w:p>
    <w:bookmarkEnd w:id="1270"/>
    <w:bookmarkStart w:name="z1323" w:id="1271"/>
    <w:p>
      <w:pPr>
        <w:spacing w:after="0"/>
        <w:ind w:left="0"/>
        <w:jc w:val="both"/>
      </w:pPr>
      <w:r>
        <w:rPr>
          <w:rFonts w:ascii="Times New Roman"/>
          <w:b w:val="false"/>
          <w:i w:val="false"/>
          <w:color w:val="000000"/>
          <w:sz w:val="28"/>
        </w:rPr>
        <w:t>
      строка 10.3 = сумме строк 10.3.1 – 10.3.3 по всем графам.</w:t>
      </w:r>
    </w:p>
    <w:bookmarkEnd w:id="1271"/>
    <w:tbl>
      <w:tblPr>
        <w:tblW w:w="0" w:type="auto"/>
        <w:tblCellSpacing w:w="0" w:type="auto"/>
        <w:tblBorders>
          <w:top w:val="none"/>
          <w:left w:val="none"/>
          <w:bottom w:val="none"/>
          <w:right w:val="none"/>
          <w:insideH w:val="none"/>
          <w:insideV w:val="none"/>
        </w:tblBorders>
      </w:tblPr>
      <w:tblGrid>
        <w:gridCol w:w="12394"/>
        <w:gridCol w:w="47"/>
        <w:gridCol w:w="1118"/>
        <w:gridCol w:w="11276"/>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bookmarkStart w:name="z1324" w:id="1272"/>
          <w:p>
            <w:pPr>
              <w:spacing w:after="20"/>
              <w:ind w:left="20"/>
              <w:jc w:val="both"/>
            </w:pPr>
          </w:p>
          <w:bookmarkEnd w:id="1272"/>
          <w:p>
            <w:pPr>
              <w:spacing w:after="20"/>
              <w:ind w:left="2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bookmarkStart w:name="z1325" w:id="1273"/>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bookmarkEnd w:id="1273"/>
          <w:p>
            <w:pPr>
              <w:spacing w:after="0"/>
              <w:ind w:left="0"/>
              <w:jc w:val="both"/>
            </w:pPr>
            <w:r>
              <w:rPr>
                <w:rFonts w:ascii="Times New Roman"/>
                <w:b w:val="false"/>
                <w:i w:val="false"/>
                <w:color w:val="000000"/>
                <w:sz w:val="20"/>
              </w:rPr>
              <w:t>
</w:t>
            </w:r>
            <w:r>
              <w:rPr>
                <w:rFonts w:ascii="Times New Roman"/>
                <w:b w:val="false"/>
                <w:i w:val="false"/>
                <w:color w:val="000000"/>
                <w:sz w:val="20"/>
              </w:rPr>
              <w:t>Конфиденциальность гарантируется органами государственной статистики</w:t>
            </w:r>
            <w:r>
              <w:br/>
            </w:r>
            <w:r>
              <w:rPr>
                <w:rFonts w:ascii="Times New Roman"/>
                <w:b w:val="false"/>
                <w:i w:val="false"/>
                <w:color w:val="000000"/>
                <w:sz w:val="20"/>
              </w:rPr>
              <w:t>
</w:t>
            </w:r>
          </w:p>
          <w:bookmarkStart w:name="z1327" w:id="1274"/>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bookmarkEnd w:id="1274"/>
          <w:p>
            <w:pPr>
              <w:spacing w:after="0"/>
              <w:ind w:left="0"/>
              <w:jc w:val="both"/>
            </w:pPr>
            <w:r>
              <w:rPr>
                <w:rFonts w:ascii="Times New Roman"/>
                <w:b w:val="false"/>
                <w:i w:val="false"/>
                <w:color w:val="000000"/>
                <w:sz w:val="20"/>
              </w:rPr>
              <w:t>
Статистическая форма общегосударственного статистического наблюдени</w:t>
            </w:r>
            <w:r>
              <w:br/>
            </w:r>
            <w:r>
              <w:rPr>
                <w:rFonts w:ascii="Times New Roman"/>
                <w:b w:val="false"/>
                <w:i w:val="false"/>
                <w:color w:val="000000"/>
                <w:sz w:val="20"/>
              </w:rPr>
              <w:t>
</w:t>
            </w:r>
          </w:p>
        </w:tc>
        <w:tc>
          <w:tcPr>
            <w:tcW w:w="11276" w:type="dxa"/>
            <w:tcBorders/>
            <w:tcMar>
              <w:top w:w="15" w:type="dxa"/>
              <w:left w:w="15" w:type="dxa"/>
              <w:bottom w:w="15" w:type="dxa"/>
              <w:right w:w="15" w:type="dxa"/>
            </w:tcMar>
            <w:vAlign w:val="center"/>
          </w:tcPr>
          <w:bookmarkStart w:name="z1328" w:id="1275"/>
          <w:p>
            <w:pPr>
              <w:spacing w:after="20"/>
              <w:ind w:left="20"/>
              <w:jc w:val="both"/>
            </w:pPr>
            <w:r>
              <w:rPr>
                <w:rFonts w:ascii="Times New Roman"/>
                <w:b w:val="false"/>
                <w:i w:val="false"/>
                <w:color w:val="000000"/>
                <w:sz w:val="20"/>
              </w:rPr>
              <w:t>
Приложение 9</w:t>
            </w:r>
            <w:r>
              <w:br/>
            </w:r>
            <w:r>
              <w:rPr>
                <w:rFonts w:ascii="Times New Roman"/>
                <w:b w:val="false"/>
                <w:i w:val="false"/>
                <w:color w:val="000000"/>
                <w:sz w:val="20"/>
              </w:rPr>
              <w:t>
</w:t>
            </w:r>
            <w:r>
              <w:rPr>
                <w:rFonts w:ascii="Times New Roman"/>
                <w:b w:val="false"/>
                <w:i w:val="false"/>
                <w:color w:val="000000"/>
                <w:sz w:val="20"/>
              </w:rPr>
              <w:t>к приказу Председателя Комитета по статистике Министерства национальной экономики Республики Казахстан от 12 декабря 2018 года № 4</w:t>
            </w:r>
          </w:p>
          <w:bookmarkEnd w:id="1275"/>
          <w:bookmarkStart w:name="z1330" w:id="1276"/>
          <w:p>
            <w:pPr>
              <w:spacing w:after="20"/>
              <w:ind w:left="20"/>
              <w:jc w:val="both"/>
            </w:pPr>
            <w:r>
              <w:rPr>
                <w:rFonts w:ascii="Times New Roman"/>
                <w:b w:val="false"/>
                <w:i w:val="false"/>
                <w:color w:val="000000"/>
                <w:sz w:val="20"/>
              </w:rPr>
              <w:t>
Қазақстан Республикасы Ұлттық экономика министрлігі Статистика комитеті төрағасының 2018 жылғы 12 желтоқсандағы № 4 бұйрығына</w:t>
            </w:r>
          </w:p>
          <w:bookmarkEnd w:id="1276"/>
          <w:p>
            <w:pPr>
              <w:spacing w:after="20"/>
              <w:ind w:left="20"/>
              <w:jc w:val="both"/>
            </w:pPr>
            <w:r>
              <w:rPr>
                <w:rFonts w:ascii="Times New Roman"/>
                <w:b w:val="false"/>
                <w:i w:val="false"/>
                <w:color w:val="000000"/>
                <w:sz w:val="20"/>
              </w:rPr>
              <w:t>
9-қосымша</w:t>
            </w:r>
          </w:p>
        </w:tc>
      </w:tr>
      <w:tr>
        <w:trPr>
          <w:trHeight w:val="30" w:hRule="atLeast"/>
        </w:trPr>
        <w:tc>
          <w:tcPr>
            <w:tcW w:w="0" w:type="auto"/>
            <w:gridSpan w:val="2"/>
            <w:tcBorders/>
            <w:tcMar>
              <w:top w:w="15" w:type="dxa"/>
              <w:left w:w="15" w:type="dxa"/>
              <w:bottom w:w="15" w:type="dxa"/>
              <w:right w:w="15" w:type="dxa"/>
            </w:tcMar>
            <w:vAlign w:val="center"/>
          </w:tcPr>
          <w:bookmarkStart w:name="z1331" w:id="1277"/>
          <w:p>
            <w:pPr>
              <w:spacing w:after="20"/>
              <w:ind w:left="20"/>
              <w:jc w:val="both"/>
            </w:pPr>
            <w:r>
              <w:rPr>
                <w:rFonts w:ascii="Times New Roman"/>
                <w:b w:val="false"/>
                <w:i w:val="false"/>
                <w:color w:val="000000"/>
                <w:sz w:val="20"/>
              </w:rPr>
              <w:t>
Аумақтық статистика органына ұсынылады</w:t>
            </w:r>
          </w:p>
          <w:bookmarkEnd w:id="1277"/>
          <w:p>
            <w:pPr>
              <w:spacing w:after="0"/>
              <w:ind w:left="0"/>
              <w:jc w:val="both"/>
            </w:pPr>
            <w:r>
              <w:rPr>
                <w:rFonts w:ascii="Times New Roman"/>
                <w:b w:val="false"/>
                <w:i w:val="false"/>
                <w:color w:val="000000"/>
                <w:sz w:val="20"/>
              </w:rPr>
              <w:t>
Представляется территориальному органу статистики</w:t>
            </w:r>
            <w:r>
              <w:br/>
            </w:r>
            <w:r>
              <w:rPr>
                <w:rFonts w:ascii="Times New Roman"/>
                <w:b w:val="false"/>
                <w:i w:val="false"/>
                <w:color w:val="000000"/>
                <w:sz w:val="20"/>
              </w:rPr>
              <w:t>
</w:t>
            </w:r>
          </w:p>
        </w:tc>
        <w:tc>
          <w:tcPr>
            <w:tcW w:w="0" w:type="auto"/>
            <w:gridSpan w:val="2"/>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875"/>
              <w:gridCol w:w="1931"/>
              <w:gridCol w:w="1931"/>
              <w:gridCol w:w="1931"/>
              <w:gridCol w:w="2507"/>
              <w:gridCol w:w="2125"/>
            </w:tblGrid>
            <w:tr>
              <w:trPr>
                <w:trHeight w:val="30" w:hRule="atLeast"/>
              </w:trPr>
              <w:tc>
                <w:tcPr>
                  <w:tcW w:w="0" w:type="auto"/>
                  <w:gridSpan w:val="6"/>
                  <w:tcBorders/>
                  <w:tcMar>
                    <w:top w:w="15" w:type="dxa"/>
                    <w:left w:w="15" w:type="dxa"/>
                    <w:bottom w:w="15" w:type="dxa"/>
                    <w:right w:w="15" w:type="dxa"/>
                  </w:tcMar>
                  <w:vAlign w:val="center"/>
                </w:tcPr>
                <w:bookmarkStart w:name="z1332" w:id="1278"/>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p>
                <w:bookmarkEnd w:id="1278"/>
                <w:p>
                  <w:pPr>
                    <w:spacing w:after="0"/>
                    <w:ind w:left="0"/>
                    <w:jc w:val="both"/>
                  </w:pPr>
                  <w:r>
                    <w:rPr>
                      <w:rFonts w:ascii="Times New Roman"/>
                      <w:b w:val="false"/>
                      <w:i w:val="false"/>
                      <w:color w:val="000000"/>
                      <w:sz w:val="20"/>
                    </w:rPr>
                    <w:t>
Время, затраченное на заполнение статистической формы, в часах</w:t>
                  </w:r>
                  <w:r>
                    <w:br/>
                  </w:r>
                  <w:r>
                    <w:rPr>
                      <w:rFonts w:ascii="Times New Roman"/>
                      <w:b w:val="false"/>
                      <w:i w:val="false"/>
                      <w:color w:val="000000"/>
                      <w:sz w:val="20"/>
                    </w:rPr>
                    <w:t>(нужное обвести)</w:t>
                  </w:r>
                  <w:r>
                    <w:br/>
                  </w:r>
                  <w:r>
                    <w:rPr>
                      <w:rFonts w:ascii="Times New Roman"/>
                      <w:b w:val="false"/>
                      <w:i w:val="false"/>
                      <w:color w:val="000000"/>
                      <w:sz w:val="20"/>
                    </w:rPr>
                    <w:t>
</w:t>
                  </w:r>
                </w:p>
              </w:tc>
            </w:tr>
            <w:tr>
              <w:trPr>
                <w:trHeight w:val="30" w:hRule="atLeast"/>
              </w:trPr>
              <w:tc>
                <w:tcPr>
                  <w:tcW w:w="1875" w:type="dxa"/>
                  <w:tcBorders/>
                  <w:tcMar>
                    <w:top w:w="15" w:type="dxa"/>
                    <w:left w:w="15" w:type="dxa"/>
                    <w:bottom w:w="15" w:type="dxa"/>
                    <w:right w:w="15" w:type="dxa"/>
                  </w:tcMar>
                  <w:vAlign w:val="center"/>
                </w:tcPr>
                <w:bookmarkStart w:name="z1333" w:id="1279"/>
                <w:p>
                  <w:pPr>
                    <w:spacing w:after="20"/>
                    <w:ind w:left="20"/>
                    <w:jc w:val="both"/>
                  </w:pPr>
                  <w:r>
                    <w:rPr>
                      <w:rFonts w:ascii="Times New Roman"/>
                      <w:b w:val="false"/>
                      <w:i w:val="false"/>
                      <w:color w:val="000000"/>
                      <w:sz w:val="20"/>
                    </w:rPr>
                    <w:t>
1 сағатқа дейiн</w:t>
                  </w:r>
                </w:p>
                <w:bookmarkEnd w:id="1279"/>
                <w:p>
                  <w:pPr>
                    <w:spacing w:after="0"/>
                    <w:ind w:left="0"/>
                    <w:jc w:val="both"/>
                  </w:pPr>
                  <w:r>
                    <w:rPr>
                      <w:rFonts w:ascii="Times New Roman"/>
                      <w:b w:val="false"/>
                      <w:i w:val="false"/>
                      <w:color w:val="000000"/>
                      <w:sz w:val="20"/>
                    </w:rPr>
                    <w:t>
до 1 часа</w:t>
                  </w:r>
                  <w:r>
                    <w:br/>
                  </w:r>
                  <w:r>
                    <w:rPr>
                      <w:rFonts w:ascii="Times New Roman"/>
                      <w:b w:val="false"/>
                      <w:i w:val="false"/>
                      <w:color w:val="000000"/>
                      <w:sz w:val="20"/>
                    </w:rPr>
                    <w:t>
</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5" w:type="dxa"/>
                  <w:tcBorders/>
                  <w:tcMar>
                    <w:top w:w="15" w:type="dxa"/>
                    <w:left w:w="15" w:type="dxa"/>
                    <w:bottom w:w="15" w:type="dxa"/>
                    <w:right w:w="15" w:type="dxa"/>
                  </w:tcMar>
                  <w:vAlign w:val="center"/>
                </w:tcPr>
                <w:bookmarkStart w:name="z1334" w:id="1280"/>
                <w:p>
                  <w:pPr>
                    <w:spacing w:after="20"/>
                    <w:ind w:left="20"/>
                    <w:jc w:val="both"/>
                  </w:pPr>
                  <w:r>
                    <w:rPr>
                      <w:rFonts w:ascii="Times New Roman"/>
                      <w:b w:val="false"/>
                      <w:i w:val="false"/>
                      <w:color w:val="000000"/>
                      <w:sz w:val="20"/>
                    </w:rPr>
                    <w:t>
40 сағаттан артық</w:t>
                  </w:r>
                </w:p>
                <w:bookmarkEnd w:id="1280"/>
                <w:p>
                  <w:pPr>
                    <w:spacing w:after="0"/>
                    <w:ind w:left="0"/>
                    <w:jc w:val="both"/>
                  </w:pPr>
                  <w:r>
                    <w:rPr>
                      <w:rFonts w:ascii="Times New Roman"/>
                      <w:b w:val="false"/>
                      <w:i w:val="false"/>
                      <w:color w:val="000000"/>
                      <w:sz w:val="20"/>
                    </w:rPr>
                    <w:t>
более 40 часов</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1335" w:id="1281"/>
          <w:p>
            <w:pPr>
              <w:spacing w:after="20"/>
              <w:ind w:left="20"/>
              <w:jc w:val="both"/>
            </w:pPr>
            <w:r>
              <w:rPr>
                <w:rFonts w:ascii="Times New Roman"/>
                <w:b w:val="false"/>
                <w:i w:val="false"/>
                <w:color w:val="000000"/>
                <w:sz w:val="20"/>
              </w:rPr>
              <w:t>
Статистикалық нысан www.stat.gov.kz интернет-ресурсына орналыстырылған</w:t>
            </w:r>
          </w:p>
          <w:bookmarkEnd w:id="1281"/>
          <w:p>
            <w:pPr>
              <w:spacing w:after="0"/>
              <w:ind w:left="0"/>
              <w:jc w:val="both"/>
            </w:pPr>
            <w:r>
              <w:rPr>
                <w:rFonts w:ascii="Times New Roman"/>
                <w:b w:val="false"/>
                <w:i w:val="false"/>
                <w:color w:val="000000"/>
                <w:sz w:val="20"/>
              </w:rPr>
              <w:t>
Статистическая форма размещена на интернет-ресурсе www.stat.gov.kz</w:t>
            </w:r>
            <w:r>
              <w:br/>
            </w:r>
            <w:r>
              <w:rPr>
                <w:rFonts w:ascii="Times New Roman"/>
                <w:b w:val="false"/>
                <w:i w:val="false"/>
                <w:color w:val="000000"/>
                <w:sz w:val="20"/>
              </w:rPr>
              <w:t>
</w:t>
            </w:r>
          </w:p>
        </w:tc>
        <w:tc>
          <w:tcPr>
            <w:tcW w:w="0" w:type="auto"/>
            <w:gridSpan w:val="2"/>
            <w:vMerge/>
            <w:tcBorders>
              <w:top w:val="nil"/>
            </w:tcBorders>
          </w:tcPr>
          <w:p/>
        </w:tc>
      </w:tr>
    </w:tbl>
    <w:bookmarkStart w:name="z1336" w:id="1282"/>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1282"/>
    <w:bookmarkStart w:name="z1337" w:id="1283"/>
    <w:p>
      <w:pPr>
        <w:spacing w:after="0"/>
        <w:ind w:left="0"/>
        <w:jc w:val="both"/>
      </w:pPr>
      <w:r>
        <w:rPr>
          <w:rFonts w:ascii="Times New Roman"/>
          <w:b w:val="false"/>
          <w:i w:val="false"/>
          <w:color w:val="000000"/>
          <w:sz w:val="28"/>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8"/>
        </w:rPr>
        <w:t>статьей 497</w:t>
      </w:r>
      <w:r>
        <w:rPr>
          <w:rFonts w:ascii="Times New Roman"/>
          <w:b w:val="false"/>
          <w:i w:val="false"/>
          <w:color w:val="000000"/>
          <w:sz w:val="28"/>
        </w:rPr>
        <w:t xml:space="preserve"> Кодекса Республики Казахстан "Об административных правонарушениях"</w:t>
      </w:r>
    </w:p>
    <w:bookmarkEnd w:id="1283"/>
    <w:bookmarkStart w:name="z1338"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9" w:id="1285"/>
    <w:p>
      <w:pPr>
        <w:spacing w:after="0"/>
        <w:ind w:left="0"/>
        <w:jc w:val="both"/>
      </w:pPr>
      <w:r>
        <w:rPr>
          <w:rFonts w:ascii="Times New Roman"/>
          <w:b w:val="false"/>
          <w:i w:val="false"/>
          <w:color w:val="000000"/>
          <w:sz w:val="28"/>
        </w:rPr>
        <w:t>
      Қызметкерлер саны 250 адамнан асатын заңды тұлғалар және (немесе) олардың құрылымдық және оқшауланған бөлімшелері, сонымен қатар "Шағын кәсіпорынның қызметі туралы" (2-ШК индексі, кезеңділігі жылдық) статистикалық нысаны бойынша есеп бергендерден басқа, қызметкерлерінің саны 250 адамға дейінгі іріктемеге түскен заңды тұлғалар және (немесе) олардың құрылымдық және оқшауланған бөлімшелері ұсынады</w:t>
      </w:r>
    </w:p>
    <w:bookmarkEnd w:id="1285"/>
    <w:bookmarkStart w:name="z1340" w:id="1286"/>
    <w:p>
      <w:pPr>
        <w:spacing w:after="0"/>
        <w:ind w:left="0"/>
        <w:jc w:val="both"/>
      </w:pPr>
      <w:r>
        <w:rPr>
          <w:rFonts w:ascii="Times New Roman"/>
          <w:b w:val="false"/>
          <w:i w:val="false"/>
          <w:color w:val="000000"/>
          <w:sz w:val="28"/>
        </w:rPr>
        <w:t>
      Представляют юридические лица и (или) их структурные и обособленные подразделения с численностью работников свыше 250 человек, а также попавшие в выборку юридические лица и (или) их структурные и обособленные подразделения с численностью работников до 250 человек, кроме отчитывающихся по статистической форме "О деятельности малого предприятия" (индекс 2-МП, периодичность годовая)</w:t>
      </w:r>
    </w:p>
    <w:bookmarkEnd w:id="1286"/>
    <w:bookmarkStart w:name="z1341" w:id="1287"/>
    <w:p>
      <w:pPr>
        <w:spacing w:after="0"/>
        <w:ind w:left="0"/>
        <w:jc w:val="both"/>
      </w:pPr>
      <w:r>
        <w:rPr>
          <w:rFonts w:ascii="Times New Roman"/>
          <w:b w:val="false"/>
          <w:i w:val="false"/>
          <w:color w:val="000000"/>
          <w:sz w:val="28"/>
        </w:rPr>
        <w:t>
      Ұсыну мерзімі – есепті кезеңнің 31 мамырына (қоса алғанда) дейін</w:t>
      </w:r>
    </w:p>
    <w:bookmarkEnd w:id="1287"/>
    <w:bookmarkStart w:name="z1342" w:id="1288"/>
    <w:p>
      <w:pPr>
        <w:spacing w:after="0"/>
        <w:ind w:left="0"/>
        <w:jc w:val="both"/>
      </w:pPr>
      <w:r>
        <w:rPr>
          <w:rFonts w:ascii="Times New Roman"/>
          <w:b w:val="false"/>
          <w:i w:val="false"/>
          <w:color w:val="000000"/>
          <w:sz w:val="28"/>
        </w:rPr>
        <w:t>
      Срок представления – до 31 мая (включительно) отчетного периода</w:t>
      </w:r>
    </w:p>
    <w:bookmarkEnd w:id="1288"/>
    <w:tbl>
      <w:tblPr>
        <w:tblW w:w="0" w:type="auto"/>
        <w:tblCellSpacing w:w="0" w:type="auto"/>
        <w:tblBorders>
          <w:top w:val="none"/>
          <w:left w:val="none"/>
          <w:bottom w:val="none"/>
          <w:right w:val="none"/>
          <w:insideH w:val="none"/>
          <w:insideV w:val="none"/>
        </w:tblBorders>
      </w:tblPr>
      <w:tblGrid>
        <w:gridCol w:w="239"/>
        <w:gridCol w:w="12061"/>
      </w:tblGrid>
      <w:tr>
        <w:trPr>
          <w:trHeight w:val="30" w:hRule="atLeast"/>
        </w:trPr>
        <w:tc>
          <w:tcPr>
            <w:tcW w:w="239" w:type="dxa"/>
            <w:tcBorders/>
            <w:tcMar>
              <w:top w:w="15" w:type="dxa"/>
              <w:left w:w="15" w:type="dxa"/>
              <w:bottom w:w="15" w:type="dxa"/>
              <w:right w:w="15" w:type="dxa"/>
            </w:tcMar>
            <w:vAlign w:val="center"/>
          </w:tcPr>
          <w:bookmarkStart w:name="z1343" w:id="1289"/>
          <w:p>
            <w:pPr>
              <w:spacing w:after="20"/>
              <w:ind w:left="20"/>
              <w:jc w:val="both"/>
            </w:pPr>
            <w:r>
              <w:rPr>
                <w:rFonts w:ascii="Times New Roman"/>
                <w:b w:val="false"/>
                <w:i w:val="false"/>
                <w:color w:val="000000"/>
                <w:sz w:val="20"/>
              </w:rPr>
              <w:t>
БСН коды</w:t>
            </w:r>
          </w:p>
          <w:bookmarkEnd w:id="1289"/>
          <w:p>
            <w:pPr>
              <w:spacing w:after="0"/>
              <w:ind w:left="0"/>
              <w:jc w:val="both"/>
            </w:pPr>
            <w:r>
              <w:rPr>
                <w:rFonts w:ascii="Times New Roman"/>
                <w:b w:val="false"/>
                <w:i w:val="false"/>
                <w:color w:val="000000"/>
                <w:sz w:val="20"/>
              </w:rPr>
              <w:t>
код БИН</w:t>
            </w:r>
            <w:r>
              <w:br/>
            </w:r>
            <w:r>
              <w:rPr>
                <w:rFonts w:ascii="Times New Roman"/>
                <w:b w:val="false"/>
                <w:i w:val="false"/>
                <w:color w:val="000000"/>
                <w:sz w:val="20"/>
              </w:rPr>
              <w:t>
</w:t>
            </w:r>
          </w:p>
        </w:tc>
        <w:tc>
          <w:tcPr>
            <w:tcW w:w="1206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0800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344" w:id="1290"/>
    <w:p>
      <w:pPr>
        <w:spacing w:after="0"/>
        <w:ind w:left="0"/>
        <w:jc w:val="both"/>
      </w:pPr>
      <w:r>
        <w:rPr>
          <w:rFonts w:ascii="Times New Roman"/>
          <w:b w:val="false"/>
          <w:i w:val="false"/>
          <w:color w:val="000000"/>
          <w:sz w:val="28"/>
        </w:rPr>
        <w:t>
      1. Заңды тұлға бойынша деректерді көрсетіңіз</w:t>
      </w:r>
    </w:p>
    <w:bookmarkEnd w:id="1290"/>
    <w:bookmarkStart w:name="z1345" w:id="1291"/>
    <w:p>
      <w:pPr>
        <w:spacing w:after="0"/>
        <w:ind w:left="0"/>
        <w:jc w:val="both"/>
      </w:pPr>
      <w:r>
        <w:rPr>
          <w:rFonts w:ascii="Times New Roman"/>
          <w:b w:val="false"/>
          <w:i w:val="false"/>
          <w:color w:val="000000"/>
          <w:sz w:val="28"/>
        </w:rPr>
        <w:t>
      Укажите данные по юридическому лицу</w:t>
      </w:r>
    </w:p>
    <w:bookmarkEnd w:id="1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5"/>
        <w:gridCol w:w="9235"/>
      </w:tblGrid>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292"/>
          <w:p>
            <w:pPr>
              <w:spacing w:after="20"/>
              <w:ind w:left="20"/>
              <w:jc w:val="both"/>
            </w:pPr>
            <w:r>
              <w:rPr>
                <w:rFonts w:ascii="Times New Roman"/>
                <w:b w:val="false"/>
                <w:i w:val="false"/>
                <w:color w:val="000000"/>
                <w:sz w:val="20"/>
              </w:rPr>
              <w:t>
Заңды тұлғаның (бөлімшенің) нақты орналасқан орнын көрсетіңіз (оның тіркелген жеріне қарамастан) - облыс, қала, аудан, елдімекен</w:t>
            </w:r>
          </w:p>
          <w:bookmarkEnd w:id="1292"/>
          <w:p>
            <w:pPr>
              <w:spacing w:after="0"/>
              <w:ind w:left="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ее регистрации) - область, город, район, населенный пункт</w:t>
            </w:r>
            <w:r>
              <w:br/>
            </w:r>
            <w:r>
              <w:rPr>
                <w:rFonts w:ascii="Times New Roman"/>
                <w:b w:val="false"/>
                <w:i w:val="false"/>
                <w:color w:val="000000"/>
                <w:sz w:val="20"/>
              </w:rPr>
              <w:t>
</w:t>
            </w:r>
          </w:p>
        </w:tc>
        <w:tc>
          <w:tcPr>
            <w:tcW w:w="9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0640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Əкімшілік-аумақтық объектілер жіктеуішіне (ӘАОЖ1) сəйкес аумақ коды (статистикалық нысанды қағаз жеткізгіште тапсыру кезінде статистика органының қызметкері толтырады)</w:t>
            </w:r>
          </w:p>
        </w:tc>
        <w:tc>
          <w:tcPr>
            <w:tcW w:w="9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09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0099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(КАТО1) (заполняется сотрудником органа статистики при сдаче статистической формы на бумажном носителе)</w:t>
            </w:r>
          </w:p>
        </w:tc>
        <w:tc>
          <w:tcPr>
            <w:tcW w:w="9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0640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293"/>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(5-таңбалы ЭҚТН1) көрсетіңіз</w:t>
            </w:r>
          </w:p>
          <w:bookmarkEnd w:id="1293"/>
          <w:p>
            <w:pPr>
              <w:spacing w:after="0"/>
              <w:ind w:left="0"/>
              <w:jc w:val="both"/>
            </w:pPr>
            <w:r>
              <w:rPr>
                <w:rFonts w:ascii="Times New Roman"/>
                <w:b w:val="false"/>
                <w:i w:val="false"/>
                <w:color w:val="000000"/>
                <w:sz w:val="20"/>
              </w:rPr>
              <w:t>
Укажите наименование и код согласно Номенклатуре видов экономической деятельности (ОКЭД 5-ти значный1) фактически осуществляемого основного вида экономической деятельности юридического лица (подразделения)</w:t>
            </w:r>
            <w:r>
              <w:br/>
            </w:r>
            <w:r>
              <w:rPr>
                <w:rFonts w:ascii="Times New Roman"/>
                <w:b w:val="false"/>
                <w:i w:val="false"/>
                <w:color w:val="000000"/>
                <w:sz w:val="20"/>
              </w:rPr>
              <w:t>
</w:t>
            </w:r>
          </w:p>
        </w:tc>
        <w:tc>
          <w:tcPr>
            <w:tcW w:w="9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294"/>
          <w:p>
            <w:pPr>
              <w:spacing w:after="20"/>
              <w:ind w:left="20"/>
              <w:jc w:val="both"/>
            </w:pPr>
            <w:r>
              <w:rPr>
                <w:rFonts w:ascii="Times New Roman"/>
                <w:b w:val="false"/>
                <w:i w:val="false"/>
                <w:color w:val="000000"/>
                <w:sz w:val="20"/>
              </w:rPr>
              <w:t>
2. Есепті кезеңге қызметкерлердің нақты санын көрсетіңіз, адам</w:t>
            </w:r>
          </w:p>
          <w:bookmarkEnd w:id="1294"/>
          <w:p>
            <w:pPr>
              <w:spacing w:after="0"/>
              <w:ind w:left="0"/>
              <w:jc w:val="both"/>
            </w:pPr>
            <w:r>
              <w:rPr>
                <w:rFonts w:ascii="Times New Roman"/>
                <w:b w:val="false"/>
                <w:i w:val="false"/>
                <w:color w:val="000000"/>
                <w:sz w:val="20"/>
              </w:rPr>
              <w:t>
Укажите фактическую численность работников за отчетный период, человек</w:t>
            </w:r>
            <w:r>
              <w:br/>
            </w:r>
            <w:r>
              <w:rPr>
                <w:rFonts w:ascii="Times New Roman"/>
                <w:b w:val="false"/>
                <w:i w:val="false"/>
                <w:color w:val="000000"/>
                <w:sz w:val="20"/>
              </w:rPr>
              <w:t>
</w:t>
            </w:r>
          </w:p>
        </w:tc>
        <w:tc>
          <w:tcPr>
            <w:tcW w:w="9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38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0386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295"/>
          <w:p>
            <w:pPr>
              <w:spacing w:after="20"/>
              <w:ind w:left="20"/>
              <w:jc w:val="both"/>
            </w:pPr>
            <w:r>
              <w:rPr>
                <w:rFonts w:ascii="Times New Roman"/>
                <w:b w:val="false"/>
                <w:i w:val="false"/>
                <w:color w:val="000000"/>
                <w:sz w:val="20"/>
              </w:rPr>
              <w:t>
2.1 оның ішінде әйелдер, адам</w:t>
            </w:r>
          </w:p>
          <w:bookmarkEnd w:id="1295"/>
          <w:p>
            <w:pPr>
              <w:spacing w:after="0"/>
              <w:ind w:left="0"/>
              <w:jc w:val="both"/>
            </w:pPr>
            <w:r>
              <w:rPr>
                <w:rFonts w:ascii="Times New Roman"/>
                <w:b w:val="false"/>
                <w:i w:val="false"/>
                <w:color w:val="000000"/>
                <w:sz w:val="20"/>
              </w:rPr>
              <w:t>
из нее женщин, человек</w:t>
            </w:r>
            <w:r>
              <w:br/>
            </w:r>
            <w:r>
              <w:rPr>
                <w:rFonts w:ascii="Times New Roman"/>
                <w:b w:val="false"/>
                <w:i w:val="false"/>
                <w:color w:val="000000"/>
                <w:sz w:val="20"/>
              </w:rPr>
              <w:t>
</w:t>
            </w:r>
          </w:p>
        </w:tc>
        <w:tc>
          <w:tcPr>
            <w:tcW w:w="9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38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0386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350" w:id="1296"/>
    <w:p>
      <w:pPr>
        <w:spacing w:after="0"/>
        <w:ind w:left="0"/>
        <w:jc w:val="both"/>
      </w:pPr>
      <w:r>
        <w:rPr>
          <w:rFonts w:ascii="Times New Roman"/>
          <w:b w:val="false"/>
          <w:i w:val="false"/>
          <w:color w:val="000000"/>
          <w:sz w:val="28"/>
        </w:rPr>
        <w:t>
      Ескертпе:</w:t>
      </w:r>
    </w:p>
    <w:bookmarkEnd w:id="1296"/>
    <w:bookmarkStart w:name="z1351" w:id="1297"/>
    <w:p>
      <w:pPr>
        <w:spacing w:after="0"/>
        <w:ind w:left="0"/>
        <w:jc w:val="both"/>
      </w:pPr>
      <w:r>
        <w:rPr>
          <w:rFonts w:ascii="Times New Roman"/>
          <w:b w:val="false"/>
          <w:i w:val="false"/>
          <w:color w:val="000000"/>
          <w:sz w:val="28"/>
        </w:rPr>
        <w:t>
      Примечание:</w:t>
      </w:r>
    </w:p>
    <w:bookmarkEnd w:id="1297"/>
    <w:bookmarkStart w:name="z1352" w:id="1298"/>
    <w:p>
      <w:pPr>
        <w:spacing w:after="0"/>
        <w:ind w:left="0"/>
        <w:jc w:val="both"/>
      </w:pPr>
      <w:r>
        <w:rPr>
          <w:rFonts w:ascii="Times New Roman"/>
          <w:b w:val="false"/>
          <w:i w:val="false"/>
          <w:color w:val="000000"/>
          <w:sz w:val="28"/>
        </w:rPr>
        <w:t>
      Мұнда және бұдан әрі: 1ӘАОЖ - Әкімшілік-аумақтық объектілер жіктеуіші ҚР ҰК 11-2009</w:t>
      </w:r>
    </w:p>
    <w:bookmarkEnd w:id="1298"/>
    <w:bookmarkStart w:name="z1353" w:id="1299"/>
    <w:p>
      <w:pPr>
        <w:spacing w:after="0"/>
        <w:ind w:left="0"/>
        <w:jc w:val="both"/>
      </w:pPr>
      <w:r>
        <w:rPr>
          <w:rFonts w:ascii="Times New Roman"/>
          <w:b w:val="false"/>
          <w:i w:val="false"/>
          <w:color w:val="000000"/>
          <w:sz w:val="28"/>
        </w:rPr>
        <w:t>
      Здесь и далее: 1КАТО - Классификатор административно-территориальных объектов НК РК 11-2009</w:t>
      </w:r>
    </w:p>
    <w:bookmarkEnd w:id="1299"/>
    <w:bookmarkStart w:name="z1354" w:id="1300"/>
    <w:p>
      <w:pPr>
        <w:spacing w:after="0"/>
        <w:ind w:left="0"/>
        <w:jc w:val="both"/>
      </w:pPr>
      <w:r>
        <w:rPr>
          <w:rFonts w:ascii="Times New Roman"/>
          <w:b w:val="false"/>
          <w:i w:val="false"/>
          <w:color w:val="000000"/>
          <w:sz w:val="28"/>
        </w:rPr>
        <w:t>
      2 5-таңбалы ЭҚЖЖ Қазақстан Республикасы Ұлттық экономика министрлігі Статистика комитетінің интернет-ресурсында орналасқан (www.stat.gov.kz &gt;&gt; Жіктеуіштер&gt;&gt; Статистикалық жіктеулер &gt;&gt; Экономикалық қызмет түрлерінің номенклатурасы)</w:t>
      </w:r>
    </w:p>
    <w:bookmarkEnd w:id="1300"/>
    <w:bookmarkStart w:name="z1355" w:id="1301"/>
    <w:p>
      <w:pPr>
        <w:spacing w:after="0"/>
        <w:ind w:left="0"/>
        <w:jc w:val="both"/>
      </w:pPr>
      <w:r>
        <w:rPr>
          <w:rFonts w:ascii="Times New Roman"/>
          <w:b w:val="false"/>
          <w:i w:val="false"/>
          <w:color w:val="000000"/>
          <w:sz w:val="28"/>
        </w:rPr>
        <w:t>
      2 ОКЭД 5-ти значный размещен на интернет-ресурсе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1301"/>
    <w:bookmarkStart w:name="z1356" w:id="1302"/>
    <w:p>
      <w:pPr>
        <w:spacing w:after="0"/>
        <w:ind w:left="0"/>
        <w:jc w:val="both"/>
      </w:pPr>
      <w:r>
        <w:rPr>
          <w:rFonts w:ascii="Times New Roman"/>
          <w:b w:val="false"/>
          <w:i w:val="false"/>
          <w:color w:val="000000"/>
          <w:sz w:val="28"/>
        </w:rPr>
        <w:t>
      3. Заңды тұлғаның қызметкерлері бойынша деректерді көрсетіңіз</w:t>
      </w:r>
    </w:p>
    <w:bookmarkEnd w:id="1302"/>
    <w:bookmarkStart w:name="z1357" w:id="1303"/>
    <w:p>
      <w:pPr>
        <w:spacing w:after="0"/>
        <w:ind w:left="0"/>
        <w:jc w:val="both"/>
      </w:pPr>
      <w:r>
        <w:rPr>
          <w:rFonts w:ascii="Times New Roman"/>
          <w:b w:val="false"/>
          <w:i w:val="false"/>
          <w:color w:val="000000"/>
          <w:sz w:val="28"/>
        </w:rPr>
        <w:t>
      Укажите данные по работникам юридического лица</w:t>
      </w:r>
    </w:p>
    <w:bookmarkEnd w:id="1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
        <w:gridCol w:w="352"/>
        <w:gridCol w:w="1362"/>
        <w:gridCol w:w="352"/>
        <w:gridCol w:w="352"/>
        <w:gridCol w:w="352"/>
        <w:gridCol w:w="403"/>
        <w:gridCol w:w="405"/>
        <w:gridCol w:w="2495"/>
        <w:gridCol w:w="1623"/>
        <w:gridCol w:w="1317"/>
        <w:gridCol w:w="1951"/>
        <w:gridCol w:w="973"/>
      </w:tblGrid>
      <w:tr>
        <w:trPr>
          <w:trHeight w:val="30" w:hRule="atLeast"/>
        </w:trPr>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304"/>
          <w:p>
            <w:pPr>
              <w:spacing w:after="20"/>
              <w:ind w:left="20"/>
              <w:jc w:val="both"/>
            </w:pPr>
            <w:r>
              <w:rPr>
                <w:rFonts w:ascii="Times New Roman"/>
                <w:b w:val="false"/>
                <w:i w:val="false"/>
                <w:color w:val="000000"/>
                <w:sz w:val="20"/>
              </w:rPr>
              <w:t>
№ р/н</w:t>
            </w:r>
          </w:p>
          <w:bookmarkEnd w:id="1304"/>
          <w:p>
            <w:pPr>
              <w:spacing w:after="0"/>
              <w:ind w:left="0"/>
              <w:jc w:val="both"/>
            </w:pPr>
            <w:r>
              <w:rPr>
                <w:rFonts w:ascii="Times New Roman"/>
                <w:b w:val="false"/>
                <w:i w:val="false"/>
                <w:color w:val="000000"/>
                <w:sz w:val="20"/>
              </w:rPr>
              <w:t>
№ п/н</w:t>
            </w:r>
            <w:r>
              <w:br/>
            </w:r>
            <w:r>
              <w:rPr>
                <w:rFonts w:ascii="Times New Roman"/>
                <w:b w:val="false"/>
                <w:i w:val="false"/>
                <w:color w:val="000000"/>
                <w:sz w:val="20"/>
              </w:rPr>
              <w:t>
</w:t>
            </w:r>
          </w:p>
        </w:tc>
        <w:tc>
          <w:tcPr>
            <w:tcW w:w="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305"/>
          <w:p>
            <w:pPr>
              <w:spacing w:after="20"/>
              <w:ind w:left="20"/>
              <w:jc w:val="both"/>
            </w:pPr>
            <w:r>
              <w:rPr>
                <w:rFonts w:ascii="Times New Roman"/>
                <w:b w:val="false"/>
                <w:i w:val="false"/>
                <w:color w:val="000000"/>
                <w:sz w:val="20"/>
              </w:rPr>
              <w:t>
Табельдік нөмір</w:t>
            </w:r>
          </w:p>
          <w:bookmarkEnd w:id="1305"/>
          <w:p>
            <w:pPr>
              <w:spacing w:after="0"/>
              <w:ind w:left="0"/>
              <w:jc w:val="both"/>
            </w:pPr>
            <w:r>
              <w:rPr>
                <w:rFonts w:ascii="Times New Roman"/>
                <w:b w:val="false"/>
                <w:i w:val="false"/>
                <w:color w:val="000000"/>
                <w:sz w:val="20"/>
              </w:rPr>
              <w:t>
Табельный номер</w:t>
            </w:r>
            <w:r>
              <w:br/>
            </w:r>
            <w:r>
              <w:rPr>
                <w:rFonts w:ascii="Times New Roman"/>
                <w:b w:val="false"/>
                <w:i w:val="false"/>
                <w:color w:val="000000"/>
                <w:sz w:val="20"/>
              </w:rPr>
              <w:t>
</w:t>
            </w:r>
          </w:p>
        </w:tc>
        <w:tc>
          <w:tcPr>
            <w:tcW w:w="1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306"/>
          <w:p>
            <w:pPr>
              <w:spacing w:after="20"/>
              <w:ind w:left="20"/>
              <w:jc w:val="both"/>
            </w:pPr>
            <w:r>
              <w:rPr>
                <w:rFonts w:ascii="Times New Roman"/>
                <w:b w:val="false"/>
                <w:i w:val="false"/>
                <w:color w:val="000000"/>
                <w:sz w:val="20"/>
              </w:rPr>
              <w:t>
Жынысы (1-еркек, 2-әйел)</w:t>
            </w:r>
          </w:p>
          <w:bookmarkEnd w:id="1306"/>
          <w:p>
            <w:pPr>
              <w:spacing w:after="0"/>
              <w:ind w:left="0"/>
              <w:jc w:val="both"/>
            </w:pPr>
            <w:r>
              <w:rPr>
                <w:rFonts w:ascii="Times New Roman"/>
                <w:b w:val="false"/>
                <w:i w:val="false"/>
                <w:color w:val="000000"/>
                <w:sz w:val="20"/>
              </w:rPr>
              <w:t>
Пол (1-мужской,  2-женский)</w:t>
            </w:r>
            <w:r>
              <w:br/>
            </w:r>
            <w:r>
              <w:rPr>
                <w:rFonts w:ascii="Times New Roman"/>
                <w:b w:val="false"/>
                <w:i w:val="false"/>
                <w:color w:val="000000"/>
                <w:sz w:val="20"/>
              </w:rPr>
              <w:t>
</w:t>
            </w:r>
          </w:p>
        </w:tc>
        <w:tc>
          <w:tcPr>
            <w:tcW w:w="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307"/>
          <w:p>
            <w:pPr>
              <w:spacing w:after="20"/>
              <w:ind w:left="20"/>
              <w:jc w:val="both"/>
            </w:pPr>
            <w:r>
              <w:rPr>
                <w:rFonts w:ascii="Times New Roman"/>
                <w:b w:val="false"/>
                <w:i w:val="false"/>
                <w:color w:val="000000"/>
                <w:sz w:val="20"/>
              </w:rPr>
              <w:t>
Туған жылы</w:t>
            </w:r>
          </w:p>
          <w:bookmarkEnd w:id="1307"/>
          <w:p>
            <w:pPr>
              <w:spacing w:after="0"/>
              <w:ind w:left="0"/>
              <w:jc w:val="both"/>
            </w:pPr>
            <w:r>
              <w:rPr>
                <w:rFonts w:ascii="Times New Roman"/>
                <w:b w:val="false"/>
                <w:i w:val="false"/>
                <w:color w:val="000000"/>
                <w:sz w:val="20"/>
              </w:rPr>
              <w:t>
Год рождения</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308"/>
          <w:p>
            <w:pPr>
              <w:spacing w:after="20"/>
              <w:ind w:left="20"/>
              <w:jc w:val="both"/>
            </w:pPr>
            <w:r>
              <w:rPr>
                <w:rFonts w:ascii="Times New Roman"/>
                <w:b w:val="false"/>
                <w:i w:val="false"/>
                <w:color w:val="000000"/>
                <w:sz w:val="20"/>
              </w:rPr>
              <w:t>
Заңды тұлғаға жұмысқа қабылдану күні</w:t>
            </w:r>
          </w:p>
          <w:bookmarkEnd w:id="1308"/>
          <w:p>
            <w:pPr>
              <w:spacing w:after="0"/>
              <w:ind w:left="0"/>
              <w:jc w:val="both"/>
            </w:pPr>
            <w:r>
              <w:rPr>
                <w:rFonts w:ascii="Times New Roman"/>
                <w:b w:val="false"/>
                <w:i w:val="false"/>
                <w:color w:val="000000"/>
                <w:sz w:val="20"/>
              </w:rPr>
              <w:t>
Дата приема на работу в юридическое лицо</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309"/>
          <w:p>
            <w:pPr>
              <w:spacing w:after="20"/>
              <w:ind w:left="20"/>
              <w:jc w:val="both"/>
            </w:pPr>
            <w:r>
              <w:rPr>
                <w:rFonts w:ascii="Times New Roman"/>
                <w:b w:val="false"/>
                <w:i w:val="false"/>
                <w:color w:val="000000"/>
                <w:sz w:val="20"/>
              </w:rPr>
              <w:t>
Қызметтер сыныптауышы бойынша қызметтер (лауазымдар)</w:t>
            </w:r>
          </w:p>
          <w:bookmarkEnd w:id="1309"/>
          <w:p>
            <w:pPr>
              <w:spacing w:after="0"/>
              <w:ind w:left="0"/>
              <w:jc w:val="both"/>
            </w:pPr>
            <w:r>
              <w:rPr>
                <w:rFonts w:ascii="Times New Roman"/>
                <w:b w:val="false"/>
                <w:i w:val="false"/>
                <w:color w:val="000000"/>
                <w:sz w:val="20"/>
              </w:rPr>
              <w:t>
по Классификатору занятий профессии (должности)</w:t>
            </w:r>
            <w:r>
              <w:br/>
            </w:r>
            <w:r>
              <w:rPr>
                <w:rFonts w:ascii="Times New Roman"/>
                <w:b w:val="false"/>
                <w:i w:val="false"/>
                <w:color w:val="000000"/>
                <w:sz w:val="20"/>
              </w:rPr>
              <w:t>
</w:t>
            </w:r>
          </w:p>
        </w:tc>
        <w:tc>
          <w:tcPr>
            <w:tcW w:w="2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310"/>
          <w:p>
            <w:pPr>
              <w:spacing w:after="20"/>
              <w:ind w:left="20"/>
              <w:jc w:val="both"/>
            </w:pPr>
            <w:r>
              <w:rPr>
                <w:rFonts w:ascii="Times New Roman"/>
                <w:b w:val="false"/>
                <w:i w:val="false"/>
                <w:color w:val="000000"/>
                <w:sz w:val="20"/>
              </w:rPr>
              <w:t>
Білім деңгейі (орта білім, оның ішінде жалпы орта, техникалық және кәсiптiк, жоғары, жоғары оқу орнынан кейінгі)</w:t>
            </w:r>
          </w:p>
          <w:bookmarkEnd w:id="1310"/>
          <w:p>
            <w:pPr>
              <w:spacing w:after="0"/>
              <w:ind w:left="0"/>
              <w:jc w:val="both"/>
            </w:pPr>
            <w:r>
              <w:rPr>
                <w:rFonts w:ascii="Times New Roman"/>
                <w:b w:val="false"/>
                <w:i w:val="false"/>
                <w:color w:val="000000"/>
                <w:sz w:val="20"/>
              </w:rPr>
              <w:t>
Уровень образования (среднее образование из нее общее среднее, техническое и профессиональное, высшее, послевузовское)</w:t>
            </w:r>
            <w:r>
              <w:br/>
            </w:r>
            <w:r>
              <w:rPr>
                <w:rFonts w:ascii="Times New Roman"/>
                <w:b w:val="false"/>
                <w:i w:val="false"/>
                <w:color w:val="000000"/>
                <w:sz w:val="20"/>
              </w:rPr>
              <w:t>
</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311"/>
          <w:p>
            <w:pPr>
              <w:spacing w:after="20"/>
              <w:ind w:left="20"/>
              <w:jc w:val="both"/>
            </w:pPr>
            <w:r>
              <w:rPr>
                <w:rFonts w:ascii="Times New Roman"/>
                <w:b w:val="false"/>
                <w:i w:val="false"/>
                <w:color w:val="000000"/>
                <w:sz w:val="20"/>
              </w:rPr>
              <w:t>
Еңбекақы төлеу түрі (1–тарифтік, 2-тарифсіз)</w:t>
            </w:r>
          </w:p>
          <w:bookmarkEnd w:id="1311"/>
          <w:p>
            <w:pPr>
              <w:spacing w:after="0"/>
              <w:ind w:left="0"/>
              <w:jc w:val="both"/>
            </w:pPr>
            <w:r>
              <w:rPr>
                <w:rFonts w:ascii="Times New Roman"/>
                <w:b w:val="false"/>
                <w:i w:val="false"/>
                <w:color w:val="000000"/>
                <w:sz w:val="20"/>
              </w:rPr>
              <w:t>
Вид оплаты труда (1-тарифная, 2- бестарифная)</w:t>
            </w:r>
            <w:r>
              <w:br/>
            </w:r>
            <w:r>
              <w:rPr>
                <w:rFonts w:ascii="Times New Roman"/>
                <w:b w:val="false"/>
                <w:i w:val="false"/>
                <w:color w:val="000000"/>
                <w:sz w:val="20"/>
              </w:rPr>
              <w:t>
</w:t>
            </w:r>
          </w:p>
        </w:tc>
        <w:tc>
          <w:tcPr>
            <w:tcW w:w="1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312"/>
          <w:p>
            <w:pPr>
              <w:spacing w:after="20"/>
              <w:ind w:left="20"/>
              <w:jc w:val="both"/>
            </w:pPr>
            <w:r>
              <w:rPr>
                <w:rFonts w:ascii="Times New Roman"/>
                <w:b w:val="false"/>
                <w:i w:val="false"/>
                <w:color w:val="000000"/>
                <w:sz w:val="20"/>
              </w:rPr>
              <w:t>
Бір қызметкердің жалақы қоры, мың теңге (ондық белгімен)</w:t>
            </w:r>
          </w:p>
          <w:bookmarkEnd w:id="1312"/>
          <w:p>
            <w:pPr>
              <w:spacing w:after="0"/>
              <w:ind w:left="0"/>
              <w:jc w:val="both"/>
            </w:pPr>
            <w:r>
              <w:rPr>
                <w:rFonts w:ascii="Times New Roman"/>
                <w:b w:val="false"/>
                <w:i w:val="false"/>
                <w:color w:val="000000"/>
                <w:sz w:val="20"/>
              </w:rPr>
              <w:t>
Фонд заработной платы одного работника, тысяч тенге  (с десятичным знаком)</w:t>
            </w:r>
            <w:r>
              <w:br/>
            </w:r>
            <w:r>
              <w:rPr>
                <w:rFonts w:ascii="Times New Roman"/>
                <w:b w:val="false"/>
                <w:i w:val="false"/>
                <w:color w:val="000000"/>
                <w:sz w:val="20"/>
              </w:rPr>
              <w:t>
</w:t>
            </w:r>
          </w:p>
        </w:tc>
        <w:tc>
          <w:tcPr>
            <w:tcW w:w="19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313"/>
          <w:p>
            <w:pPr>
              <w:spacing w:after="20"/>
              <w:ind w:left="20"/>
              <w:jc w:val="both"/>
            </w:pPr>
            <w:r>
              <w:rPr>
                <w:rFonts w:ascii="Times New Roman"/>
                <w:b w:val="false"/>
                <w:i w:val="false"/>
                <w:color w:val="000000"/>
                <w:sz w:val="20"/>
              </w:rPr>
              <w:t>
Жұмыс тәртібі (1 - толық, 2 - толық емес)</w:t>
            </w:r>
          </w:p>
          <w:bookmarkEnd w:id="1313"/>
          <w:p>
            <w:pPr>
              <w:spacing w:after="0"/>
              <w:ind w:left="0"/>
              <w:jc w:val="both"/>
            </w:pPr>
            <w:r>
              <w:rPr>
                <w:rFonts w:ascii="Times New Roman"/>
                <w:b w:val="false"/>
                <w:i w:val="false"/>
                <w:color w:val="000000"/>
                <w:sz w:val="20"/>
              </w:rPr>
              <w:t>
Режим работы</w:t>
            </w:r>
            <w:r>
              <w:br/>
            </w:r>
            <w:r>
              <w:rPr>
                <w:rFonts w:ascii="Times New Roman"/>
                <w:b w:val="false"/>
                <w:i w:val="false"/>
                <w:color w:val="000000"/>
                <w:sz w:val="20"/>
              </w:rPr>
              <w:t>(1 - полный, 2 - неполный)</w:t>
            </w:r>
            <w:r>
              <w:br/>
            </w:r>
            <w:r>
              <w:rPr>
                <w:rFonts w:ascii="Times New Roman"/>
                <w:b w:val="false"/>
                <w:i w:val="false"/>
                <w:color w:val="000000"/>
                <w:sz w:val="20"/>
              </w:rPr>
              <w:t>
</w:t>
            </w:r>
          </w:p>
        </w:tc>
        <w:tc>
          <w:tcPr>
            <w:tcW w:w="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314"/>
          <w:p>
            <w:pPr>
              <w:spacing w:after="20"/>
              <w:ind w:left="20"/>
              <w:jc w:val="both"/>
            </w:pPr>
            <w:r>
              <w:rPr>
                <w:rFonts w:ascii="Times New Roman"/>
                <w:b w:val="false"/>
                <w:i w:val="false"/>
                <w:color w:val="000000"/>
                <w:sz w:val="20"/>
              </w:rPr>
              <w:t>
Бір қызметкер - ге жұмыспен өтелген сағат саны</w:t>
            </w:r>
          </w:p>
          <w:bookmarkEnd w:id="1314"/>
          <w:p>
            <w:pPr>
              <w:spacing w:after="0"/>
              <w:ind w:left="0"/>
              <w:jc w:val="both"/>
            </w:pPr>
            <w:r>
              <w:rPr>
                <w:rFonts w:ascii="Times New Roman"/>
                <w:b w:val="false"/>
                <w:i w:val="false"/>
                <w:color w:val="000000"/>
                <w:sz w:val="20"/>
              </w:rPr>
              <w:t>
Число отработанных часов на одного работника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315"/>
          <w:p>
            <w:pPr>
              <w:spacing w:after="20"/>
              <w:ind w:left="20"/>
              <w:jc w:val="both"/>
            </w:pPr>
            <w:r>
              <w:rPr>
                <w:rFonts w:ascii="Times New Roman"/>
                <w:b w:val="false"/>
                <w:i w:val="false"/>
                <w:color w:val="000000"/>
                <w:sz w:val="20"/>
              </w:rPr>
              <w:t>
ай</w:t>
            </w:r>
          </w:p>
          <w:bookmarkEnd w:id="1315"/>
          <w:p>
            <w:pPr>
              <w:spacing w:after="0"/>
              <w:ind w:left="0"/>
              <w:jc w:val="both"/>
            </w:pPr>
            <w:r>
              <w:rPr>
                <w:rFonts w:ascii="Times New Roman"/>
                <w:b w:val="false"/>
                <w:i w:val="false"/>
                <w:color w:val="000000"/>
                <w:sz w:val="20"/>
              </w:rPr>
              <w:t>
месяц</w:t>
            </w: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316"/>
          <w:p>
            <w:pPr>
              <w:spacing w:after="20"/>
              <w:ind w:left="20"/>
              <w:jc w:val="both"/>
            </w:pPr>
            <w:r>
              <w:rPr>
                <w:rFonts w:ascii="Times New Roman"/>
                <w:b w:val="false"/>
                <w:i w:val="false"/>
                <w:color w:val="000000"/>
                <w:sz w:val="20"/>
              </w:rPr>
              <w:t>
жыл</w:t>
            </w:r>
          </w:p>
          <w:bookmarkEnd w:id="1316"/>
          <w:p>
            <w:pPr>
              <w:spacing w:after="0"/>
              <w:ind w:left="0"/>
              <w:jc w:val="both"/>
            </w:pPr>
            <w:r>
              <w:rPr>
                <w:rFonts w:ascii="Times New Roman"/>
                <w:b w:val="false"/>
                <w:i w:val="false"/>
                <w:color w:val="000000"/>
                <w:sz w:val="20"/>
              </w:rPr>
              <w:t>
год</w:t>
            </w: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317"/>
          <w:p>
            <w:pPr>
              <w:spacing w:after="20"/>
              <w:ind w:left="20"/>
              <w:jc w:val="both"/>
            </w:pPr>
            <w:r>
              <w:rPr>
                <w:rFonts w:ascii="Times New Roman"/>
                <w:b w:val="false"/>
                <w:i w:val="false"/>
                <w:color w:val="000000"/>
                <w:sz w:val="20"/>
              </w:rPr>
              <w:t>
коды</w:t>
            </w:r>
          </w:p>
          <w:bookmarkEnd w:id="1317"/>
          <w:p>
            <w:pPr>
              <w:spacing w:after="0"/>
              <w:ind w:left="0"/>
              <w:jc w:val="both"/>
            </w:pPr>
            <w:r>
              <w:rPr>
                <w:rFonts w:ascii="Times New Roman"/>
                <w:b w:val="false"/>
                <w:i w:val="false"/>
                <w:color w:val="000000"/>
                <w:sz w:val="20"/>
              </w:rPr>
              <w:t>
код</w:t>
            </w: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318"/>
          <w:p>
            <w:pPr>
              <w:spacing w:after="20"/>
              <w:ind w:left="20"/>
              <w:jc w:val="both"/>
            </w:pPr>
            <w:r>
              <w:rPr>
                <w:rFonts w:ascii="Times New Roman"/>
                <w:b w:val="false"/>
                <w:i w:val="false"/>
                <w:color w:val="000000"/>
                <w:sz w:val="20"/>
              </w:rPr>
              <w:t>
атауы</w:t>
            </w:r>
          </w:p>
          <w:bookmarkEnd w:id="1318"/>
          <w:p>
            <w:pPr>
              <w:spacing w:after="0"/>
              <w:ind w:left="0"/>
              <w:jc w:val="both"/>
            </w:pPr>
            <w:r>
              <w:rPr>
                <w:rFonts w:ascii="Times New Roman"/>
                <w:b w:val="false"/>
                <w:i w:val="false"/>
                <w:color w:val="000000"/>
                <w:sz w:val="20"/>
              </w:rPr>
              <w:t>
наименование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73" w:id="1319"/>
    <w:p>
      <w:pPr>
        <w:spacing w:after="0"/>
        <w:ind w:left="0"/>
        <w:jc w:val="both"/>
      </w:pPr>
      <w:r>
        <w:rPr>
          <w:rFonts w:ascii="Times New Roman"/>
          <w:b w:val="false"/>
          <w:i w:val="false"/>
          <w:color w:val="000000"/>
          <w:sz w:val="28"/>
        </w:rPr>
        <w:t xml:space="preserve">
      </w:t>
      </w:r>
    </w:p>
    <w:bookmarkEnd w:id="1319"/>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8"/>
        <w:gridCol w:w="3419"/>
        <w:gridCol w:w="2902"/>
        <w:gridCol w:w="3421"/>
      </w:tblGrid>
      <w:tr>
        <w:trPr>
          <w:trHeight w:val="30" w:hRule="atLeast"/>
        </w:trPr>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320"/>
          <w:p>
            <w:pPr>
              <w:spacing w:after="20"/>
              <w:ind w:left="20"/>
              <w:jc w:val="both"/>
            </w:pPr>
            <w:r>
              <w:rPr>
                <w:rFonts w:ascii="Times New Roman"/>
                <w:b w:val="false"/>
                <w:i w:val="false"/>
                <w:color w:val="000000"/>
                <w:sz w:val="20"/>
              </w:rPr>
              <w:t>
Алғашқы деректерді жариялауға келісеміз</w:t>
            </w:r>
            <w:r>
              <w:rPr>
                <w:rFonts w:ascii="Times New Roman"/>
                <w:b w:val="false"/>
                <w:i w:val="false"/>
                <w:color w:val="000000"/>
                <w:vertAlign w:val="superscript"/>
              </w:rPr>
              <w:t>2</w:t>
            </w:r>
          </w:p>
          <w:bookmarkEnd w:id="1320"/>
          <w:p>
            <w:pPr>
              <w:spacing w:after="0"/>
              <w:ind w:left="0"/>
              <w:jc w:val="both"/>
            </w:pP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2</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321"/>
          <w:p>
            <w:pPr>
              <w:spacing w:after="20"/>
              <w:ind w:left="20"/>
              <w:jc w:val="both"/>
            </w:pPr>
            <w:r>
              <w:rPr>
                <w:rFonts w:ascii="Times New Roman"/>
                <w:b w:val="false"/>
                <w:i w:val="false"/>
                <w:color w:val="000000"/>
                <w:sz w:val="20"/>
              </w:rPr>
              <w:t>
Алғашқы деректерді жариялауға келіспейміз</w:t>
            </w:r>
            <w:r>
              <w:rPr>
                <w:rFonts w:ascii="Times New Roman"/>
                <w:b w:val="false"/>
                <w:i w:val="false"/>
                <w:color w:val="000000"/>
                <w:vertAlign w:val="superscript"/>
              </w:rPr>
              <w:t>2</w:t>
            </w:r>
          </w:p>
          <w:bookmarkEnd w:id="1321"/>
          <w:p>
            <w:pPr>
              <w:spacing w:after="0"/>
              <w:ind w:left="0"/>
              <w:jc w:val="both"/>
            </w:pP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2</w:t>
            </w: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376"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1323"/>
    <w:p>
      <w:pPr>
        <w:spacing w:after="0"/>
        <w:ind w:left="0"/>
        <w:jc w:val="both"/>
      </w:pPr>
      <w:r>
        <w:rPr>
          <w:rFonts w:ascii="Times New Roman"/>
          <w:b w:val="false"/>
          <w:i w:val="false"/>
          <w:color w:val="000000"/>
          <w:sz w:val="28"/>
        </w:rPr>
        <w:t>
      Ескертпе:</w:t>
      </w:r>
    </w:p>
    <w:bookmarkEnd w:id="1323"/>
    <w:bookmarkStart w:name="z1378" w:id="1324"/>
    <w:p>
      <w:pPr>
        <w:spacing w:after="0"/>
        <w:ind w:left="0"/>
        <w:jc w:val="both"/>
      </w:pPr>
      <w:r>
        <w:rPr>
          <w:rFonts w:ascii="Times New Roman"/>
          <w:b w:val="false"/>
          <w:i w:val="false"/>
          <w:color w:val="000000"/>
          <w:sz w:val="28"/>
        </w:rPr>
        <w:t>
      Примечание:</w:t>
      </w:r>
    </w:p>
    <w:bookmarkEnd w:id="1324"/>
    <w:bookmarkStart w:name="z1379" w:id="132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Аталған тармақ "Мемлекеттік статистика туралы" Қазақстан Республикасының 2010 жылғы 19 наурыздағы Заңының 8-бабы 5-тармағына сәйкес толтырылады</w:t>
      </w:r>
    </w:p>
    <w:bookmarkEnd w:id="1325"/>
    <w:bookmarkStart w:name="z1380" w:id="132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от 19 марта 2010 года "О государственной статистике"</w:t>
      </w:r>
    </w:p>
    <w:bookmarkEnd w:id="1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1386" w:id="1327"/>
    <w:p>
      <w:pPr>
        <w:spacing w:after="0"/>
        <w:ind w:left="0"/>
        <w:jc w:val="left"/>
      </w:pPr>
      <w:r>
        <w:rPr>
          <w:rFonts w:ascii="Times New Roman"/>
          <w:b/>
          <w:i w:val="false"/>
          <w:color w:val="000000"/>
        </w:rPr>
        <w:t xml:space="preserve"> Инструкция по заполнению статистической формы</w:t>
      </w:r>
      <w:r>
        <w:br/>
      </w:r>
      <w:r>
        <w:rPr>
          <w:rFonts w:ascii="Times New Roman"/>
          <w:b/>
          <w:i w:val="false"/>
          <w:color w:val="000000"/>
        </w:rPr>
        <w:t>общегосударственного статистического наблюдения</w:t>
      </w:r>
      <w:r>
        <w:br/>
      </w:r>
      <w:r>
        <w:rPr>
          <w:rFonts w:ascii="Times New Roman"/>
          <w:b/>
          <w:i w:val="false"/>
          <w:color w:val="000000"/>
        </w:rPr>
        <w:t>"Отчет о структуре и распределении заработной платы"</w:t>
      </w:r>
      <w:r>
        <w:br/>
      </w:r>
      <w:r>
        <w:rPr>
          <w:rFonts w:ascii="Times New Roman"/>
          <w:b/>
          <w:i w:val="false"/>
          <w:color w:val="000000"/>
        </w:rPr>
        <w:t>(код 251111228, индекс 2-Т (оплата труда), периодичность один раз в год)</w:t>
      </w:r>
    </w:p>
    <w:bookmarkEnd w:id="1327"/>
    <w:bookmarkStart w:name="z1387" w:id="1328"/>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(далее – статистическая форма).</w:t>
      </w:r>
    </w:p>
    <w:bookmarkEnd w:id="1328"/>
    <w:bookmarkStart w:name="z1388" w:id="1329"/>
    <w:p>
      <w:pPr>
        <w:spacing w:after="0"/>
        <w:ind w:left="0"/>
        <w:jc w:val="both"/>
      </w:pPr>
      <w:r>
        <w:rPr>
          <w:rFonts w:ascii="Times New Roman"/>
          <w:b w:val="false"/>
          <w:i w:val="false"/>
          <w:color w:val="000000"/>
          <w:sz w:val="28"/>
        </w:rPr>
        <w:t>
      2. При заполнении статистической формы используются следующие понятия:</w:t>
      </w:r>
    </w:p>
    <w:bookmarkEnd w:id="1329"/>
    <w:bookmarkStart w:name="z1389" w:id="1330"/>
    <w:p>
      <w:pPr>
        <w:spacing w:after="0"/>
        <w:ind w:left="0"/>
        <w:jc w:val="both"/>
      </w:pPr>
      <w:r>
        <w:rPr>
          <w:rFonts w:ascii="Times New Roman"/>
          <w:b w:val="false"/>
          <w:i w:val="false"/>
          <w:color w:val="000000"/>
          <w:sz w:val="28"/>
        </w:rPr>
        <w:t xml:space="preserve">
      1)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от 23 ноября 2015 года (далее – Трудовой кодекс) отнесены к рабочему времени;</w:t>
      </w:r>
    </w:p>
    <w:bookmarkEnd w:id="1330"/>
    <w:bookmarkStart w:name="z1390" w:id="1331"/>
    <w:p>
      <w:pPr>
        <w:spacing w:after="0"/>
        <w:ind w:left="0"/>
        <w:jc w:val="both"/>
      </w:pPr>
      <w:r>
        <w:rPr>
          <w:rFonts w:ascii="Times New Roman"/>
          <w:b w:val="false"/>
          <w:i w:val="false"/>
          <w:color w:val="000000"/>
          <w:sz w:val="28"/>
        </w:rPr>
        <w:t>
      2) тарифная – тарифная система оплаты труда включает в себя тарифную ставку (оклады), тарифную сетку, тарифные коэффициенты;</w:t>
      </w:r>
    </w:p>
    <w:bookmarkEnd w:id="1331"/>
    <w:bookmarkStart w:name="z1391" w:id="1332"/>
    <w:p>
      <w:pPr>
        <w:spacing w:after="0"/>
        <w:ind w:left="0"/>
        <w:jc w:val="both"/>
      </w:pPr>
      <w:r>
        <w:rPr>
          <w:rFonts w:ascii="Times New Roman"/>
          <w:b w:val="false"/>
          <w:i w:val="false"/>
          <w:color w:val="000000"/>
          <w:sz w:val="28"/>
        </w:rPr>
        <w:t>
      3) бестарифная – бестарифная система оплаты труда основывается на долевом распределении средств, предназначенных на оплату труда, в зависимости от критериев и на принципах оценки профессиональных качеств работников и их вклада в конечный результат;</w:t>
      </w:r>
    </w:p>
    <w:bookmarkEnd w:id="1332"/>
    <w:bookmarkStart w:name="z1392" w:id="1333"/>
    <w:p>
      <w:pPr>
        <w:spacing w:after="0"/>
        <w:ind w:left="0"/>
        <w:jc w:val="both"/>
      </w:pPr>
      <w:r>
        <w:rPr>
          <w:rFonts w:ascii="Times New Roman"/>
          <w:b w:val="false"/>
          <w:i w:val="false"/>
          <w:color w:val="000000"/>
          <w:sz w:val="28"/>
        </w:rPr>
        <w:t>
      4) неполное рабочее время – время, которое меньше нормальной продолжительности, установленной Трудовым кодексом, в том числе: неполный рабочий день, то есть уменьшение нормы продолжительности ежедневной работы (рабочей смены); неполная рабочая неделя, то есть сокращение числа рабочих дней в рабочей неделе; одновременное уменьшение нормы продолжительности ежедневной работы (рабочей смены) и сокращение числа рабочих дней в рабочей неделе.</w:t>
      </w:r>
    </w:p>
    <w:bookmarkEnd w:id="1333"/>
    <w:bookmarkStart w:name="z1393" w:id="1334"/>
    <w:p>
      <w:pPr>
        <w:spacing w:after="0"/>
        <w:ind w:left="0"/>
        <w:jc w:val="both"/>
      </w:pPr>
      <w:r>
        <w:rPr>
          <w:rFonts w:ascii="Times New Roman"/>
          <w:b w:val="false"/>
          <w:i w:val="false"/>
          <w:color w:val="000000"/>
          <w:sz w:val="28"/>
        </w:rPr>
        <w:t>
      3. Статистическую форму предоставляют структурные и обособленные подразделения юридического лица по месту своего нахождения, если им делегированы полномочия по сдаче статистических форм юридическим лицом. Если структурные и обособленные подразделения не имеют таких полномочий, статистическую форму предоставляет юридическое лицо в разрезе своих структурных и обособленных подразделений, с указанием их местонахождения.</w:t>
      </w:r>
    </w:p>
    <w:bookmarkEnd w:id="1334"/>
    <w:bookmarkStart w:name="z1394" w:id="1335"/>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отражаются по месту осуществления деятельности.</w:t>
      </w:r>
    </w:p>
    <w:bookmarkEnd w:id="1335"/>
    <w:bookmarkStart w:name="z1395" w:id="1336"/>
    <w:p>
      <w:pPr>
        <w:spacing w:after="0"/>
        <w:ind w:left="0"/>
        <w:jc w:val="both"/>
      </w:pPr>
      <w:r>
        <w:rPr>
          <w:rFonts w:ascii="Times New Roman"/>
          <w:b w:val="false"/>
          <w:i w:val="false"/>
          <w:color w:val="000000"/>
          <w:sz w:val="28"/>
        </w:rPr>
        <w:t>
      Юридическое лицо формирует список работников для выборочного обследования по следующим условиям:</w:t>
      </w:r>
    </w:p>
    <w:bookmarkEnd w:id="1336"/>
    <w:bookmarkStart w:name="z1396" w:id="1337"/>
    <w:p>
      <w:pPr>
        <w:spacing w:after="0"/>
        <w:ind w:left="0"/>
        <w:jc w:val="both"/>
      </w:pPr>
      <w:r>
        <w:rPr>
          <w:rFonts w:ascii="Times New Roman"/>
          <w:b w:val="false"/>
          <w:i w:val="false"/>
          <w:color w:val="000000"/>
          <w:sz w:val="28"/>
        </w:rPr>
        <w:t>
      в юридических лицах, не занимающихся предпринимательской деятельностью, по классификатору размерности предприятий (далее – КРП) 101-160 отбору подлежат все работники (то есть будет применяться сплошной учет);</w:t>
      </w:r>
    </w:p>
    <w:bookmarkEnd w:id="1337"/>
    <w:bookmarkStart w:name="z1397" w:id="1338"/>
    <w:p>
      <w:pPr>
        <w:spacing w:after="0"/>
        <w:ind w:left="0"/>
        <w:jc w:val="both"/>
      </w:pPr>
      <w:r>
        <w:rPr>
          <w:rFonts w:ascii="Times New Roman"/>
          <w:b w:val="false"/>
          <w:i w:val="false"/>
          <w:color w:val="000000"/>
          <w:sz w:val="28"/>
        </w:rPr>
        <w:t xml:space="preserve">
      в юридических лицах с КРП 215-225 отбору подлежит каждый второй работник; </w:t>
      </w:r>
    </w:p>
    <w:bookmarkEnd w:id="1338"/>
    <w:bookmarkStart w:name="z1398" w:id="1339"/>
    <w:p>
      <w:pPr>
        <w:spacing w:after="0"/>
        <w:ind w:left="0"/>
        <w:jc w:val="both"/>
      </w:pPr>
      <w:r>
        <w:rPr>
          <w:rFonts w:ascii="Times New Roman"/>
          <w:b w:val="false"/>
          <w:i w:val="false"/>
          <w:color w:val="000000"/>
          <w:sz w:val="28"/>
        </w:rPr>
        <w:t xml:space="preserve">
      в юридических лицах с КРП 305-311 отбору подлежит каждый десятый работник; </w:t>
      </w:r>
    </w:p>
    <w:bookmarkEnd w:id="1339"/>
    <w:bookmarkStart w:name="z1399" w:id="1340"/>
    <w:p>
      <w:pPr>
        <w:spacing w:after="0"/>
        <w:ind w:left="0"/>
        <w:jc w:val="both"/>
      </w:pPr>
      <w:r>
        <w:rPr>
          <w:rFonts w:ascii="Times New Roman"/>
          <w:b w:val="false"/>
          <w:i w:val="false"/>
          <w:color w:val="000000"/>
          <w:sz w:val="28"/>
        </w:rPr>
        <w:t xml:space="preserve">
      в юридических лицах с численностью более 5000 работников отбору подлежит каждый 50-й работник. </w:t>
      </w:r>
    </w:p>
    <w:bookmarkEnd w:id="1340"/>
    <w:bookmarkStart w:name="z1400" w:id="1341"/>
    <w:p>
      <w:pPr>
        <w:spacing w:after="0"/>
        <w:ind w:left="0"/>
        <w:jc w:val="both"/>
      </w:pPr>
      <w:r>
        <w:rPr>
          <w:rFonts w:ascii="Times New Roman"/>
          <w:b w:val="false"/>
          <w:i w:val="false"/>
          <w:color w:val="000000"/>
          <w:sz w:val="28"/>
        </w:rPr>
        <w:t xml:space="preserve">
      Для отбора работников ранжирование производится согласно табельного номера. </w:t>
      </w:r>
    </w:p>
    <w:bookmarkEnd w:id="1341"/>
    <w:bookmarkStart w:name="z1401" w:id="1342"/>
    <w:p>
      <w:pPr>
        <w:spacing w:after="0"/>
        <w:ind w:left="0"/>
        <w:jc w:val="both"/>
      </w:pPr>
      <w:r>
        <w:rPr>
          <w:rFonts w:ascii="Times New Roman"/>
          <w:b w:val="false"/>
          <w:i w:val="false"/>
          <w:color w:val="000000"/>
          <w:sz w:val="28"/>
        </w:rPr>
        <w:t>
      При отборе фактического состава работников в список для выборочного обследования в обязательном порядке входят руководители (представители) всех уровней управления, включая руководителей организаций.</w:t>
      </w:r>
    </w:p>
    <w:bookmarkEnd w:id="1342"/>
    <w:bookmarkStart w:name="z1402" w:id="1343"/>
    <w:p>
      <w:pPr>
        <w:spacing w:after="0"/>
        <w:ind w:left="0"/>
        <w:jc w:val="both"/>
      </w:pPr>
      <w:r>
        <w:rPr>
          <w:rFonts w:ascii="Times New Roman"/>
          <w:b w:val="false"/>
          <w:i w:val="false"/>
          <w:color w:val="000000"/>
          <w:sz w:val="28"/>
        </w:rPr>
        <w:t xml:space="preserve">
      В выборочном обследовании учитываются работники обоих полов. Если при формировании списка для выборочного обследования попали работники только одного пола, то список подлежит переформированию с включением представителей другого пола. </w:t>
      </w:r>
    </w:p>
    <w:bookmarkEnd w:id="1343"/>
    <w:bookmarkStart w:name="z1403" w:id="1344"/>
    <w:p>
      <w:pPr>
        <w:spacing w:after="0"/>
        <w:ind w:left="0"/>
        <w:jc w:val="both"/>
      </w:pPr>
      <w:r>
        <w:rPr>
          <w:rFonts w:ascii="Times New Roman"/>
          <w:b w:val="false"/>
          <w:i w:val="false"/>
          <w:color w:val="000000"/>
          <w:sz w:val="28"/>
        </w:rPr>
        <w:t>
      4. Статистическая форма заполняется за апрель месяц отчетного периода.</w:t>
      </w:r>
    </w:p>
    <w:bookmarkEnd w:id="1344"/>
    <w:bookmarkStart w:name="z1404" w:id="1345"/>
    <w:p>
      <w:pPr>
        <w:spacing w:after="0"/>
        <w:ind w:left="0"/>
        <w:jc w:val="both"/>
      </w:pPr>
      <w:r>
        <w:rPr>
          <w:rFonts w:ascii="Times New Roman"/>
          <w:b w:val="false"/>
          <w:i w:val="false"/>
          <w:color w:val="000000"/>
          <w:sz w:val="28"/>
        </w:rPr>
        <w:t>
      Данные заполняются на основании актов работодателя и унифицированных форм первичной учетной документации юридического лица: приказов (распоряжений) о приеме работника на работу, переводе на другую работу, прекращении трудового договора, табеля учета рабочего времени, расчетно-платежных ведомостей.</w:t>
      </w:r>
    </w:p>
    <w:bookmarkEnd w:id="1345"/>
    <w:bookmarkStart w:name="z1405" w:id="1346"/>
    <w:p>
      <w:pPr>
        <w:spacing w:after="0"/>
        <w:ind w:left="0"/>
        <w:jc w:val="both"/>
      </w:pPr>
      <w:r>
        <w:rPr>
          <w:rFonts w:ascii="Times New Roman"/>
          <w:b w:val="false"/>
          <w:i w:val="false"/>
          <w:color w:val="000000"/>
          <w:sz w:val="28"/>
        </w:rPr>
        <w:t>
      В статистической форме заполняются данные по полу, возрасту, должности (профессии) работника, уровню образования, виду оплаты труда, фонду заработной платы работника и числу отработанных часов.</w:t>
      </w:r>
    </w:p>
    <w:bookmarkEnd w:id="1346"/>
    <w:bookmarkStart w:name="z1406" w:id="1347"/>
    <w:p>
      <w:pPr>
        <w:spacing w:after="0"/>
        <w:ind w:left="0"/>
        <w:jc w:val="both"/>
      </w:pPr>
      <w:r>
        <w:rPr>
          <w:rFonts w:ascii="Times New Roman"/>
          <w:b w:val="false"/>
          <w:i w:val="false"/>
          <w:color w:val="000000"/>
          <w:sz w:val="28"/>
        </w:rPr>
        <w:t>
      5. При заполнении данных о юридическом лице в разделе 1 указывается место фактического расположения юридического лица (подразделения) независимо от места ее регистрации по Классификатору административно-территориальных объектов (КАТО) и фактически осуществляемый вид экономической деятельности (ОКЭД).</w:t>
      </w:r>
    </w:p>
    <w:bookmarkEnd w:id="1347"/>
    <w:bookmarkStart w:name="z1407" w:id="1348"/>
    <w:p>
      <w:pPr>
        <w:spacing w:after="0"/>
        <w:ind w:left="0"/>
        <w:jc w:val="both"/>
      </w:pPr>
      <w:r>
        <w:rPr>
          <w:rFonts w:ascii="Times New Roman"/>
          <w:b w:val="false"/>
          <w:i w:val="false"/>
          <w:color w:val="000000"/>
          <w:sz w:val="28"/>
        </w:rPr>
        <w:t>
      6. При заполнении данных в разделе 2 по фактической численности работников (принимаемой для исчисления среднемесячной заработной платы) учитывается численность работников списочного состава за вычетом отдельных категорий работников, имеющих формальное прикрепление к работе.</w:t>
      </w:r>
    </w:p>
    <w:bookmarkEnd w:id="1348"/>
    <w:bookmarkStart w:name="z1408" w:id="1349"/>
    <w:p>
      <w:pPr>
        <w:spacing w:after="0"/>
        <w:ind w:left="0"/>
        <w:jc w:val="both"/>
      </w:pPr>
      <w:r>
        <w:rPr>
          <w:rFonts w:ascii="Times New Roman"/>
          <w:b w:val="false"/>
          <w:i w:val="false"/>
          <w:color w:val="000000"/>
          <w:sz w:val="28"/>
        </w:rPr>
        <w:t>
      7. При заполнении раздела 3 по данным о занимаемой должности (профессии) работников код и наименование профессии (должности) указываются в соответствии с Национальным Классификатором занятий Республики Казахстан,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11 мая 2017 года №130-од. При кодировании и наименовании профессии (должности) используется восемь знаков кодирования.</w:t>
      </w:r>
    </w:p>
    <w:bookmarkEnd w:id="1349"/>
    <w:bookmarkStart w:name="z1409" w:id="1350"/>
    <w:p>
      <w:pPr>
        <w:spacing w:after="0"/>
        <w:ind w:left="0"/>
        <w:jc w:val="both"/>
      </w:pPr>
      <w:r>
        <w:rPr>
          <w:rFonts w:ascii="Times New Roman"/>
          <w:b w:val="false"/>
          <w:i w:val="false"/>
          <w:color w:val="000000"/>
          <w:sz w:val="28"/>
        </w:rPr>
        <w:t xml:space="preserve">
      Данные об уровне образования работника указывается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27 июля 2007 года "Об образовании".</w:t>
      </w:r>
    </w:p>
    <w:bookmarkEnd w:id="1350"/>
    <w:bookmarkStart w:name="z1410" w:id="1351"/>
    <w:p>
      <w:pPr>
        <w:spacing w:after="0"/>
        <w:ind w:left="0"/>
        <w:jc w:val="both"/>
      </w:pPr>
      <w:r>
        <w:rPr>
          <w:rFonts w:ascii="Times New Roman"/>
          <w:b w:val="false"/>
          <w:i w:val="false"/>
          <w:color w:val="000000"/>
          <w:sz w:val="28"/>
        </w:rPr>
        <w:t>
      Уровень образования в данной статистической форме имеют следующие значения:</w:t>
      </w:r>
    </w:p>
    <w:bookmarkEnd w:id="1351"/>
    <w:bookmarkStart w:name="z1411" w:id="1352"/>
    <w:p>
      <w:pPr>
        <w:spacing w:after="0"/>
        <w:ind w:left="0"/>
        <w:jc w:val="both"/>
      </w:pPr>
      <w:r>
        <w:rPr>
          <w:rFonts w:ascii="Times New Roman"/>
          <w:b w:val="false"/>
          <w:i w:val="false"/>
          <w:color w:val="000000"/>
          <w:sz w:val="28"/>
        </w:rPr>
        <w:t>
      работники, имеющие общее среднее образование. К ним относятся лица, окончившие общеобразовательные школы, малокомплектные школы, гимназии, лицеи, профильные школы;</w:t>
      </w:r>
    </w:p>
    <w:bookmarkEnd w:id="1352"/>
    <w:bookmarkStart w:name="z1412" w:id="1353"/>
    <w:p>
      <w:pPr>
        <w:spacing w:after="0"/>
        <w:ind w:left="0"/>
        <w:jc w:val="both"/>
      </w:pPr>
      <w:r>
        <w:rPr>
          <w:rFonts w:ascii="Times New Roman"/>
          <w:b w:val="false"/>
          <w:i w:val="false"/>
          <w:color w:val="000000"/>
          <w:sz w:val="28"/>
        </w:rPr>
        <w:t>
      работники, имеющие техническое и профессиональное образование. К ним относятся лица, окончившие училище, колледж, профессиональный лицей, профессиональную техническую школу, техникум и высшую техническую школу на базе основного среднего и (или) общего среднего образования;</w:t>
      </w:r>
    </w:p>
    <w:bookmarkEnd w:id="1353"/>
    <w:bookmarkStart w:name="z1413" w:id="1354"/>
    <w:p>
      <w:pPr>
        <w:spacing w:after="0"/>
        <w:ind w:left="0"/>
        <w:jc w:val="both"/>
      </w:pPr>
      <w:r>
        <w:rPr>
          <w:rFonts w:ascii="Times New Roman"/>
          <w:b w:val="false"/>
          <w:i w:val="false"/>
          <w:color w:val="000000"/>
          <w:sz w:val="28"/>
        </w:rPr>
        <w:t>
      работники, имеющие высшее образование. К ним относятся лица, окончившие высшие учебные заведения, в том числе национальный исследовательский университет, национальное высшее учебное заведение, исследовательский университет, университет, академию, институт и приравненные к ним (консерватория, высшая школа, высшее училище);</w:t>
      </w:r>
    </w:p>
    <w:bookmarkEnd w:id="1354"/>
    <w:bookmarkStart w:name="z1414" w:id="1355"/>
    <w:p>
      <w:pPr>
        <w:spacing w:after="0"/>
        <w:ind w:left="0"/>
        <w:jc w:val="both"/>
      </w:pPr>
      <w:r>
        <w:rPr>
          <w:rFonts w:ascii="Times New Roman"/>
          <w:b w:val="false"/>
          <w:i w:val="false"/>
          <w:color w:val="000000"/>
          <w:sz w:val="28"/>
        </w:rPr>
        <w:t>
      работники, имеющие послевузовское образование. К ним относятся лица, окончившие резидентуру, магистратуру и докторантуру.</w:t>
      </w:r>
    </w:p>
    <w:bookmarkEnd w:id="1355"/>
    <w:bookmarkStart w:name="z1415" w:id="1356"/>
    <w:p>
      <w:pPr>
        <w:spacing w:after="0"/>
        <w:ind w:left="0"/>
        <w:jc w:val="both"/>
      </w:pPr>
      <w:r>
        <w:rPr>
          <w:rFonts w:ascii="Times New Roman"/>
          <w:b w:val="false"/>
          <w:i w:val="false"/>
          <w:color w:val="000000"/>
          <w:sz w:val="28"/>
        </w:rPr>
        <w:t xml:space="preserve">
      При заполнении графы 8 раздела 3 "Вид оплаты труда" указывается вид системы оплаты труда "тарифная" и "бестарифная" в соответствии </w:t>
      </w:r>
      <w:r>
        <w:rPr>
          <w:rFonts w:ascii="Times New Roman"/>
          <w:b w:val="false"/>
          <w:i w:val="false"/>
          <w:color w:val="000000"/>
          <w:sz w:val="28"/>
        </w:rPr>
        <w:t>Трудовым Кодексом</w:t>
      </w:r>
      <w:r>
        <w:rPr>
          <w:rFonts w:ascii="Times New Roman"/>
          <w:b w:val="false"/>
          <w:i w:val="false"/>
          <w:color w:val="000000"/>
          <w:sz w:val="28"/>
        </w:rPr>
        <w:t>.</w:t>
      </w:r>
    </w:p>
    <w:bookmarkEnd w:id="1356"/>
    <w:bookmarkStart w:name="z1416" w:id="1357"/>
    <w:p>
      <w:pPr>
        <w:spacing w:after="0"/>
        <w:ind w:left="0"/>
        <w:jc w:val="both"/>
      </w:pPr>
      <w:r>
        <w:rPr>
          <w:rFonts w:ascii="Times New Roman"/>
          <w:b w:val="false"/>
          <w:i w:val="false"/>
          <w:color w:val="000000"/>
          <w:sz w:val="28"/>
        </w:rPr>
        <w:t xml:space="preserve">
      Система оплаты труда работников определяется условиями коллективного договора, трудового договора и актами работодателя. </w:t>
      </w:r>
    </w:p>
    <w:bookmarkEnd w:id="1357"/>
    <w:bookmarkStart w:name="z1417" w:id="1358"/>
    <w:p>
      <w:pPr>
        <w:spacing w:after="0"/>
        <w:ind w:left="0"/>
        <w:jc w:val="both"/>
      </w:pPr>
      <w:r>
        <w:rPr>
          <w:rFonts w:ascii="Times New Roman"/>
          <w:b w:val="false"/>
          <w:i w:val="false"/>
          <w:color w:val="000000"/>
          <w:sz w:val="28"/>
        </w:rPr>
        <w:t xml:space="preserve">
      При заполнении данных по фонду заработной платы одного работника указываются начисленные юридическими лицами суммарные денежные средства за апрель месяц отчетного года. </w:t>
      </w:r>
    </w:p>
    <w:bookmarkEnd w:id="1358"/>
    <w:bookmarkStart w:name="z1418" w:id="1359"/>
    <w:p>
      <w:pPr>
        <w:spacing w:after="0"/>
        <w:ind w:left="0"/>
        <w:jc w:val="both"/>
      </w:pPr>
      <w:r>
        <w:rPr>
          <w:rFonts w:ascii="Times New Roman"/>
          <w:b w:val="false"/>
          <w:i w:val="false"/>
          <w:color w:val="000000"/>
          <w:sz w:val="28"/>
        </w:rPr>
        <w:t>
      В фонде заработной платы одного работника учитываются:</w:t>
      </w:r>
    </w:p>
    <w:bookmarkEnd w:id="1359"/>
    <w:bookmarkStart w:name="z1419" w:id="1360"/>
    <w:p>
      <w:pPr>
        <w:spacing w:after="0"/>
        <w:ind w:left="0"/>
        <w:jc w:val="both"/>
      </w:pPr>
      <w:r>
        <w:rPr>
          <w:rFonts w:ascii="Times New Roman"/>
          <w:b w:val="false"/>
          <w:i w:val="false"/>
          <w:color w:val="000000"/>
          <w:sz w:val="28"/>
        </w:rPr>
        <w:t>
      начисленные суммы, входящие в состав фонда заработной платы, как связанные с отработанным временем, так и начисленные работнику за непроработанное время, в течение которого за ним сохраняется заработная плата, независимо от того выплачена она фактически или нет. Налоги и другие обязательные платежи из начисленной заработной платы не исключаются.</w:t>
      </w:r>
    </w:p>
    <w:bookmarkEnd w:id="1360"/>
    <w:bookmarkStart w:name="z1420" w:id="1361"/>
    <w:p>
      <w:pPr>
        <w:spacing w:after="0"/>
        <w:ind w:left="0"/>
        <w:jc w:val="both"/>
      </w:pPr>
      <w:r>
        <w:rPr>
          <w:rFonts w:ascii="Times New Roman"/>
          <w:b w:val="false"/>
          <w:i w:val="false"/>
          <w:color w:val="000000"/>
          <w:sz w:val="28"/>
        </w:rPr>
        <w:t>
      ежемесячные премии (носящие регулярный характер, независимо от источника их выплаты);</w:t>
      </w:r>
    </w:p>
    <w:bookmarkEnd w:id="1361"/>
    <w:bookmarkStart w:name="z1421" w:id="1362"/>
    <w:p>
      <w:pPr>
        <w:spacing w:after="0"/>
        <w:ind w:left="0"/>
        <w:jc w:val="both"/>
      </w:pPr>
      <w:r>
        <w:rPr>
          <w:rFonts w:ascii="Times New Roman"/>
          <w:b w:val="false"/>
          <w:i w:val="false"/>
          <w:color w:val="000000"/>
          <w:sz w:val="28"/>
        </w:rPr>
        <w:t>
      если начисление премий производится по результатам работы за квартал, то в заработок работника за апрель включается одна треть квартальной премии.</w:t>
      </w:r>
    </w:p>
    <w:bookmarkEnd w:id="1362"/>
    <w:bookmarkStart w:name="z1422" w:id="1363"/>
    <w:p>
      <w:pPr>
        <w:spacing w:after="0"/>
        <w:ind w:left="0"/>
        <w:jc w:val="both"/>
      </w:pPr>
      <w:r>
        <w:rPr>
          <w:rFonts w:ascii="Times New Roman"/>
          <w:b w:val="false"/>
          <w:i w:val="false"/>
          <w:color w:val="000000"/>
          <w:sz w:val="28"/>
        </w:rPr>
        <w:t>
      Единовременные (разовые) выплаты и премии в фонд заработной платы работника за апрель не включаются.</w:t>
      </w:r>
    </w:p>
    <w:bookmarkEnd w:id="1363"/>
    <w:bookmarkStart w:name="z1423" w:id="1364"/>
    <w:p>
      <w:pPr>
        <w:spacing w:after="0"/>
        <w:ind w:left="0"/>
        <w:jc w:val="both"/>
      </w:pPr>
      <w:r>
        <w:rPr>
          <w:rFonts w:ascii="Times New Roman"/>
          <w:b w:val="false"/>
          <w:i w:val="false"/>
          <w:color w:val="000000"/>
          <w:sz w:val="28"/>
        </w:rPr>
        <w:t>
      Работник, совмещающий две и более должности (профессии) в одной организации, в отчете показывается один раз, исходя из общей суммы заработной платы по основной и совмещаемой должностям (профессиям).</w:t>
      </w:r>
    </w:p>
    <w:bookmarkEnd w:id="1364"/>
    <w:bookmarkStart w:name="z1424" w:id="1365"/>
    <w:p>
      <w:pPr>
        <w:spacing w:after="0"/>
        <w:ind w:left="0"/>
        <w:jc w:val="both"/>
      </w:pPr>
      <w:r>
        <w:rPr>
          <w:rFonts w:ascii="Times New Roman"/>
          <w:b w:val="false"/>
          <w:i w:val="false"/>
          <w:color w:val="000000"/>
          <w:sz w:val="28"/>
        </w:rPr>
        <w:t>
      Число отработанных человеко-часов характеризует фактически отработанное работниками, как в течение периода работы, так и отработанное сверхурочно.</w:t>
      </w:r>
    </w:p>
    <w:bookmarkEnd w:id="1365"/>
    <w:bookmarkStart w:name="z1425" w:id="1366"/>
    <w:p>
      <w:pPr>
        <w:spacing w:after="0"/>
        <w:ind w:left="0"/>
        <w:jc w:val="both"/>
      </w:pPr>
      <w:r>
        <w:rPr>
          <w:rFonts w:ascii="Times New Roman"/>
          <w:b w:val="false"/>
          <w:i w:val="false"/>
          <w:color w:val="000000"/>
          <w:sz w:val="28"/>
        </w:rPr>
        <w:t>
      8.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1366"/>
    <w:bookmarkStart w:name="z1426" w:id="1367"/>
    <w:p>
      <w:pPr>
        <w:spacing w:after="0"/>
        <w:ind w:left="0"/>
        <w:jc w:val="both"/>
      </w:pPr>
      <w:r>
        <w:rPr>
          <w:rFonts w:ascii="Times New Roman"/>
          <w:b w:val="false"/>
          <w:i w:val="false"/>
          <w:color w:val="000000"/>
          <w:sz w:val="28"/>
        </w:rPr>
        <w:t>
      9. Арифметико-логический контроль:</w:t>
      </w:r>
    </w:p>
    <w:bookmarkEnd w:id="1367"/>
    <w:bookmarkStart w:name="z1427" w:id="1368"/>
    <w:p>
      <w:pPr>
        <w:spacing w:after="0"/>
        <w:ind w:left="0"/>
        <w:jc w:val="both"/>
      </w:pPr>
      <w:r>
        <w:rPr>
          <w:rFonts w:ascii="Times New Roman"/>
          <w:b w:val="false"/>
          <w:i w:val="false"/>
          <w:color w:val="000000"/>
          <w:sz w:val="28"/>
        </w:rPr>
        <w:t>
      1) Раздел 2. "Укажите фактическую численность работников за отчетный период, человек":</w:t>
      </w:r>
    </w:p>
    <w:bookmarkEnd w:id="1368"/>
    <w:bookmarkStart w:name="z1428" w:id="1369"/>
    <w:p>
      <w:pPr>
        <w:spacing w:after="0"/>
        <w:ind w:left="0"/>
        <w:jc w:val="both"/>
      </w:pPr>
      <w:r>
        <w:rPr>
          <w:rFonts w:ascii="Times New Roman"/>
          <w:b w:val="false"/>
          <w:i w:val="false"/>
          <w:color w:val="000000"/>
          <w:sz w:val="28"/>
        </w:rPr>
        <w:t>
      Строка 2 ≥ строки 2.1.</w:t>
      </w:r>
    </w:p>
    <w:bookmarkEnd w:id="1369"/>
    <w:bookmarkStart w:name="z1429" w:id="1370"/>
    <w:p>
      <w:pPr>
        <w:spacing w:after="0"/>
        <w:ind w:left="0"/>
        <w:jc w:val="both"/>
      </w:pPr>
      <w:r>
        <w:rPr>
          <w:rFonts w:ascii="Times New Roman"/>
          <w:b w:val="false"/>
          <w:i w:val="false"/>
          <w:color w:val="000000"/>
          <w:sz w:val="28"/>
        </w:rPr>
        <w:t>
      2) Раздел 3. "Укажите данные по работникам юридического лица":</w:t>
      </w:r>
    </w:p>
    <w:bookmarkEnd w:id="1370"/>
    <w:bookmarkStart w:name="z1430" w:id="1371"/>
    <w:p>
      <w:pPr>
        <w:spacing w:after="0"/>
        <w:ind w:left="0"/>
        <w:jc w:val="both"/>
      </w:pPr>
      <w:r>
        <w:rPr>
          <w:rFonts w:ascii="Times New Roman"/>
          <w:b w:val="false"/>
          <w:i w:val="false"/>
          <w:color w:val="000000"/>
          <w:sz w:val="28"/>
        </w:rPr>
        <w:t>
      если графа 2, 3, 4, 5, 6, 7, 8, 9, 10, 11, 12, 13 &gt; 0, то строки по всем графам являются обязательным для заполнения.</w:t>
      </w:r>
    </w:p>
    <w:bookmarkEnd w:id="1371"/>
    <w:tbl>
      <w:tblPr>
        <w:tblW w:w="0" w:type="auto"/>
        <w:tblCellSpacing w:w="0" w:type="auto"/>
        <w:tblBorders>
          <w:top w:val="none"/>
          <w:left w:val="none"/>
          <w:bottom w:val="none"/>
          <w:right w:val="none"/>
          <w:insideH w:val="none"/>
          <w:insideV w:val="none"/>
        </w:tblBorders>
      </w:tblPr>
      <w:tblGrid>
        <w:gridCol w:w="11834"/>
        <w:gridCol w:w="161"/>
        <w:gridCol w:w="12394"/>
      </w:tblGrid>
      <w:tr>
        <w:trPr>
          <w:trHeight w:val="30" w:hRule="atLeast"/>
        </w:trPr>
        <w:tc>
          <w:tcPr>
            <w:tcW w:w="11834" w:type="dxa"/>
            <w:vMerge w:val="restart"/>
            <w:tcBorders/>
            <w:tcMar>
              <w:top w:w="15" w:type="dxa"/>
              <w:left w:w="15" w:type="dxa"/>
              <w:bottom w:w="15" w:type="dxa"/>
              <w:right w:w="15" w:type="dxa"/>
            </w:tcMar>
            <w:vAlign w:val="center"/>
          </w:tcPr>
          <w:bookmarkStart w:name="z1431" w:id="1372"/>
          <w:p>
            <w:pPr>
              <w:spacing w:after="20"/>
              <w:ind w:left="20"/>
              <w:jc w:val="both"/>
            </w:pPr>
          </w:p>
          <w:bookmarkEnd w:id="1372"/>
          <w:p>
            <w:pPr>
              <w:spacing w:after="20"/>
              <w:ind w:left="20"/>
              <w:jc w:val="both"/>
            </w:pPr>
            <w:r>
              <w:drawing>
                <wp:inline distT="0" distB="0" distL="0" distR="0">
                  <wp:extent cx="7454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54900" cy="180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tc>
        <w:tc>
          <w:tcPr>
            <w:tcW w:w="12394" w:type="dxa"/>
            <w:vMerge w:val="restart"/>
            <w:tcBorders/>
            <w:tcMar>
              <w:top w:w="15" w:type="dxa"/>
              <w:left w:w="15" w:type="dxa"/>
              <w:bottom w:w="15" w:type="dxa"/>
              <w:right w:w="15" w:type="dxa"/>
            </w:tcMar>
            <w:vAlign w:val="center"/>
          </w:tcPr>
          <w:bookmarkStart w:name="z1432" w:id="1373"/>
          <w:p>
            <w:pPr>
              <w:spacing w:after="20"/>
              <w:ind w:left="20"/>
              <w:jc w:val="both"/>
            </w:pPr>
            <w:r>
              <w:rPr>
                <w:rFonts w:ascii="Times New Roman"/>
                <w:b w:val="false"/>
                <w:i w:val="false"/>
                <w:color w:val="000000"/>
                <w:sz w:val="20"/>
              </w:rPr>
              <w:t>
Приложение 11</w:t>
            </w:r>
            <w:r>
              <w:br/>
            </w:r>
            <w:r>
              <w:rPr>
                <w:rFonts w:ascii="Times New Roman"/>
                <w:b w:val="false"/>
                <w:i w:val="false"/>
                <w:color w:val="000000"/>
                <w:sz w:val="20"/>
              </w:rPr>
              <w:t>
к приказу Председателя 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bookmarkEnd w:id="1373"/>
        </w:tc>
      </w:tr>
      <w:tr>
        <w:trPr>
          <w:trHeight w:val="30" w:hRule="atLeast"/>
        </w:trPr>
        <w:tc>
          <w:tcPr>
            <w:tcW w:w="0" w:type="auto"/>
            <w:vMerge/>
            <w:tcBorders>
              <w:top w:val="nil"/>
            </w:tcBorders>
          </w:tcPr>
          <w:p/>
        </w:tc>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Статистическая форма общегосударственного статистического наблюдения</w:t>
            </w: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Представляется территориальному органу статистики</w:t>
            </w:r>
          </w:p>
        </w:tc>
        <w:tc>
          <w:tcPr>
            <w:tcW w:w="12394"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595"/>
              <w:gridCol w:w="1983"/>
              <w:gridCol w:w="1983"/>
              <w:gridCol w:w="1983"/>
              <w:gridCol w:w="2574"/>
              <w:gridCol w:w="218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5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часа</w:t>
                  </w:r>
                </w:p>
              </w:tc>
              <w:tc>
                <w:tcPr>
                  <w:tcW w:w="19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форма размещена на интернер-ресурсе www.stat.gov.kz</w:t>
            </w:r>
          </w:p>
        </w:tc>
        <w:tc>
          <w:tcPr>
            <w:tcW w:w="0" w:type="auto"/>
            <w:vMerge/>
            <w:tcBorders>
              <w:top w:val="nil"/>
            </w:tcBorders>
          </w:tcPr>
          <w:p/>
        </w:tc>
      </w:tr>
    </w:tbl>
    <w:bookmarkStart w:name="z1433"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4" w:id="1375"/>
    <w:p>
      <w:pPr>
        <w:spacing w:after="0"/>
        <w:ind w:left="0"/>
        <w:jc w:val="both"/>
      </w:pPr>
      <w:r>
        <w:rPr>
          <w:rFonts w:ascii="Times New Roman"/>
          <w:b w:val="false"/>
          <w:i w:val="false"/>
          <w:color w:val="000000"/>
          <w:sz w:val="28"/>
        </w:rPr>
        <w:t>
      Опрашиваются члены домашних хозяйств в возрасте 15 лет и старше</w:t>
      </w:r>
    </w:p>
    <w:bookmarkEnd w:id="1375"/>
    <w:bookmarkStart w:name="z1435" w:id="1376"/>
    <w:p>
      <w:pPr>
        <w:spacing w:after="0"/>
        <w:ind w:left="0"/>
        <w:jc w:val="both"/>
      </w:pPr>
      <w:r>
        <w:rPr>
          <w:rFonts w:ascii="Times New Roman"/>
          <w:b w:val="false"/>
          <w:i w:val="false"/>
          <w:color w:val="000000"/>
          <w:sz w:val="28"/>
        </w:rPr>
        <w:t>
      Срок представления – согласно приложению 1 к настоящей статистической форме</w:t>
      </w:r>
    </w:p>
    <w:bookmarkEnd w:id="1376"/>
    <w:bookmarkStart w:name="z1436"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 w:id="1378"/>
    <w:p>
      <w:pPr>
        <w:spacing w:after="0"/>
        <w:ind w:left="0"/>
        <w:jc w:val="both"/>
      </w:pPr>
      <w:r>
        <w:rPr>
          <w:rFonts w:ascii="Times New Roman"/>
          <w:b w:val="false"/>
          <w:i w:val="false"/>
          <w:color w:val="000000"/>
          <w:sz w:val="28"/>
        </w:rPr>
        <w:t>
      Примечание:</w:t>
      </w:r>
    </w:p>
    <w:bookmarkEnd w:id="1378"/>
    <w:bookmarkStart w:name="z1438" w:id="1379"/>
    <w:p>
      <w:pPr>
        <w:spacing w:after="0"/>
        <w:ind w:left="0"/>
        <w:jc w:val="both"/>
      </w:pPr>
      <w:r>
        <w:rPr>
          <w:rFonts w:ascii="Times New Roman"/>
          <w:b w:val="false"/>
          <w:i w:val="false"/>
          <w:color w:val="000000"/>
          <w:sz w:val="28"/>
        </w:rPr>
        <w:t>
      Здесь и далее: 1 Классификатор административно-территориальных объектов НК РК 11-2009</w:t>
      </w:r>
    </w:p>
    <w:bookmarkEnd w:id="1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5"/>
        <w:gridCol w:w="1901"/>
        <w:gridCol w:w="1901"/>
        <w:gridCol w:w="1902"/>
        <w:gridCol w:w="1902"/>
        <w:gridCol w:w="1902"/>
        <w:gridCol w:w="5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Сведения о домашнем хозяйстве и его членах</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вопросу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Сколько человек проживает в Вашем домашнем хозяйстве?</w:t>
            </w:r>
            <w:r>
              <w:rPr>
                <w:rFonts w:ascii="Times New Roman"/>
                <w:b w:val="false"/>
                <w:i w:val="false"/>
                <w:color w:val="000000"/>
                <w:sz w:val="20"/>
              </w:rPr>
              <w:t xml:space="preserve"> (вопрос задается только респонденту, опрошенному первым)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_________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возрасте: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 лет ______ человек, в том числе мужчины _____ человек, женщины _____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 лет ______ человек, в том числе мужчины _____ человек, женщины _____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10-14 лет ______ человек, в том числе мужчины _____ человек, женщины _____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 лет ______ человек</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16-72 лет ______ человек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 года и старше ______ человек</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Далее на вопросы отвечают респонденты в возрасте 15 лет и старше.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Мужской</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Женский</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Ваше родственное отношение к главе домашнего хозяйства (родственные связи)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1.Глава домашнего хозяйства (лицо, опрошенное первым)</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Муж, жена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Сын, дочь</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Отец, мать</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Брат, сестра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Дедушка, бабушка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Внук, внучка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Другая степень родства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Не родственник (нет родства)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Дата рождения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(число)</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Семейное положение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Никогда не состоял (а) в браке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Состоит в браке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Вдовец, вдова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Разведен (а)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Какое образование Вы имеете?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Нет начального образования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Начальное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Основное среднее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Общее среднее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Начальное профессиональное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Среднее профессиональное (специальное)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Незаконченное высшее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Высшее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Послевузовское образование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Имеете ли вы детей в возрасте от 0 до 3 лет?</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380"/>
          <w:p>
            <w:pPr>
              <w:spacing w:after="20"/>
              <w:ind w:left="20"/>
              <w:jc w:val="both"/>
            </w:pPr>
          </w:p>
          <w:bookmarkEnd w:id="1380"/>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w:t>
            </w:r>
            <w:r>
              <w:br/>
            </w:r>
            <w:r>
              <w:rPr>
                <w:rFonts w:ascii="Times New Roman"/>
                <w:b w:val="false"/>
                <w:i w:val="false"/>
                <w:color w:val="000000"/>
                <w:sz w:val="20"/>
              </w:rPr>
              <w:t>
Анкета. Основной вопросник</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Проживают ли эти дети в возрасте от 0 до 3 лет совместно с вами в настоящее время?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381"/>
          <w:p>
            <w:pPr>
              <w:spacing w:after="20"/>
              <w:ind w:left="20"/>
              <w:jc w:val="both"/>
            </w:pPr>
            <w:r>
              <w:rPr>
                <w:rFonts w:ascii="Times New Roman"/>
                <w:b w:val="false"/>
                <w:i w:val="false"/>
                <w:color w:val="000000"/>
                <w:sz w:val="20"/>
              </w:rPr>
              <w:t>
 </w:t>
            </w:r>
            <w:r>
              <w:br/>
            </w:r>
            <w:r>
              <w:rPr>
                <w:rFonts w:ascii="Times New Roman"/>
                <w:b w:val="false"/>
                <w:i w:val="false"/>
                <w:color w:val="000000"/>
                <w:sz w:val="20"/>
              </w:rPr>
              <w:t>
Анкета. Основной вопросник</w:t>
            </w:r>
            <w:r>
              <w:br/>
            </w:r>
            <w:r>
              <w:rPr>
                <w:rFonts w:ascii="Times New Roman"/>
                <w:b w:val="false"/>
                <w:i w:val="false"/>
                <w:color w:val="000000"/>
                <w:sz w:val="20"/>
              </w:rPr>
              <w:t>
</w:t>
            </w:r>
          </w:p>
          <w:bookmarkEnd w:id="1381"/>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Анкета. Основной вопросник</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Являетесь ли Вы гражданином:</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Казахстан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Страны СНГ2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Cтраны вне СНГ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Проживаете ли Вы с рождения в данном населенном пункте?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Дата прибытия на место текущего проживания (когда приехали жить сюда?)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271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334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Уроженцем какого государства Вы являетесь?</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Казахстан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Страны СНГ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Cтраны вне СНГ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 течение последних 10 лет Вы (укажите, что относится к Вам):</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Постоянно проживал в указанном месте</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Переехал из города в сельскую местность в пределах одной области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Переехал из сельской местности в город в пределах одной области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Переехал из города в город в пределах   области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Переехал из села в село в пределах области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Переехал из города в сельскую местность из другой области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Переехал из сельской местности в город из другой области</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Переехал из города в город в пределах Республики Казахстан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Переехал из села в село в пределах Республики Казахстан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Переехал из другой страны по квоте иммиграции оралманов</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Переехал из другой страны в качестве беженца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Переехал из другой страны в качестве трудового мигранта</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bl>
    <w:bookmarkStart w:name="z1441" w:id="1382"/>
    <w:p>
      <w:pPr>
        <w:spacing w:after="0"/>
        <w:ind w:left="0"/>
        <w:jc w:val="both"/>
      </w:pPr>
      <w:r>
        <w:rPr>
          <w:rFonts w:ascii="Times New Roman"/>
          <w:b w:val="false"/>
          <w:i w:val="false"/>
          <w:color w:val="000000"/>
          <w:sz w:val="28"/>
        </w:rPr>
        <w:t>
      Примечание:</w:t>
      </w:r>
    </w:p>
    <w:bookmarkEnd w:id="1382"/>
    <w:bookmarkStart w:name="z1442" w:id="138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Здесь и далее СНГ – Содружество Независимых Государств.</w:t>
      </w:r>
    </w:p>
    <w:bookmarkEnd w:id="1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1287"/>
        <w:gridCol w:w="1287"/>
        <w:gridCol w:w="1287"/>
        <w:gridCol w:w="1287"/>
        <w:gridCol w:w="1287"/>
        <w:gridCol w:w="11427"/>
        <w:gridCol w:w="963"/>
        <w:gridCol w:w="964"/>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Переехал из другой страны для воссоединения семьи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Другое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Занятость (все вопросы в данном разделе касаются прошлой недели)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Выполняли ли Вы хотя бы один час на прошлой неделе какую-нибудь работу за вознаграждение или имели какое-либо занятие для получения натурального или денежного дохода (включая оказание различного рода услуг)?</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Осуществляли ли Вы какую-либо работу дома для получения денежного или натурального дохода, хотя бы 1 час на прошлой неделе (исключая работу на личном подворье)?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Осуществляли ли Вы какую-нибудь оплачиваемую работу, связанную с производством/реализацией товаров или оказанием услуг (транспортные, образовательные, медицинские, прочие), хотя бы 1 час на прошлой неделе?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Имели ли Вы случайные или временные заработки на прошлой неделе (включая работу через органы занятости населения)?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Выполняли ли Вы какую-либо работу на личном подворье (приусадебном, дачном участке), связанную с производством сельскохозяйственной продукции, хотя бы 1 час на прошлой неделе?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Использовалась ли продукция, полученная на личном подворье (приусадебном, дачном участке), непосредственно или путем переработки?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Только для собственного потребления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2.Частично для потребления, обмена (продажи)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Только для обмена (продажи)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Сколько времени Вы были заняты на личном подворье (приусадебном, дачном участке)?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Количество дней в неделю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42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42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42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42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42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Количество часов в неделю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366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366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366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366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366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Отработанное на личном подворье (приусадебном, дачном участке) время должно включаться в общую сумму всех часов в вопросе 16.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Выполняли ли Вы, хотя бы 1 час на прошлой неделе, какую-либо работу на личном подворье вашего родственника или знакомого, с целью получения натурального или денежного дохода?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Работали ли Вы на прошлой неделе в качестве стажера или ученика на производстве?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Получаете ли Вы за эту работу вознаграждение в денежной или натуральной форме?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Если ответили "Нет" на все вопросы 6-13, 15 то следует переходить к вопросу 17.</w:t>
            </w:r>
            <w:r>
              <w:br/>
            </w:r>
            <w:r>
              <w:rPr>
                <w:rFonts w:ascii="Times New Roman"/>
                <w:b/>
                <w:i w:val="false"/>
                <w:color w:val="000000"/>
                <w:sz w:val="20"/>
              </w:rPr>
              <w:t>
Если ответили "Да" хотя бы на один из вопросов 6-13, 15 то следует задать вопрос 16.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 Сколько времени на прошлой неделе Вы выполняли указанную Вами работу? (показать общую сумму)</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Количество дней в неделю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Количество часов в неделю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493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493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493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493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493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384"/>
          <w:p>
            <w:pPr>
              <w:spacing w:after="20"/>
              <w:ind w:left="20"/>
              <w:jc w:val="both"/>
            </w:pPr>
          </w:p>
          <w:bookmarkEnd w:id="1384"/>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если 0 (ноль) часов</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 Была ли у Вас на прошлой неделе работа (за исключением работы на личном подворье), на которой Вы временно отсутствовали по причине отпуска, болезни, сезонных работ, временной приостановки предпринимательской деятельности, неблагоприятных погодных условий и прочие?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57</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Основная работа (деятельность) в течение прошлой недели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Какая из следующих категорий лучше описывает статус Вашей основной деятельности (работы)?</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 по найму в организации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по найму у отдельных физических лиц</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Работа по найму в крестьянском или фермерском хозяйстве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Работа по договору гражданско- правового характера на оказание услуг преимущественно с одним заказчиком</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Работа по договору гражданско- правового характера на оказание услуг преимущественно с несколькими заказчиками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Самостоятельные работники (работающие за свой счет)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Работодатель</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Неоплачиваемые работники семейных предприятий (хозяйств)</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Члены производственного кооператива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 личном подсобном хозяйстве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Были ли Вы приняты на работу по договору или по устной договоренности?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письменному договору</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устной договоренности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Перечисляет ли Ваш работодатель или вы сами отчисления и (или) взносы в пенсионный фонд, фонд социального страхования, фонд социального медицинского страхования?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Предоставляет ли Вам работодатель оплачиваемый годовой отпуск или компенсацию за неиспользованный отпуск?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Как Вы считаете, в случае болезни или травмы выплатит ли Вам работодатель социальное пособие по временной нетрудоспособности (на основании больничного листа)?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Назовите форму собственности организации/индивидуального предпринимателя, где Вы работаете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Государственная собственность</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Частная собственность</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Иностранная собственность</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Ваша основная работа была: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договору на неопределенный срок (постоянная)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договору на определенный срок (временная)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 договору на определенный объем работ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Случайная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Сезонная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На вопрос 25 отвечают респонденты, отметившие в вопросе 18 коды 6-7.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Осуществляли ли Вы свою трудовую деятельность или занимались предпринимательской деятельностью: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 оплачиваемыми наемными работниками, привлекаемыми на постоянной основе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 оплачиваемыми наемными работниками, привлекаемыми от случая к случаю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Без оплачиваемых наемных работников</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Сколько времени Вы работаете на своей настоящей работе (занятии)?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Менее 6 месяцев</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6 до 12 месяцев</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года до 3 лет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3 до 5 лет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Более 5 лет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Ваше рабочее место на основной работе: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Собственный дом</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Дом клиента или работодателя</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Организация, завод, фабрика, магазин, бюро, ателье и другие (отдельно от дома)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Ферма или земельный участок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Строительная площадка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Открытый рынок или уличный лоток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Подсобное хозяйство (личное подворье)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Собственное автотранспортное средство</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Нет постоянного места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Другое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Основную работу Вы выполняли: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организации (юридическое лицо)</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основе индивидуального предпринимательства (с наймом работников)</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крестьянском или фермерском хозяйстве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основе индивидуального предпринимательства (без найма работников)</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 найму в домашнем хозяйстве у частных лиц</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 личном подсобном хозяйстве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Зарегистрирована ли в налоговых органах организация, предпринимательская деятельность, где Вы работаете на основной работе?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стадии оформления регистрации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Сколько человек, включая Вас, работало на производственной единице (организации, индивидуальном предпринимательстве) в котором Вы работали?</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 более 5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6 до 10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11 до 20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21 до 50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 51 до 100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 101 до 250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 251 до 500 человек</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 501 человек и выше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Назовите, пожалуйста, преобладающий вид деятельности организации, индивидуального предпринимательства, вашей основной работы, где Вы работали на прошлой неделе. (Интервьюер, приведите подробное словесное описание и проставьте код вида экономической деятельности)</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1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71882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55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1557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445" w:id="1385"/>
    <w:p>
      <w:pPr>
        <w:spacing w:after="0"/>
        <w:ind w:left="0"/>
        <w:jc w:val="both"/>
      </w:pPr>
      <w:r>
        <w:rPr>
          <w:rFonts w:ascii="Times New Roman"/>
          <w:b w:val="false"/>
          <w:i w:val="false"/>
          <w:color w:val="000000"/>
          <w:sz w:val="28"/>
        </w:rPr>
        <w:t>
      Примечание:</w:t>
      </w:r>
    </w:p>
    <w:bookmarkEnd w:id="1385"/>
    <w:bookmarkStart w:name="z1446" w:id="138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Здесь и далее кодирование показателей осуществляется в соответствии с Приложением 1 к Инструкции по заполнению к настоящей статистической форме общегосударственного статистического наблюдения.</w:t>
      </w:r>
    </w:p>
    <w:bookmarkEnd w:id="1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1098"/>
        <w:gridCol w:w="1"/>
        <w:gridCol w:w="328"/>
        <w:gridCol w:w="118"/>
        <w:gridCol w:w="221"/>
        <w:gridCol w:w="434"/>
        <w:gridCol w:w="212"/>
        <w:gridCol w:w="431"/>
        <w:gridCol w:w="287"/>
        <w:gridCol w:w="148"/>
        <w:gridCol w:w="435"/>
        <w:gridCol w:w="435"/>
        <w:gridCol w:w="844"/>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71882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8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1811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71882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8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1811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71882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8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1811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71882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387"/>
          <w:p>
            <w:pPr>
              <w:spacing w:after="20"/>
              <w:ind w:left="20"/>
              <w:jc w:val="both"/>
            </w:pPr>
          </w:p>
          <w:bookmarkEnd w:id="1387"/>
          <w:p>
            <w:pPr>
              <w:spacing w:after="20"/>
              <w:ind w:left="20"/>
              <w:jc w:val="both"/>
            </w:pPr>
            <w:r>
              <w:drawing>
                <wp:inline distT="0" distB="0" distL="0" distR="0">
                  <wp:extent cx="118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1811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Какую должность Вы занимали или по какой профессии работали на прошлой неделе (в чем состояла Ваша деятельность) на вашей основной работе? (Интервьюер, приведите подробное словесное описание и проставьте код по Классификатору занятий)</w:t>
            </w:r>
            <w:r>
              <w:rPr>
                <w:rFonts w:ascii="Times New Roman"/>
                <w:b w:val="false"/>
                <w:i w:val="false"/>
                <w:color w:val="000000"/>
                <w:vertAlign w:val="superscript"/>
              </w:rPr>
              <w:t>4</w:t>
            </w:r>
            <w:r>
              <w:rPr>
                <w:rFonts w:ascii="Times New Roman"/>
                <w:b w:val="false"/>
                <w:i w:val="false"/>
                <w:color w:val="000000"/>
                <w:sz w:val="20"/>
              </w:rPr>
              <w:t>.</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37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63373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2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12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37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63373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2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12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37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63373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2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12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37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63373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2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12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37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63373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2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12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Ваша работа находится на территории:</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Места проживания (регистрации)</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Областного центра</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территории этой же области</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Другой области</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Другого государства</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Назовите, пожалуйста, наименование города или района, где Вы работаете. (Интервьюер, приведите подробное словесное описание и проставьте код по КАТО)</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1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3114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1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3114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1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3114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1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3114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1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388"/>
          <w:p>
            <w:pPr>
              <w:spacing w:after="20"/>
              <w:ind w:left="20"/>
              <w:jc w:val="both"/>
            </w:pPr>
          </w:p>
          <w:bookmarkEnd w:id="1388"/>
          <w:p>
            <w:pPr>
              <w:spacing w:after="20"/>
              <w:ind w:left="20"/>
              <w:jc w:val="both"/>
            </w:pPr>
            <w:r>
              <w:drawing>
                <wp:inline distT="0" distB="0" distL="0" distR="0">
                  <wp:extent cx="2311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3114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Как часто Вы приезжаете домой?</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Ежедневно</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Один раз в неделю</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 раза в месяц</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Реже 1 раза в месяц</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Работаете ли Вы по специальности, полученной в результате обучения?</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обучался</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bl>
    <w:bookmarkStart w:name="z1449" w:id="1389"/>
    <w:p>
      <w:pPr>
        <w:spacing w:after="0"/>
        <w:ind w:left="0"/>
        <w:jc w:val="both"/>
      </w:pPr>
      <w:r>
        <w:rPr>
          <w:rFonts w:ascii="Times New Roman"/>
          <w:b w:val="false"/>
          <w:i w:val="false"/>
          <w:color w:val="000000"/>
          <w:sz w:val="28"/>
        </w:rPr>
        <w:t>
      Примечание:</w:t>
      </w:r>
    </w:p>
    <w:bookmarkEnd w:id="1389"/>
    <w:bookmarkStart w:name="z1450" w:id="139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Код профессии заполняется в соответствии с Национальным Классификатором занятий, расположенным на сайте http://www.enbek.gov.kz/ru/node/243262 (далее - Классификатор занятий)</w:t>
      </w:r>
    </w:p>
    <w:bookmarkEnd w:id="1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9"/>
        <w:gridCol w:w="1728"/>
        <w:gridCol w:w="1728"/>
        <w:gridCol w:w="1728"/>
        <w:gridCol w:w="844"/>
        <w:gridCol w:w="884"/>
        <w:gridCol w:w="1730"/>
        <w:gridCol w:w="559"/>
      </w:tblGrid>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Соответствует ли выполняемая Вами работа Вашей квалификации?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 она ниже моей квалификации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она выше моей квалификации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 квалификация такая же, но в другой области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Сколько часов фактически Вы отработали на вашей основной работе на прошлой неделе? (если не работал, укажите "0"):</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Количество дней в неделю</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4064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4064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4064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Общее количество часов, отработанное за прошлую неделю</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391"/>
          <w:p>
            <w:pPr>
              <w:spacing w:after="20"/>
              <w:ind w:left="20"/>
              <w:jc w:val="both"/>
            </w:pPr>
          </w:p>
          <w:bookmarkEnd w:id="1391"/>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39</w:t>
            </w:r>
            <w:r>
              <w:br/>
            </w:r>
            <w:r>
              <w:rPr>
                <w:rFonts w:ascii="Times New Roman"/>
                <w:b w:val="false"/>
                <w:i w:val="false"/>
                <w:color w:val="000000"/>
                <w:sz w:val="20"/>
              </w:rPr>
              <w:t>
</w:t>
            </w:r>
            <w:r>
              <w:rPr>
                <w:rFonts w:ascii="Times New Roman"/>
                <w:b w:val="false"/>
                <w:i w:val="false"/>
                <w:color w:val="000000"/>
                <w:sz w:val="20"/>
              </w:rPr>
              <w:t>если 0 (ноль</w:t>
            </w:r>
            <w:r>
              <w:br/>
            </w:r>
            <w:r>
              <w:rPr>
                <w:rFonts w:ascii="Times New Roman"/>
                <w:b w:val="false"/>
                <w:i w:val="false"/>
                <w:color w:val="000000"/>
                <w:sz w:val="20"/>
              </w:rPr>
              <w:t>
</w:t>
            </w:r>
            <w:r>
              <w:rPr>
                <w:rFonts w:ascii="Times New Roman"/>
                <w:b w:val="false"/>
                <w:i w:val="false"/>
                <w:color w:val="000000"/>
                <w:sz w:val="20"/>
              </w:rPr>
              <w:t xml:space="preserve">)часов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40</w:t>
            </w:r>
            <w:r>
              <w:br/>
            </w:r>
            <w:r>
              <w:rPr>
                <w:rFonts w:ascii="Times New Roman"/>
                <w:b w:val="false"/>
                <w:i w:val="false"/>
                <w:color w:val="000000"/>
                <w:sz w:val="20"/>
              </w:rPr>
              <w:t>
</w:t>
            </w:r>
            <w:r>
              <w:rPr>
                <w:rFonts w:ascii="Times New Roman"/>
                <w:b w:val="false"/>
                <w:i w:val="false"/>
                <w:color w:val="000000"/>
                <w:sz w:val="20"/>
              </w:rPr>
              <w:t xml:space="preserve">Если =&gt;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40</w:t>
            </w:r>
            <w:r>
              <w:br/>
            </w:r>
            <w:r>
              <w:rPr>
                <w:rFonts w:ascii="Times New Roman"/>
                <w:b w:val="false"/>
                <w:i w:val="false"/>
                <w:color w:val="000000"/>
                <w:sz w:val="20"/>
              </w:rPr>
              <w:t xml:space="preserve">
часов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На вопрос 39 отвечают респонденты, отметившие что общее количество отработанных часов за прошлую неделю (вопрос 38) было менее 40 часов.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Назовите основную причину, по которой Вы работали на основной работе менее 40 часов на прошлой неделе:</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Законодательно установленная продолжительность рабочего времени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Уход за ребенком, больным человеком</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По состоянию здоровья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Имею другую (вторую) работу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достаточный доход</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Ежегодный трудовой отпуск, праздничные дни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Неблагоприятные погодные условия</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Гибкий (скользящий) график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 семейным (личным) обстоятельствам</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Другое</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Почему Вы временно отсутствовали на работе (занятии) на прошлой неделе?</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Ежегодный трудовой отпуск, праздничные дни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Отпуск по беременности и родам</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Отпуск по уходу за ребенком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Учебный отпуск, профессиональная подготовка</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 семейным (личным) обстоятельствам</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По состоянию здоровья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Работа носит сезонный характер (не сезон)</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Временная приостановка деятельности (непогода, авария, поломка и другие причины)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Вахтовый метод работы, свободный график</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Другое</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Какова общая продолжительность Вашего отсутствия на рабочем месте на конец прошлой недели?</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Менее 3х месяцев</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месяца или более</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Получаете ли вы хотя бы 40% вашей зарплаты во время отсутствия на работе?</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2.Нет</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1407"/>
        <w:gridCol w:w="1447"/>
        <w:gridCol w:w="707"/>
        <w:gridCol w:w="740"/>
        <w:gridCol w:w="707"/>
        <w:gridCol w:w="740"/>
        <w:gridCol w:w="2"/>
        <w:gridCol w:w="969"/>
        <w:gridCol w:w="476"/>
        <w:gridCol w:w="1433"/>
        <w:gridCol w:w="14"/>
        <w:gridCol w:w="46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Дополнительная работа (занятие) в течение прошлой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Имели ли Вы, кроме основной работы, другую дополнительную работу, работу в выходные дни, ночное время с целью получения денежного или натурального дохода, хотя бы 1 час на прошлой неделе?</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Сколько часов фактически Вы отработали на вашей дополнительной работе на прошлой неделе?</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Количество дней в неделю</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Общее количество часов, отработанное за прошлую неделю</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850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Скажите, Ваша дополнительная работа (занятие) была: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 по найму в организации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по найму у отдельных физических лиц</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Работа по найму в крестьянском или фермерском хозяйстве</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 преимущественно с одним заказчиком</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Работа по договору гражданско-правового характера на оказание услуг преимущественно с несколькими заказчиками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Самостоятельные работники (работающие за свой счет)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7.Работодатель</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Неоплачиваемые работники семейных предприятий (хозяйств)</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Члены производственного кооператива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В личном подсобном хозяйстве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Были ли Вы приняты на дополнительную работу по договору или по договоренности?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письменному договору</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устной договоренности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Перечисляет ли Ваш работодатель или вы сами, в дополнительной деятельности, отчисления и (или взносы в пенсионный фонд, фонд социального страхования, фонд социального медицинского страхования?</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Предоставляет ли Вам работодатель, в дополнительной деятельности, оплачиваемый годовой отпуск или компенсацию за неиспользованный отпуск?</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Как Вы считаете, в дополнительной деятельности, в случае болезни или травмы выплатит ли Вам работодатель социальное пособие по временной нетрудоспособности (на основании больничного листа)?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Назовите форму собственности организации, в которой Вы работали дополнительно?</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Государственная собственность</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Частная собственность</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Иностранная собственность</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Ваша дополнительная работа была: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договору на неопределенный срок (постоянная)</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договору на определенный срок (временная)</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 договору на определенный объем работ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Случайная</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Сезонная</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Ваше рабочее место в дополнительной деятельности: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Собственный дом</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Дом клиента или работодателя</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Организация, завод, фабрика, магазин, бюро, ателье и другие (отдельно от дома)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Ферма или земельный участок</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Строительная площадка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Открытый рынок или уличный лоток</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Подсобное хозяйство (личное подворье)</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Собственное автотранспортное средство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Нет постоянного места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Другое</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Дополнительную работу Вы выполняли: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 организации (юридическое лицо)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основе индивидуального предпринимательства (с наймом работников)</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В крестьянском или фермерском хозяйстве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основе индивидуального предпринимательства (без найма работников)</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 найму в домашнем хозяйстве у частных лиц</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 личном подсобном хозяйстве</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Зарегистрирована ли в налоговых органах организация, предпринимательская деятельность, где Вы работали дополнительно?</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стадии оформления регистрации</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Назовите, пожалуйста, преобладающий вид деятельности организации, индивидуального предпринимательства, в котором Вы работали дополнительно на прошлой неделе? (Интервьюер, приведите подробное словесное описание и проставьте код вида экономической деятельности).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7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71755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6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1684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7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71755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6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1684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7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71755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6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1684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7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71755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6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1684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7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71755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6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1684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392"/>
          <w:p>
            <w:pPr>
              <w:spacing w:after="20"/>
              <w:ind w:left="20"/>
              <w:jc w:val="both"/>
            </w:pPr>
          </w:p>
          <w:bookmarkEnd w:id="1392"/>
          <w:p>
            <w:pPr>
              <w:spacing w:after="20"/>
              <w:ind w:left="20"/>
              <w:jc w:val="both"/>
            </w:pPr>
            <w:r>
              <w:drawing>
                <wp:inline distT="0" distB="0" distL="0" distR="0">
                  <wp:extent cx="116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1684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56</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Какую должность Вы занимали или по какой профессии работали на вашей дополнительной работе (в чем состояла Ваша дополнительная деятельность)? (Интервьюер, приведите подробное словесное описание и проставьте код по Классификатору занятий).</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146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6146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09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146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6146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09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146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6146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09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146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6146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09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1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146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6146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393"/>
          <w:p>
            <w:pPr>
              <w:spacing w:after="20"/>
              <w:ind w:left="20"/>
              <w:jc w:val="both"/>
            </w:pPr>
          </w:p>
          <w:bookmarkEnd w:id="1393"/>
          <w:p>
            <w:pPr>
              <w:spacing w:after="20"/>
              <w:ind w:left="20"/>
              <w:jc w:val="both"/>
            </w:pPr>
            <w:r>
              <w:drawing>
                <wp:inline distT="0" distB="0" distL="0" distR="0">
                  <wp:extent cx="220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09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Незанятость. Поиски работы (занятости) в течение 4-х последних недель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По какой причине Вы не были заняты на какой либо работе или в какой-либо экономической деятельности на прошедшей неделе?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Увольнение в связи с ликвидацией (банкротством)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Увольнение в связи с сокращением штата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Увольнение по собственному желанию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Увольнение в связи с окончанием срока договора (соглашения, контракта)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Завершение предпринимательской деятельности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Ведение домашнего хозяйства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Выход на пенсию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Отсутствие работы после окончания учебного заведения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9.Учеба (дневная форма)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Нет возможности найти работу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Нет необходимости работать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По состоянию здоровья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Работа носит сезонный характер (не сезон)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По семейным (личным) обстоятельствам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Искали ли Вы работу в течение 4-х последних недель?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Каким образом Вы искали работу (занятие)? (можно указать несколько вариантов)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Обращался в государственные органы занятости населения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Обращался в частные агентства занятости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Размещал объявления в печати, Интернете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Искал через объявления в печати, Интернете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Размещал или обновлял Резюме в профессиональных и социальных сетях онлайн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Обращался к друзьям, знакомым, родственникам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Контактировал непосредственно с работодателем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Искал земельный участок, помещение, оборудование, материалы, сельскохозяйственные инвестиции для открытия собственного бизнеса или фермы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Обращался за кредитованием, разрешением, лицензией для открытия своего дела или фермы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Ничего не делал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Другое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Почему Вы не искали работу в течение последних 4-х недель?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Получил работу или бизнес и имел договоренность о еҰ начале в течение 3-х месяцев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Я подал резюме и ожидаю ответа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Предпринял меры для открытия собственного дела и жду ответа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Ожидаю начала сезона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По состоянию здоровья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 знаю, как и где искать работу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Нет работы, соответствующей моей квалификации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Отчаялся найти работу после длительных поисков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Надо закончить обучение, подготовку или профессиональную переподготовку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По семейным (личным) обстоятельствам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Выход на пенсию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Ведение домашнего хозяйства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Имею устраивающую меня работу (вариант ответа только для занятых)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Сколько времени Вы искали работу?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Менее 1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1 до 3 месяцев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3 до 6 месяцев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6 до 12 месяцев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От года до 3 лет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года или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Работа (доходное занятие), которую Вы искали или нашли, это: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 по найму в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по найму у отдельных физических лиц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Работа по найму в крестьянском или фермерском хозяйстве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 преимущественно с одним заказчиком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Работа по договору гражданско-правового характера на оказание услуг преимущественно с несколькими заказчиками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Самостоятельные работники (работающие за свой счет)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Работодатель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Неоплачиваемые работники семейных предприятий (хозяйств)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Члены производственного кооператива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В личном подсобном хозяйстве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Любая работа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Какой режим работы Вас устраивает?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Частичный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Любой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Если бы Вам предложили работу сейчас, то смогли бы Вы приступить к ней в течение ближайших 2-х недель?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Почему Вы не могли приступить к работе в течение прошедшей недели или в течение 2-х следующих недель?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Болезнь или травма, уход за больным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Надо закончить обучение, подготовку или профессиональную переподготовку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По семейным (личным) обстоятельствам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Другое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Прошлая деятельность</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xml:space="preserve">Внимание: На вопросы раздела 5 отвечают респонденты в возрасте: от 16 лет до пенсионного возраста, установленного </w:t>
            </w:r>
            <w:r>
              <w:rPr>
                <w:rFonts w:ascii="Times New Roman"/>
                <w:b/>
                <w:i w:val="false"/>
                <w:color w:val="000000"/>
                <w:sz w:val="20"/>
              </w:rPr>
              <w:t>пунктом 1</w:t>
            </w:r>
            <w:r>
              <w:rPr>
                <w:rFonts w:ascii="Times New Roman"/>
                <w:b/>
                <w:i w:val="false"/>
                <w:color w:val="000000"/>
                <w:sz w:val="20"/>
              </w:rPr>
              <w:t xml:space="preserve"> статьи 11 Закона Республики Казахстан от 21 июня 2013 года "О пенсионном обеспечении в Республике Казахстан", отметившие в вопросе 6 (Раздел 1. Занятость) код 2.</w:t>
            </w:r>
            <w:r>
              <w:br/>
            </w:r>
            <w:r>
              <w:rPr>
                <w:rFonts w:ascii="Times New Roman"/>
                <w:b/>
                <w:i w:val="false"/>
                <w:color w:val="000000"/>
                <w:sz w:val="20"/>
              </w:rPr>
              <w:t>
Остальные переходят к вопросу 72 Раздела 6.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
        <w:gridCol w:w="8"/>
        <w:gridCol w:w="11410"/>
        <w:gridCol w:w="32"/>
        <w:gridCol w:w="1371"/>
        <w:gridCol w:w="4"/>
        <w:gridCol w:w="1407"/>
        <w:gridCol w:w="688"/>
        <w:gridCol w:w="719"/>
        <w:gridCol w:w="688"/>
        <w:gridCol w:w="719"/>
        <w:gridCol w:w="1"/>
        <w:gridCol w:w="466"/>
        <w:gridCol w:w="4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Работали ли Вы когда-нибудь (имели доходное занятие) до настоящего времени?</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Сколько времени Вы были без работы (не заняты)?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Менее 1 месяца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1 до 3 месяцев</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3 до 6 месяцев</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6 до 12 месяцев</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 года до 3 лет</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года или более</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Никогда не работал</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Почему Вы перестали работать?</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Увольнение в связи с ликвидацией (банкротством) организации, сокращением штата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Увольнение по собственному желанию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Увольнение в связи с окончанием срока договора (соглашения, контракта)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4.Увольнение по другой причине</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Завершение предпринимательской деятельности</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Выход на пенсию</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 семейным (личным) обстоятельствам</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По состоянию здоровья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Работа носит сезонный характер (не сезон)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Другое</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Каким был Ваш статус занятости на последнем рабочем месте?</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 по найму в организации</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по найму у отдельных физических лиц</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Работа по найму в крестьянском или фермерском хозяйстве</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 преимущественно с одним заказчиком</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Работа по договору гражданско-правового характера на оказание услуг преимущественно с несколькими заказчиками</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Самостоятельные работники (работающие за свой счет)</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394"/>
          <w:p>
            <w:pPr>
              <w:spacing w:after="20"/>
              <w:ind w:left="20"/>
              <w:jc w:val="both"/>
            </w:pPr>
            <w:r>
              <w:rPr>
                <w:rFonts w:ascii="Times New Roman"/>
                <w:b w:val="false"/>
                <w:i w:val="false"/>
                <w:color w:val="000000"/>
                <w:sz w:val="20"/>
              </w:rPr>
              <w:t>
7. Работодатель</w:t>
            </w:r>
            <w:r>
              <w:br/>
            </w:r>
            <w:r>
              <w:rPr>
                <w:rFonts w:ascii="Times New Roman"/>
                <w:b w:val="false"/>
                <w:i w:val="false"/>
                <w:color w:val="000000"/>
                <w:sz w:val="20"/>
              </w:rPr>
              <w:t>
8. Неоплачиваемые работники семейных предприятий (хозяйств)</w:t>
            </w:r>
          </w:p>
          <w:bookmarkEnd w:id="1394"/>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Члены производственного кооператива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В личном подсобном хозяйстве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Назовите, пожалуйста, преобладающий вид деятельности организации, индивидуального предпринимательства, в котором Вы работали на последнем рабочем месте? (Интервьюер, приведите подробное словесное описание и проставьте код вида экономической деятельности).</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395"/>
          <w:p>
            <w:pPr>
              <w:spacing w:after="20"/>
              <w:ind w:left="20"/>
              <w:jc w:val="both"/>
            </w:pPr>
          </w:p>
          <w:bookmarkEnd w:id="1395"/>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71</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По какой профессии Вы работали или какую должность занимали на последнем месте работы? (Интервьюер, приведите подробное словесное описание и проставьте код по Классификатору занятий).</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8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71882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396"/>
          <w:p>
            <w:pPr>
              <w:spacing w:after="20"/>
              <w:ind w:left="20"/>
              <w:jc w:val="both"/>
            </w:pPr>
          </w:p>
          <w:bookmarkEnd w:id="1396"/>
          <w:p>
            <w:pPr>
              <w:spacing w:after="20"/>
              <w:ind w:left="2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850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Регистрация в органе занятости населения</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вопросы раздела 6 отвечают респонденты в возрасте:</w:t>
            </w:r>
            <w:r>
              <w:br/>
            </w:r>
            <w:r>
              <w:rPr>
                <w:rFonts w:ascii="Times New Roman"/>
                <w:b/>
                <w:i w:val="false"/>
                <w:color w:val="000000"/>
                <w:sz w:val="20"/>
              </w:rPr>
              <w:t>
</w:t>
            </w:r>
            <w:r>
              <w:rPr>
                <w:rFonts w:ascii="Times New Roman"/>
                <w:b/>
                <w:i w:val="false"/>
                <w:color w:val="000000"/>
                <w:sz w:val="20"/>
              </w:rPr>
              <w:t>от шестнадцати лет до пенсионного возраста, установленного пунктом 1 статьи 11 Закона Республики Казахстан от 21 июня 2013 года "О пенсионном обеспечении в Республике Казахстан".</w:t>
            </w:r>
            <w:r>
              <w:br/>
            </w:r>
            <w:r>
              <w:rPr>
                <w:rFonts w:ascii="Times New Roman"/>
                <w:b/>
                <w:i w:val="false"/>
                <w:color w:val="000000"/>
                <w:sz w:val="20"/>
              </w:rPr>
              <w:t>
Остальные переходят к вопросу 77 Раздела 7.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Обращались ли вы в органы занятости населения на прошлой недели?</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Почему вы обращались в органы занятости населения, с какой целью?</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Поиск места работы </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Желание получить профессиональную подготовку, другую специальность (профессию)</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Другое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Были ли вы зарегистрированы в качестве безработного?</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Почему вы не обращались в органы занятости населения?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Имею работу и мне не нужна другая работа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 знал о существовании службы занятости</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уверен, что помогут с трудоустройством</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Слишком сложная процедура оформления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Отсутствие средств на транспортные расходы (далеко ехать)</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Имею иной источник средств существования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Не могу работать по семейным/личным причинам или по состоянию здоровья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Другое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Имеете ли Вы профессию или специальность?</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2.Нет</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77</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Волонтерская деятельность</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На вопросы раздела 7 отвечают все респонденты.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Приходилось ли Вам в последний месяц выполнять (как минимум в течение одного часа) какую-либо неоплачиваемую работу в интересах других лиц или организаций?</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Назовите, пожалуйста, вид добровольной, неоплачиваемой деятельности, в которой Вы принимали участие в течение последнего месяца. Если таких работ было несколько, то укажите ту, на которую Вы потратили больше всего времени.</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Социальные работы (предоставление любой неоплачиваемой помощи лицам за пределами собственного домохозяйства. Например, пожилым людям, детям, инвалидам, или жертвам катастроф, приготовление и подача пищи, или перевозка людей и др.)</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Благоустройство и очистка территории Вашего населенного пункта (уборка мусора, работа по улучшению водоснабжения, парков или дорог, озеленение территории)</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Экологические проекты (расчистка лесов, полей и рек, посадка деревьев)</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Строительные, ремонтные работы, реставрационные работы</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Сельскохозяйственные работы (работа на фермах и на полях)</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Сбор средств на благотворительность или другой социальный проект</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Организация спортивных, культурных и других мероприятий</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Оказание помощи животным </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Помощь местной школе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Поиск пропавших людей</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Участие в работе общественных органов школ и других образовательных учреждений, общественных, религиозных и других некоммерческих организаций, клубов, союзов</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Предоставление любой бесплатной медицинской помощи или юридической консультации, проведение неоплачиваемого занятия, тренировки, консультирование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Другое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Cколько всего часов Вы затратили на такую работу в течение последнего месяца? Количество часов в месяц</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825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825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825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825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25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825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Источники средств существования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Какой источник средств существования (дохода) Вы имели в прошлом месяце? (можно указать несколько вариантов)</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 по найму (заработная плата)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Самостоятельная занятость (предпринимательский доход)</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Пенсия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Стипендия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Социальная помощь (пособия)</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Продукты с личного подворья (приусадебного, дачного участка)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Доход от собственности (сдача жилья и другой недвижимости в наем, ценные бумаги, дивиденды, проценты и другое)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8.Денежные переводы от членов семьи, живущих или работающих за рубежом</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Другая материальная помощь от родных или близких (на иждивении)</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Другое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Являетесь ли вы учредителем (участником, акционером) хозяйственных товариществ и акцонерных обществ?</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1.Учредителем</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2.Участником</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3.Акционером</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 82 отвечают респонденты, отметившие в вопросе 18 коды с 5 по 10.</w:t>
            </w:r>
            <w:r>
              <w:br/>
            </w:r>
            <w:r>
              <w:rPr>
                <w:rFonts w:ascii="Times New Roman"/>
                <w:b/>
                <w:i w:val="false"/>
                <w:color w:val="000000"/>
                <w:sz w:val="20"/>
              </w:rPr>
              <w:t>
Остальные переходят к вопросу 84.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Укажите сумму совокупного дохода (в денежной или натуральной форме), полученного Вами за последний месяц:</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(отсутствие дохода)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от 1 тенге до 1 ВПМ5 </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от 1 ВПМ до 2 ВПМ </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2 ВПМ до 60 000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 60 001 до 80 000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 80 001 до 100 000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 100 001 до 150 000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 150 001 до 200 000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от 200 001 до 250 000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250 001 до 300 000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от 300 001 до 400 000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от 400 001 до 500 000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свыше 500 000 тенге</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На вопрос 83 отвечают респонденты, отметившие в вопросе 80 код 2 "Самостоятельная занятость (предпринимательский доход)". Остальные пропускают этот вопрос и переходят к вопросу 84.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Оцените долю дохода от самостоятельной занятости в совокупном доходе (в денежной или натуральной форме), полученном Вами за последний месяц:</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 более 25%</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26% до 50%</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51% до 75%</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 76% до 100%</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Вопрос 84 заполняется интервьюером.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Кто отвечал на вопросы?</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 сам (сама)</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Другой член домашнего хозяйства </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85</w:t>
            </w:r>
            <w:r>
              <w:br/>
            </w:r>
            <w:r>
              <w:rPr>
                <w:rFonts w:ascii="Times New Roman"/>
                <w:b w:val="false"/>
                <w:i w:val="false"/>
                <w:color w:val="000000"/>
                <w:sz w:val="20"/>
              </w:rPr>
              <w:t>
</w:t>
            </w:r>
          </w:p>
        </w:tc>
      </w:tr>
      <w:tr>
        <w:trPr>
          <w:trHeight w:val="30" w:hRule="atLeast"/>
        </w:trPr>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На вопрос 85 отвечаю все респонденты.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Какой у Вас уровень компьютерной грамотности?</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Нет навыков</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опроса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Начинающий пользователь</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Обычный пользователь</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Опытный пользователь</w:t>
            </w:r>
          </w:p>
        </w:tc>
        <w:tc>
          <w:tcPr>
            <w:tcW w:w="1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tcBorders>
              <w:top w:val="nil"/>
              <w:left w:val="single" w:color="cfcfcf" w:sz="5"/>
              <w:bottom w:val="single" w:color="cfcfcf" w:sz="5"/>
              <w:right w:val="single" w:color="cfcfcf" w:sz="5"/>
            </w:tcBorders>
          </w:tcPr>
          <w:p/>
        </w:tc>
      </w:tr>
    </w:tbl>
    <w:bookmarkStart w:name="z1464" w:id="1397"/>
    <w:p>
      <w:pPr>
        <w:spacing w:after="0"/>
        <w:ind w:left="0"/>
        <w:jc w:val="both"/>
      </w:pPr>
      <w:r>
        <w:rPr>
          <w:rFonts w:ascii="Times New Roman"/>
          <w:b w:val="false"/>
          <w:i w:val="false"/>
          <w:color w:val="000000"/>
          <w:sz w:val="28"/>
        </w:rPr>
        <w:t>
      Примечание:</w:t>
      </w:r>
    </w:p>
    <w:bookmarkEnd w:id="1397"/>
    <w:bookmarkStart w:name="z1465" w:id="139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Здесь и далее ВПМ – величина прожиточного минимума.</w:t>
      </w:r>
    </w:p>
    <w:bookmarkEnd w:id="1398"/>
    <w:bookmarkStart w:name="z1466" w:id="1399"/>
    <w:p>
      <w:pPr>
        <w:spacing w:after="0"/>
        <w:ind w:left="0"/>
        <w:jc w:val="left"/>
      </w:pPr>
      <w:r>
        <w:rPr>
          <w:rFonts w:ascii="Times New Roman"/>
          <w:b/>
          <w:i w:val="false"/>
          <w:color w:val="000000"/>
        </w:rPr>
        <w:t xml:space="preserve"> Благодарим Вас за понимание и сотрудничество!</w:t>
      </w:r>
    </w:p>
    <w:bookmarkEnd w:id="1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статистической форме</w:t>
            </w:r>
            <w:r>
              <w:br/>
            </w:r>
            <w:r>
              <w:rPr>
                <w:rFonts w:ascii="Times New Roman"/>
                <w:b w:val="false"/>
                <w:i w:val="false"/>
                <w:color w:val="000000"/>
                <w:sz w:val="20"/>
              </w:rPr>
              <w:t>общегосударственного статистического</w:t>
            </w:r>
            <w:r>
              <w:br/>
            </w:r>
            <w:r>
              <w:rPr>
                <w:rFonts w:ascii="Times New Roman"/>
                <w:b w:val="false"/>
                <w:i w:val="false"/>
                <w:color w:val="000000"/>
                <w:sz w:val="20"/>
              </w:rPr>
              <w:t>наблюдения "Анкета выборочного</w:t>
            </w:r>
            <w:r>
              <w:br/>
            </w:r>
            <w:r>
              <w:rPr>
                <w:rFonts w:ascii="Times New Roman"/>
                <w:b w:val="false"/>
                <w:i w:val="false"/>
                <w:color w:val="000000"/>
                <w:sz w:val="20"/>
              </w:rPr>
              <w:t>обследования занятости населения"</w:t>
            </w:r>
            <w:r>
              <w:br/>
            </w:r>
            <w:r>
              <w:rPr>
                <w:rFonts w:ascii="Times New Roman"/>
                <w:b w:val="false"/>
                <w:i w:val="false"/>
                <w:color w:val="000000"/>
                <w:sz w:val="20"/>
              </w:rPr>
              <w:t>(код 252101075, индекс Т-001, периодичность</w:t>
            </w:r>
            <w:r>
              <w:br/>
            </w:r>
            <w:r>
              <w:rPr>
                <w:rFonts w:ascii="Times New Roman"/>
                <w:b w:val="false"/>
                <w:i w:val="false"/>
                <w:color w:val="000000"/>
                <w:sz w:val="20"/>
              </w:rPr>
              <w:t>месячная)</w:t>
            </w:r>
          </w:p>
        </w:tc>
      </w:tr>
    </w:tbl>
    <w:bookmarkStart w:name="z1470" w:id="1400"/>
    <w:p>
      <w:pPr>
        <w:spacing w:after="0"/>
        <w:ind w:left="0"/>
        <w:jc w:val="left"/>
      </w:pPr>
      <w:r>
        <w:rPr>
          <w:rFonts w:ascii="Times New Roman"/>
          <w:b/>
          <w:i w:val="false"/>
          <w:color w:val="000000"/>
        </w:rPr>
        <w:t xml:space="preserve"> График представления статистической формы "Анкета выборочного обследования занятости населения"</w:t>
      </w:r>
      <w:r>
        <w:br/>
      </w:r>
      <w:r>
        <w:rPr>
          <w:rFonts w:ascii="Times New Roman"/>
          <w:b/>
          <w:i w:val="false"/>
          <w:color w:val="000000"/>
        </w:rPr>
        <w:t>(код 252101075, индекс Т-001, периодичность месячная)</w:t>
      </w:r>
    </w:p>
    <w:bookmarkEnd w:id="1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997"/>
        <w:gridCol w:w="997"/>
        <w:gridCol w:w="997"/>
        <w:gridCol w:w="997"/>
        <w:gridCol w:w="997"/>
        <w:gridCol w:w="997"/>
        <w:gridCol w:w="997"/>
        <w:gridCol w:w="997"/>
        <w:gridCol w:w="816"/>
        <w:gridCol w:w="998"/>
        <w:gridCol w:w="998"/>
        <w:gridCol w:w="817"/>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работы</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Обследуемая неделя</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анкетного опроса домашних хозяйств</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заполненных Анкет интервьюером в органы статистики</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статистической форме</w:t>
            </w:r>
            <w:r>
              <w:br/>
            </w:r>
            <w:r>
              <w:rPr>
                <w:rFonts w:ascii="Times New Roman"/>
                <w:b w:val="false"/>
                <w:i w:val="false"/>
                <w:color w:val="000000"/>
                <w:sz w:val="20"/>
              </w:rPr>
              <w:t>общегосударственного статистического</w:t>
            </w:r>
            <w:r>
              <w:br/>
            </w:r>
            <w:r>
              <w:rPr>
                <w:rFonts w:ascii="Times New Roman"/>
                <w:b w:val="false"/>
                <w:i w:val="false"/>
                <w:color w:val="000000"/>
                <w:sz w:val="20"/>
              </w:rPr>
              <w:t>наблюдения "Анкета выборочного</w:t>
            </w:r>
            <w:r>
              <w:br/>
            </w:r>
            <w:r>
              <w:rPr>
                <w:rFonts w:ascii="Times New Roman"/>
                <w:b w:val="false"/>
                <w:i w:val="false"/>
                <w:color w:val="000000"/>
                <w:sz w:val="20"/>
              </w:rPr>
              <w:t>обследования занятости населения"</w:t>
            </w:r>
            <w:r>
              <w:br/>
            </w:r>
            <w:r>
              <w:rPr>
                <w:rFonts w:ascii="Times New Roman"/>
                <w:b w:val="false"/>
                <w:i w:val="false"/>
                <w:color w:val="000000"/>
                <w:sz w:val="20"/>
              </w:rPr>
              <w:t>(код 252101075, индекс Т-001, периодичность</w:t>
            </w:r>
            <w:r>
              <w:br/>
            </w:r>
            <w:r>
              <w:rPr>
                <w:rFonts w:ascii="Times New Roman"/>
                <w:b w:val="false"/>
                <w:i w:val="false"/>
                <w:color w:val="000000"/>
                <w:sz w:val="20"/>
              </w:rPr>
              <w:t>месячная)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2"/>
        <w:gridCol w:w="1"/>
        <w:gridCol w:w="612"/>
        <w:gridCol w:w="1"/>
        <w:gridCol w:w="1"/>
        <w:gridCol w:w="1"/>
        <w:gridCol w:w="612"/>
        <w:gridCol w:w="609"/>
        <w:gridCol w:w="3"/>
        <w:gridCol w:w="609"/>
        <w:gridCol w:w="305"/>
        <w:gridCol w:w="152"/>
        <w:gridCol w:w="387"/>
        <w:gridCol w:w="131"/>
        <w:gridCol w:w="196"/>
        <w:gridCol w:w="67"/>
        <w:gridCol w:w="610"/>
        <w:gridCol w:w="3"/>
        <w:gridCol w:w="76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"Самостоятельно занятые"</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На вопросы раздела отвечают респонденты, отметившие в статистической форме "Анкета выборочного обследования занятости населения" (индекс Т-001, периодичность месячная) в Разделе 1. "Занятость" коды с 5 по 10 вопроса 18.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Зарегистрирована ли в налоговых органах ваша предпринимательская деятельность?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 стадии оформления регистрации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 знаю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Нет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Укажите, пожалуйста, причину, по которой ваша предпринимательская деятельность не зарегистрирована в налоговых органах?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Деятельность временная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Сложная процедура регистрации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Высокие налоги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Отсутствие средств на транспортные расходы (далеко ехать)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Деятельность не требует регистрации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Участвовали ли Вы в последние 3 года в государственных программах поддержки предпринимательства и занятости?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Почему Вы не участвовали в государственных программах поддержки предпринимательства и занятости?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Имею работу и мне не нужна государственная поддержка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 знал о существовании государственных программ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 уверен, что мне помогут меры государственной поддержки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Слишком сложная процедура оформления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Отсутствие средств на транспортные расходы (далеко ехать)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Отсутствие регистрации в качестве индивидуального предпринимателя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Нет желания участвовать в государственных программах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Другое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 какой государственной программе поддержки предпринимательства и занятости Вы участвовали в последние 3 года? (можно указать несколько вариантов ответов)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Дорожная карта занятости 2020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Программа развития территорий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Нурлы Жол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Программа индустриально-инновационного развития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Единая программа развития регионов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Развитие сферы услуг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Дорожная карта бизнеса 2020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Программа развития АПК РК на 2017- 2021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Программа развития продуктивной занятости и массового предпринимательства на 2017-2021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Другое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Какие меры государственной поддержки вы получали? (можно указать несколько вариантов ответов)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Помощь в трудоустройстве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Обучение основам предпринимательства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Получение микрокредита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Открытие собственного дела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Профессиональное обучение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Подведение инженерных коммуникаций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Приобретение оборудования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Консультации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Получение субсидий на переезд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Переезд с предоставлением служебного жилья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Другое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Укажите, пожалуйста, за последние 3 года площадь земли, находящаяся в личной собственности и пользовании?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Увеличилось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Уменьшилось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 изменилось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 земли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Укажите, пожалуйста, за последние 3 года количество скота, фактически находящегося в хозяйстве?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Увеличилось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Уменьшилось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 изменилось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Нет скота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Укажите, пожалуйста, за последние 3 года количество техники и оборудования для переработки и/или производства продукции?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Увеличилось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Уменьшилось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 изменилось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4.Нет техники и оборудования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Укажите, пожалуйста, за последние 3 года площадь построек для хранения и содержания продукции или других производственных построек?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Увеличилось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Уменьшилось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 изменилось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 построек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Укажите, пожалуйста, за последние 3 года площадь собственных или арендованных торговых, производственных помещений или других помещений?</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Увеличилось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Уменьшилось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изменилось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7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Внимание: Если респондент на вопросы 7-11 ответил "нет", то следует переходить к вопросу 17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Укажите, пожалуйста, примерную оценочную стоимость ваших активов (земля, скот, техника, сельскохозяйственные постройки, торговые и производственные помещения)?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от 1 тенге до 500 000 тенге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от 500 001 до 1 000 000 тенге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1 000 001 до 3 000 000 тенге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от 3 000 001 до 5 000 000 тенге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от 5 000 001 до 10 000 000 тенге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свыше 10 000 000 тенге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Есть ли у вас возможность продавать произведенную вами продукцию или оказанные услуги?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1.Да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Нет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Укажите, пожалуйста, причину отсутствия возможности продавать произведенную Вами продукцию или оказанные услуги?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Отсутствие транспорта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Отсутствие места хранения</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Низкие закупочные цены</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4.Отсутствие рынка сбыта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5.Высокие налоги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6.Отсутствие специализированного места продажи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Другое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Укажите, пожалуйста, за последние 3 года объем продаж произведенной Вами продукции или оказанных услуг?</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Увеличилось</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Уменьшилось</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изменилось</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 знаю</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Укажите, пожалуйста, произведенная Вами продукция или оказанные услуги были реализованы на территории? (можно указать несколько вариантов ответов)</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Места проживания (регистрации)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Районного центра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Областного центра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 территории области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На территории другой области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Астана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 территории другого государства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 знаю</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Брали ли Вы кредит на развитие своего бизнеса в банках или микрофинансовых организациях?</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Почему Вы не обращались за кредитом на развитие своего бизнеса в банки или микрофинансовые организации? (можно указать несколько вариантов ответов)</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Высокие проценты за кредит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Отсутствие средств на транспортные расходы (далеко ехать)</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Слишком сложная процедура оформления</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Короткий период кредитования</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Отсутствие залогового имущества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Сложные требования банка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Другое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Готовы ли вы в дальнейшем пользоваться системой кредитования для развития своего бизнеса?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401"/>
          <w:p>
            <w:pPr>
              <w:spacing w:after="20"/>
              <w:ind w:left="20"/>
              <w:jc w:val="both"/>
            </w:pPr>
            <w:r>
              <w:rPr>
                <w:rFonts w:ascii="Times New Roman"/>
                <w:b w:val="false"/>
                <w:i w:val="false"/>
                <w:color w:val="000000"/>
                <w:sz w:val="20"/>
              </w:rPr>
              <w:t>
</w:t>
            </w:r>
            <w:r>
              <w:br/>
            </w:r>
            <w:r>
              <w:rPr>
                <w:rFonts w:ascii="Times New Roman"/>
                <w:b w:val="false"/>
                <w:i w:val="false"/>
                <w:color w:val="000000"/>
                <w:sz w:val="20"/>
              </w:rPr>
              <w:t>1. Да</w:t>
            </w:r>
            <w:r>
              <w:br/>
            </w:r>
            <w:r>
              <w:rPr>
                <w:rFonts w:ascii="Times New Roman"/>
                <w:b w:val="false"/>
                <w:i w:val="false"/>
                <w:color w:val="000000"/>
                <w:sz w:val="20"/>
              </w:rPr>
              <w:t>2. Нет</w:t>
            </w:r>
          </w:p>
          <w:bookmarkEnd w:id="1401"/>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402"/>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p>
          <w:bookmarkEnd w:id="140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403"/>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p>
          <w:bookmarkEnd w:id="140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404"/>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p>
          <w:bookmarkEnd w:id="14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405"/>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p>
          <w:bookmarkEnd w:id="140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406"/>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p>
          <w:bookmarkEnd w:id="14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407"/>
          <w:p>
            <w:pPr>
              <w:spacing w:after="20"/>
              <w:ind w:left="20"/>
              <w:jc w:val="both"/>
            </w:pPr>
            <w:r>
              <w:rPr>
                <w:rFonts w:ascii="Times New Roman"/>
                <w:b w:val="false"/>
                <w:i w:val="false"/>
                <w:color w:val="000000"/>
                <w:sz w:val="20"/>
              </w:rPr>
              <w:t>
</w:t>
            </w:r>
            <w:r>
              <w:br/>
            </w:r>
          </w:p>
          <w:bookmarkEnd w:id="1407"/>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Какие ресурсы необходимы Вам для повышения роста доходов? (можно указать несколько вариантов ответов)</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408"/>
          <w:p>
            <w:pPr>
              <w:spacing w:after="20"/>
              <w:ind w:left="20"/>
              <w:jc w:val="both"/>
            </w:pPr>
            <w:r>
              <w:rPr>
                <w:rFonts w:ascii="Times New Roman"/>
                <w:b w:val="false"/>
                <w:i w:val="false"/>
                <w:color w:val="000000"/>
                <w:sz w:val="20"/>
              </w:rPr>
              <w:t>
</w:t>
            </w:r>
            <w:r>
              <w:br/>
            </w:r>
            <w:r>
              <w:rPr>
                <w:rFonts w:ascii="Times New Roman"/>
                <w:b w:val="false"/>
                <w:i w:val="false"/>
                <w:color w:val="000000"/>
                <w:sz w:val="20"/>
              </w:rPr>
              <w:t>1. Доступность кредитов</w:t>
            </w:r>
            <w:r>
              <w:br/>
            </w:r>
            <w:r>
              <w:rPr>
                <w:rFonts w:ascii="Times New Roman"/>
                <w:b w:val="false"/>
                <w:i w:val="false"/>
                <w:color w:val="000000"/>
                <w:sz w:val="20"/>
              </w:rPr>
              <w:t>2. Доступность аренды земли, оборудования и техники</w:t>
            </w:r>
            <w:r>
              <w:br/>
            </w:r>
            <w:r>
              <w:rPr>
                <w:rFonts w:ascii="Times New Roman"/>
                <w:b w:val="false"/>
                <w:i w:val="false"/>
                <w:color w:val="000000"/>
                <w:sz w:val="20"/>
              </w:rPr>
              <w:t>3. Обучение основам предпринимательства</w:t>
            </w:r>
            <w:r>
              <w:br/>
            </w:r>
            <w:r>
              <w:rPr>
                <w:rFonts w:ascii="Times New Roman"/>
                <w:b w:val="false"/>
                <w:i w:val="false"/>
                <w:color w:val="000000"/>
                <w:sz w:val="20"/>
              </w:rPr>
              <w:t>4. Наличие рынка сбыта продукции</w:t>
            </w:r>
            <w:r>
              <w:br/>
            </w:r>
            <w:r>
              <w:rPr>
                <w:rFonts w:ascii="Times New Roman"/>
                <w:b w:val="false"/>
                <w:i w:val="false"/>
                <w:color w:val="000000"/>
                <w:sz w:val="20"/>
              </w:rPr>
              <w:t>5. Другое</w:t>
            </w:r>
          </w:p>
          <w:bookmarkEnd w:id="1408"/>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409"/>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99</w:t>
            </w:r>
          </w:p>
          <w:bookmarkEnd w:id="140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410"/>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99</w:t>
            </w:r>
          </w:p>
          <w:bookmarkEnd w:id="14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411"/>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99</w:t>
            </w:r>
          </w:p>
          <w:bookmarkEnd w:id="14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412"/>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99</w:t>
            </w:r>
          </w:p>
          <w:bookmarkEnd w:id="141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413"/>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99</w:t>
            </w:r>
          </w:p>
          <w:bookmarkEnd w:id="14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414"/>
          <w:p>
            <w:pPr>
              <w:spacing w:after="20"/>
              <w:ind w:left="20"/>
              <w:jc w:val="both"/>
            </w:pPr>
            <w:r>
              <w:rPr>
                <w:rFonts w:ascii="Times New Roman"/>
                <w:b w:val="false"/>
                <w:i w:val="false"/>
                <w:color w:val="000000"/>
                <w:sz w:val="20"/>
              </w:rPr>
              <w:t>
</w:t>
            </w:r>
            <w:r>
              <w:br/>
            </w:r>
          </w:p>
          <w:bookmarkEnd w:id="1414"/>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Готовы ли Вы пройти обучение для получения новой специальности?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415"/>
          <w:p>
            <w:pPr>
              <w:spacing w:after="20"/>
              <w:ind w:left="20"/>
              <w:jc w:val="both"/>
            </w:pPr>
            <w:r>
              <w:rPr>
                <w:rFonts w:ascii="Times New Roman"/>
                <w:b w:val="false"/>
                <w:i w:val="false"/>
                <w:color w:val="000000"/>
                <w:sz w:val="20"/>
              </w:rPr>
              <w:t>
</w:t>
            </w:r>
            <w:r>
              <w:br/>
            </w:r>
            <w:r>
              <w:rPr>
                <w:rFonts w:ascii="Times New Roman"/>
                <w:b w:val="false"/>
                <w:i w:val="false"/>
                <w:color w:val="000000"/>
                <w:sz w:val="20"/>
              </w:rPr>
              <w:t>1. Да</w:t>
            </w:r>
            <w:r>
              <w:br/>
            </w:r>
            <w:r>
              <w:rPr>
                <w:rFonts w:ascii="Times New Roman"/>
                <w:b w:val="false"/>
                <w:i w:val="false"/>
                <w:color w:val="000000"/>
                <w:sz w:val="20"/>
              </w:rPr>
              <w:t>2. Нет</w:t>
            </w:r>
            <w:r>
              <w:br/>
            </w:r>
            <w:r>
              <w:rPr>
                <w:rFonts w:ascii="Times New Roman"/>
                <w:b w:val="false"/>
                <w:i w:val="false"/>
                <w:color w:val="000000"/>
                <w:sz w:val="20"/>
              </w:rPr>
              <w:t>3. Не знаю</w:t>
            </w:r>
          </w:p>
          <w:bookmarkEnd w:id="1415"/>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416"/>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16"/>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417"/>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418"/>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419"/>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1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420"/>
          <w:p>
            <w:pPr>
              <w:spacing w:after="20"/>
              <w:ind w:left="20"/>
              <w:jc w:val="both"/>
            </w:pPr>
            <w:r>
              <w:rPr>
                <w:rFonts w:ascii="Times New Roman"/>
                <w:b w:val="false"/>
                <w:i w:val="false"/>
                <w:color w:val="000000"/>
                <w:sz w:val="20"/>
              </w:rPr>
              <w:t>
</w:t>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421"/>
          <w:p>
            <w:pPr>
              <w:spacing w:after="20"/>
              <w:ind w:left="20"/>
              <w:jc w:val="both"/>
            </w:pPr>
            <w:r>
              <w:rPr>
                <w:rFonts w:ascii="Times New Roman"/>
                <w:b w:val="false"/>
                <w:i w:val="false"/>
                <w:color w:val="000000"/>
                <w:sz w:val="20"/>
              </w:rPr>
              <w:t>
</w:t>
            </w:r>
            <w:r>
              <w:br/>
            </w:r>
          </w:p>
          <w:bookmarkEnd w:id="1421"/>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422"/>
          <w:p>
            <w:pPr>
              <w:spacing w:after="20"/>
              <w:ind w:left="20"/>
              <w:jc w:val="both"/>
            </w:pPr>
            <w:r>
              <w:rPr>
                <w:rFonts w:ascii="Times New Roman"/>
                <w:b w:val="false"/>
                <w:i w:val="false"/>
                <w:color w:val="000000"/>
                <w:sz w:val="20"/>
              </w:rPr>
              <w:t>
</w:t>
            </w:r>
            <w:r>
              <w:rPr>
                <w:rFonts w:ascii="Times New Roman"/>
                <w:b/>
                <w:i w:val="false"/>
                <w:color w:val="000000"/>
                <w:sz w:val="20"/>
              </w:rPr>
              <w:t>22. Готовы ли Вы переехать в другой регион страны при наличии подходящей работы?</w:t>
            </w:r>
            <w:r>
              <w:br/>
            </w:r>
            <w:r>
              <w:rPr>
                <w:rFonts w:ascii="Times New Roman"/>
                <w:b w:val="false"/>
                <w:i w:val="false"/>
                <w:color w:val="000000"/>
                <w:sz w:val="20"/>
              </w:rPr>
              <w:t>1. Да</w:t>
            </w:r>
            <w:r>
              <w:br/>
            </w:r>
            <w:r>
              <w:rPr>
                <w:rFonts w:ascii="Times New Roman"/>
                <w:b w:val="false"/>
                <w:i w:val="false"/>
                <w:color w:val="000000"/>
                <w:sz w:val="20"/>
              </w:rPr>
              <w:t>2. Нет</w:t>
            </w:r>
            <w:r>
              <w:br/>
            </w:r>
            <w:r>
              <w:rPr>
                <w:rFonts w:ascii="Times New Roman"/>
                <w:b w:val="false"/>
                <w:i w:val="false"/>
                <w:color w:val="000000"/>
                <w:sz w:val="20"/>
              </w:rPr>
              <w:t>3. Не знаю</w:t>
            </w:r>
          </w:p>
          <w:bookmarkEnd w:id="14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423"/>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424"/>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24"/>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425"/>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2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426"/>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427"/>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2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428"/>
          <w:p>
            <w:pPr>
              <w:spacing w:after="20"/>
              <w:ind w:left="20"/>
              <w:jc w:val="both"/>
            </w:pPr>
            <w:r>
              <w:rPr>
                <w:rFonts w:ascii="Times New Roman"/>
                <w:b w:val="false"/>
                <w:i w:val="false"/>
                <w:color w:val="000000"/>
                <w:sz w:val="20"/>
              </w:rPr>
              <w:t>
</w:t>
            </w:r>
            <w:r>
              <w:br/>
            </w:r>
            <w:r>
              <w:br/>
            </w:r>
          </w:p>
          <w:bookmarkEnd w:id="1428"/>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429"/>
          <w:p>
            <w:pPr>
              <w:spacing w:after="20"/>
              <w:ind w:left="20"/>
              <w:jc w:val="both"/>
            </w:pPr>
            <w:r>
              <w:rPr>
                <w:rFonts w:ascii="Times New Roman"/>
                <w:b w:val="false"/>
                <w:i w:val="false"/>
                <w:color w:val="000000"/>
                <w:sz w:val="20"/>
              </w:rPr>
              <w:t>
</w:t>
            </w:r>
            <w:r>
              <w:rPr>
                <w:rFonts w:ascii="Times New Roman"/>
                <w:b/>
                <w:i w:val="false"/>
                <w:color w:val="000000"/>
                <w:sz w:val="20"/>
              </w:rPr>
              <w:t>23. Готовы ли Вы участвовать в государственных программах развития предпринимательства и занятости?</w:t>
            </w:r>
            <w:r>
              <w:br/>
            </w:r>
            <w:r>
              <w:rPr>
                <w:rFonts w:ascii="Times New Roman"/>
                <w:b w:val="false"/>
                <w:i w:val="false"/>
                <w:color w:val="000000"/>
                <w:sz w:val="20"/>
              </w:rPr>
              <w:t>1. Да</w:t>
            </w:r>
            <w:r>
              <w:br/>
            </w:r>
            <w:r>
              <w:rPr>
                <w:rFonts w:ascii="Times New Roman"/>
                <w:b w:val="false"/>
                <w:i w:val="false"/>
                <w:color w:val="000000"/>
                <w:sz w:val="20"/>
              </w:rPr>
              <w:t>2. Нет</w:t>
            </w:r>
            <w:r>
              <w:br/>
            </w:r>
            <w:r>
              <w:rPr>
                <w:rFonts w:ascii="Times New Roman"/>
                <w:b w:val="false"/>
                <w:i w:val="false"/>
                <w:color w:val="000000"/>
                <w:sz w:val="20"/>
              </w:rPr>
              <w:t>3. Не знаю</w:t>
            </w:r>
          </w:p>
          <w:bookmarkEnd w:id="1429"/>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430"/>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3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431"/>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432"/>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433"/>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3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434"/>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435"/>
          <w:p>
            <w:pPr>
              <w:spacing w:after="20"/>
              <w:ind w:left="20"/>
              <w:jc w:val="both"/>
            </w:pPr>
            <w:r>
              <w:rPr>
                <w:rFonts w:ascii="Times New Roman"/>
                <w:b w:val="false"/>
                <w:i w:val="false"/>
                <w:color w:val="000000"/>
                <w:sz w:val="20"/>
              </w:rPr>
              <w:t>
</w:t>
            </w:r>
            <w:r>
              <w:br/>
            </w:r>
            <w:r>
              <w:br/>
            </w:r>
          </w:p>
          <w:bookmarkEnd w:id="1435"/>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436"/>
          <w:p>
            <w:pPr>
              <w:spacing w:after="20"/>
              <w:ind w:left="20"/>
              <w:jc w:val="both"/>
            </w:pPr>
            <w:r>
              <w:rPr>
                <w:rFonts w:ascii="Times New Roman"/>
                <w:b w:val="false"/>
                <w:i w:val="false"/>
                <w:color w:val="000000"/>
                <w:sz w:val="20"/>
              </w:rPr>
              <w:t>
</w:t>
            </w:r>
            <w:r>
              <w:rPr>
                <w:rFonts w:ascii="Times New Roman"/>
                <w:b/>
                <w:i w:val="false"/>
                <w:color w:val="000000"/>
                <w:sz w:val="20"/>
              </w:rPr>
              <w:t>24. Какие инструменты государственной поддержки наиболее важны для Вас? (можно указать несколько вариантов ответов)</w:t>
            </w:r>
            <w:r>
              <w:br/>
            </w:r>
            <w:r>
              <w:rPr>
                <w:rFonts w:ascii="Times New Roman"/>
                <w:b w:val="false"/>
                <w:i w:val="false"/>
                <w:color w:val="000000"/>
                <w:sz w:val="20"/>
              </w:rPr>
              <w:t>1. Льготное кредитование</w:t>
            </w:r>
            <w:r>
              <w:br/>
            </w:r>
            <w:r>
              <w:rPr>
                <w:rFonts w:ascii="Times New Roman"/>
                <w:b w:val="false"/>
                <w:i w:val="false"/>
                <w:color w:val="000000"/>
                <w:sz w:val="20"/>
              </w:rPr>
              <w:t>2. Обучение предпринимательству</w:t>
            </w:r>
            <w:r>
              <w:br/>
            </w:r>
            <w:r>
              <w:rPr>
                <w:rFonts w:ascii="Times New Roman"/>
                <w:b w:val="false"/>
                <w:i w:val="false"/>
                <w:color w:val="000000"/>
                <w:sz w:val="20"/>
              </w:rPr>
              <w:t>3. Льготное налогообложение</w:t>
            </w:r>
            <w:r>
              <w:br/>
            </w:r>
            <w:r>
              <w:rPr>
                <w:rFonts w:ascii="Times New Roman"/>
                <w:b w:val="false"/>
                <w:i w:val="false"/>
                <w:color w:val="000000"/>
                <w:sz w:val="20"/>
              </w:rPr>
              <w:t>4. Переезд в другой регион</w:t>
            </w:r>
            <w:r>
              <w:br/>
            </w:r>
            <w:r>
              <w:rPr>
                <w:rFonts w:ascii="Times New Roman"/>
                <w:b w:val="false"/>
                <w:i w:val="false"/>
                <w:color w:val="000000"/>
                <w:sz w:val="20"/>
              </w:rPr>
              <w:t>5. Обеспечение рынка сбыта продукции</w:t>
            </w:r>
            <w:r>
              <w:br/>
            </w:r>
            <w:r>
              <w:rPr>
                <w:rFonts w:ascii="Times New Roman"/>
                <w:b w:val="false"/>
                <w:i w:val="false"/>
                <w:color w:val="000000"/>
                <w:sz w:val="20"/>
              </w:rPr>
              <w:t>6. Аренда земли, оборудования, техники и помещений</w:t>
            </w:r>
            <w:r>
              <w:br/>
            </w:r>
            <w:r>
              <w:rPr>
                <w:rFonts w:ascii="Times New Roman"/>
                <w:b w:val="false"/>
                <w:i w:val="false"/>
                <w:color w:val="000000"/>
                <w:sz w:val="20"/>
              </w:rPr>
              <w:t>7. Содействие в трудоустройстве</w:t>
            </w:r>
            <w:r>
              <w:br/>
            </w:r>
            <w:r>
              <w:rPr>
                <w:rFonts w:ascii="Times New Roman"/>
                <w:b w:val="false"/>
                <w:i w:val="false"/>
                <w:color w:val="000000"/>
                <w:sz w:val="20"/>
              </w:rPr>
              <w:t>8. Другое</w:t>
            </w:r>
          </w:p>
          <w:bookmarkEnd w:id="1436"/>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437"/>
          <w:p>
            <w:pPr>
              <w:spacing w:after="20"/>
              <w:ind w:left="20"/>
              <w:jc w:val="both"/>
            </w:pPr>
            <w:r>
              <w:rPr>
                <w:rFonts w:ascii="Times New Roman"/>
                <w:b w:val="false"/>
                <w:i w:val="false"/>
                <w:color w:val="000000"/>
                <w:sz w:val="20"/>
              </w:rPr>
              <w:t>
</w:t>
            </w:r>
            <w:r>
              <w:br/>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5</w:t>
            </w:r>
            <w:r>
              <w:br/>
            </w:r>
            <w:r>
              <w:rPr>
                <w:rFonts w:ascii="Times New Roman"/>
                <w:b w:val="false"/>
                <w:i w:val="false"/>
                <w:color w:val="000000"/>
                <w:sz w:val="20"/>
              </w:rPr>
              <w:t>6</w:t>
            </w:r>
            <w:r>
              <w:br/>
            </w:r>
            <w:r>
              <w:rPr>
                <w:rFonts w:ascii="Times New Roman"/>
                <w:b w:val="false"/>
                <w:i w:val="false"/>
                <w:color w:val="000000"/>
                <w:sz w:val="20"/>
              </w:rPr>
              <w:t>7</w:t>
            </w:r>
            <w:r>
              <w:br/>
            </w:r>
            <w:r>
              <w:rPr>
                <w:rFonts w:ascii="Times New Roman"/>
                <w:b w:val="false"/>
                <w:i w:val="false"/>
                <w:color w:val="000000"/>
                <w:sz w:val="20"/>
              </w:rPr>
              <w:t>99</w:t>
            </w:r>
          </w:p>
          <w:bookmarkEnd w:id="143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438"/>
          <w:p>
            <w:pPr>
              <w:spacing w:after="20"/>
              <w:ind w:left="20"/>
              <w:jc w:val="both"/>
            </w:pPr>
            <w:r>
              <w:rPr>
                <w:rFonts w:ascii="Times New Roman"/>
                <w:b w:val="false"/>
                <w:i w:val="false"/>
                <w:color w:val="000000"/>
                <w:sz w:val="20"/>
              </w:rPr>
              <w:t>
</w:t>
            </w:r>
            <w:r>
              <w:br/>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5</w:t>
            </w:r>
            <w:r>
              <w:br/>
            </w:r>
            <w:r>
              <w:rPr>
                <w:rFonts w:ascii="Times New Roman"/>
                <w:b w:val="false"/>
                <w:i w:val="false"/>
                <w:color w:val="000000"/>
                <w:sz w:val="20"/>
              </w:rPr>
              <w:t>6</w:t>
            </w:r>
            <w:r>
              <w:br/>
            </w:r>
            <w:r>
              <w:rPr>
                <w:rFonts w:ascii="Times New Roman"/>
                <w:b w:val="false"/>
                <w:i w:val="false"/>
                <w:color w:val="000000"/>
                <w:sz w:val="20"/>
              </w:rPr>
              <w:t>7</w:t>
            </w:r>
            <w:r>
              <w:br/>
            </w:r>
            <w:r>
              <w:rPr>
                <w:rFonts w:ascii="Times New Roman"/>
                <w:b w:val="false"/>
                <w:i w:val="false"/>
                <w:color w:val="000000"/>
                <w:sz w:val="20"/>
              </w:rPr>
              <w:t>99</w:t>
            </w:r>
          </w:p>
          <w:bookmarkEnd w:id="143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439"/>
          <w:p>
            <w:pPr>
              <w:spacing w:after="20"/>
              <w:ind w:left="20"/>
              <w:jc w:val="both"/>
            </w:pPr>
            <w:r>
              <w:rPr>
                <w:rFonts w:ascii="Times New Roman"/>
                <w:b w:val="false"/>
                <w:i w:val="false"/>
                <w:color w:val="000000"/>
                <w:sz w:val="20"/>
              </w:rPr>
              <w:t>
</w:t>
            </w:r>
            <w:r>
              <w:br/>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5</w:t>
            </w:r>
            <w:r>
              <w:br/>
            </w:r>
            <w:r>
              <w:rPr>
                <w:rFonts w:ascii="Times New Roman"/>
                <w:b w:val="false"/>
                <w:i w:val="false"/>
                <w:color w:val="000000"/>
                <w:sz w:val="20"/>
              </w:rPr>
              <w:t>6</w:t>
            </w:r>
            <w:r>
              <w:br/>
            </w:r>
            <w:r>
              <w:rPr>
                <w:rFonts w:ascii="Times New Roman"/>
                <w:b w:val="false"/>
                <w:i w:val="false"/>
                <w:color w:val="000000"/>
                <w:sz w:val="20"/>
              </w:rPr>
              <w:t>7</w:t>
            </w:r>
            <w:r>
              <w:br/>
            </w:r>
            <w:r>
              <w:rPr>
                <w:rFonts w:ascii="Times New Roman"/>
                <w:b w:val="false"/>
                <w:i w:val="false"/>
                <w:color w:val="000000"/>
                <w:sz w:val="20"/>
              </w:rPr>
              <w:t>99</w:t>
            </w:r>
          </w:p>
          <w:bookmarkEnd w:id="14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440"/>
          <w:p>
            <w:pPr>
              <w:spacing w:after="20"/>
              <w:ind w:left="20"/>
              <w:jc w:val="both"/>
            </w:pPr>
            <w:r>
              <w:rPr>
                <w:rFonts w:ascii="Times New Roman"/>
                <w:b w:val="false"/>
                <w:i w:val="false"/>
                <w:color w:val="000000"/>
                <w:sz w:val="20"/>
              </w:rPr>
              <w:t>
</w:t>
            </w:r>
            <w:r>
              <w:br/>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5</w:t>
            </w:r>
            <w:r>
              <w:br/>
            </w:r>
            <w:r>
              <w:rPr>
                <w:rFonts w:ascii="Times New Roman"/>
                <w:b w:val="false"/>
                <w:i w:val="false"/>
                <w:color w:val="000000"/>
                <w:sz w:val="20"/>
              </w:rPr>
              <w:t>6</w:t>
            </w:r>
            <w:r>
              <w:br/>
            </w:r>
            <w:r>
              <w:rPr>
                <w:rFonts w:ascii="Times New Roman"/>
                <w:b w:val="false"/>
                <w:i w:val="false"/>
                <w:color w:val="000000"/>
                <w:sz w:val="20"/>
              </w:rPr>
              <w:t>7</w:t>
            </w:r>
            <w:r>
              <w:br/>
            </w:r>
            <w:r>
              <w:rPr>
                <w:rFonts w:ascii="Times New Roman"/>
                <w:b w:val="false"/>
                <w:i w:val="false"/>
                <w:color w:val="000000"/>
                <w:sz w:val="20"/>
              </w:rPr>
              <w:t>99</w:t>
            </w:r>
          </w:p>
          <w:bookmarkEnd w:id="144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441"/>
          <w:p>
            <w:pPr>
              <w:spacing w:after="20"/>
              <w:ind w:left="20"/>
              <w:jc w:val="both"/>
            </w:pPr>
            <w:r>
              <w:rPr>
                <w:rFonts w:ascii="Times New Roman"/>
                <w:b w:val="false"/>
                <w:i w:val="false"/>
                <w:color w:val="000000"/>
                <w:sz w:val="20"/>
              </w:rPr>
              <w:t>
</w:t>
            </w:r>
            <w:r>
              <w:br/>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r>
              <w:br/>
            </w:r>
            <w:r>
              <w:rPr>
                <w:rFonts w:ascii="Times New Roman"/>
                <w:b w:val="false"/>
                <w:i w:val="false"/>
                <w:color w:val="000000"/>
                <w:sz w:val="20"/>
              </w:rPr>
              <w:t>4</w:t>
            </w:r>
            <w:r>
              <w:br/>
            </w:r>
            <w:r>
              <w:rPr>
                <w:rFonts w:ascii="Times New Roman"/>
                <w:b w:val="false"/>
                <w:i w:val="false"/>
                <w:color w:val="000000"/>
                <w:sz w:val="20"/>
              </w:rPr>
              <w:t>5</w:t>
            </w:r>
            <w:r>
              <w:br/>
            </w:r>
            <w:r>
              <w:rPr>
                <w:rFonts w:ascii="Times New Roman"/>
                <w:b w:val="false"/>
                <w:i w:val="false"/>
                <w:color w:val="000000"/>
                <w:sz w:val="20"/>
              </w:rPr>
              <w:t>6</w:t>
            </w:r>
            <w:r>
              <w:br/>
            </w:r>
            <w:r>
              <w:rPr>
                <w:rFonts w:ascii="Times New Roman"/>
                <w:b w:val="false"/>
                <w:i w:val="false"/>
                <w:color w:val="000000"/>
                <w:sz w:val="20"/>
              </w:rPr>
              <w:t>7</w:t>
            </w:r>
            <w:r>
              <w:br/>
            </w:r>
            <w:r>
              <w:rPr>
                <w:rFonts w:ascii="Times New Roman"/>
                <w:b w:val="false"/>
                <w:i w:val="false"/>
                <w:color w:val="000000"/>
                <w:sz w:val="20"/>
              </w:rPr>
              <w:t>99</w:t>
            </w:r>
          </w:p>
          <w:bookmarkEnd w:id="14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442"/>
          <w:p>
            <w:pPr>
              <w:spacing w:after="20"/>
              <w:ind w:left="20"/>
              <w:jc w:val="both"/>
            </w:pPr>
            <w:r>
              <w:rPr>
                <w:rFonts w:ascii="Times New Roman"/>
                <w:b w:val="false"/>
                <w:i w:val="false"/>
                <w:color w:val="000000"/>
                <w:sz w:val="20"/>
              </w:rPr>
              <w:t>
</w:t>
            </w:r>
            <w:r>
              <w:br/>
            </w:r>
            <w:r>
              <w:br/>
            </w:r>
            <w:r>
              <w:br/>
            </w:r>
          </w:p>
          <w:bookmarkEnd w:id="1442"/>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443"/>
          <w:p>
            <w:pPr>
              <w:spacing w:after="20"/>
              <w:ind w:left="20"/>
              <w:jc w:val="both"/>
            </w:pPr>
            <w:r>
              <w:rPr>
                <w:rFonts w:ascii="Times New Roman"/>
                <w:b w:val="false"/>
                <w:i w:val="false"/>
                <w:color w:val="000000"/>
                <w:sz w:val="20"/>
              </w:rPr>
              <w:t>
</w:t>
            </w:r>
            <w:r>
              <w:rPr>
                <w:rFonts w:ascii="Times New Roman"/>
                <w:b/>
                <w:i w:val="false"/>
                <w:color w:val="000000"/>
                <w:sz w:val="20"/>
              </w:rPr>
              <w:t>25. Планируете ли Вы расширять или укрупнять свою деятельность?</w:t>
            </w:r>
            <w:r>
              <w:br/>
            </w:r>
            <w:r>
              <w:rPr>
                <w:rFonts w:ascii="Times New Roman"/>
                <w:b w:val="false"/>
                <w:i w:val="false"/>
                <w:color w:val="000000"/>
                <w:sz w:val="20"/>
              </w:rPr>
              <w:t>1. Да</w:t>
            </w:r>
            <w:r>
              <w:br/>
            </w:r>
            <w:r>
              <w:rPr>
                <w:rFonts w:ascii="Times New Roman"/>
                <w:b w:val="false"/>
                <w:i w:val="false"/>
                <w:color w:val="000000"/>
                <w:sz w:val="20"/>
              </w:rPr>
              <w:t>2. Нет</w:t>
            </w:r>
            <w:r>
              <w:br/>
            </w:r>
            <w:r>
              <w:rPr>
                <w:rFonts w:ascii="Times New Roman"/>
                <w:b w:val="false"/>
                <w:i w:val="false"/>
                <w:color w:val="000000"/>
                <w:sz w:val="20"/>
              </w:rPr>
              <w:t>3. Не знаю</w:t>
            </w:r>
          </w:p>
          <w:bookmarkEnd w:id="1443"/>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444"/>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44"/>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445"/>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4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446"/>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4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447"/>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47"/>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448"/>
          <w:p>
            <w:pPr>
              <w:spacing w:after="20"/>
              <w:ind w:left="20"/>
              <w:jc w:val="both"/>
            </w:pPr>
            <w:r>
              <w:rPr>
                <w:rFonts w:ascii="Times New Roman"/>
                <w:b w:val="false"/>
                <w:i w:val="false"/>
                <w:color w:val="000000"/>
                <w:sz w:val="20"/>
              </w:rPr>
              <w:t>
</w:t>
            </w:r>
            <w:r>
              <w:br/>
            </w:r>
            <w:r>
              <w:br/>
            </w:r>
            <w:r>
              <w:rPr>
                <w:rFonts w:ascii="Times New Roman"/>
                <w:b w:val="false"/>
                <w:i w:val="false"/>
                <w:color w:val="000000"/>
                <w:sz w:val="20"/>
              </w:rPr>
              <w:t>1</w:t>
            </w:r>
            <w:r>
              <w:br/>
            </w:r>
            <w:r>
              <w:rPr>
                <w:rFonts w:ascii="Times New Roman"/>
                <w:b w:val="false"/>
                <w:i w:val="false"/>
                <w:color w:val="000000"/>
                <w:sz w:val="20"/>
              </w:rPr>
              <w:t>2</w:t>
            </w:r>
            <w:r>
              <w:br/>
            </w:r>
            <w:r>
              <w:rPr>
                <w:rFonts w:ascii="Times New Roman"/>
                <w:b w:val="false"/>
                <w:i w:val="false"/>
                <w:color w:val="000000"/>
                <w:sz w:val="20"/>
              </w:rPr>
              <w:t>3</w:t>
            </w:r>
          </w:p>
          <w:bookmarkEnd w:id="14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449"/>
          <w:p>
            <w:pPr>
              <w:spacing w:after="20"/>
              <w:ind w:left="20"/>
              <w:jc w:val="both"/>
            </w:pPr>
            <w:r>
              <w:rPr>
                <w:rFonts w:ascii="Times New Roman"/>
                <w:b w:val="false"/>
                <w:i w:val="false"/>
                <w:color w:val="000000"/>
                <w:sz w:val="20"/>
              </w:rPr>
              <w:t>
</w:t>
            </w:r>
            <w:r>
              <w:br/>
            </w:r>
            <w:r>
              <w:br/>
            </w:r>
          </w:p>
          <w:bookmarkEnd w:id="1449"/>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Укажите, пожалуйста, причину по которой вы не планировали расширять или укрупнять свою деятельность? (можно указать несколько вариантов ответов)</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Высокие налоги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 знаю, как это сделать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Отсутствие рынка сбыта</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Отсутствие государственной помощи</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Отсутствие денежных средств</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Отсутствие земли, оборудования, техники и помещений</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Другое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Планируете ли Вы объединяться с другими производителями для увеличения объемов производства продукции или оказания услуг?</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Да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Нет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Удалось ли Вам за последние 3 года увеличить свои доходы и повысить свое благосостояние?</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Да </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Конец опроса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tcBorders>
              <w:top w:val="nil"/>
              <w:left w:val="single" w:color="cfcfcf" w:sz="5"/>
              <w:bottom w:val="single" w:color="cfcfcf" w:sz="5"/>
              <w:right w:val="single" w:color="cfcfcf" w:sz="5"/>
            </w:tcBorders>
          </w:tcPr>
          <w:p/>
        </w:tc>
      </w:tr>
    </w:tbl>
    <w:bookmarkStart w:name="z1617" w:id="1450"/>
    <w:p>
      <w:pPr>
        <w:spacing w:after="0"/>
        <w:ind w:left="0"/>
        <w:jc w:val="left"/>
      </w:pPr>
      <w:r>
        <w:rPr>
          <w:rFonts w:ascii="Times New Roman"/>
          <w:b/>
          <w:i w:val="false"/>
          <w:color w:val="000000"/>
        </w:rPr>
        <w:t xml:space="preserve"> Благодарим Вас за понимание и сотрудничество!</w:t>
      </w:r>
    </w:p>
    <w:bookmarkEnd w:id="1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статистике Министерства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1623" w:id="1451"/>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w:t>
      </w:r>
      <w:r>
        <w:br/>
      </w:r>
      <w:r>
        <w:rPr>
          <w:rFonts w:ascii="Times New Roman"/>
          <w:b/>
          <w:i w:val="false"/>
          <w:color w:val="000000"/>
        </w:rPr>
        <w:t>"Анкета выборочного обследования занятости населения"</w:t>
      </w:r>
      <w:r>
        <w:br/>
      </w:r>
      <w:r>
        <w:rPr>
          <w:rFonts w:ascii="Times New Roman"/>
          <w:b/>
          <w:i w:val="false"/>
          <w:color w:val="000000"/>
        </w:rPr>
        <w:t>(код 252101075, индекс Т-001, периодичность месячная)</w:t>
      </w:r>
    </w:p>
    <w:bookmarkEnd w:id="1451"/>
    <w:bookmarkStart w:name="z1624" w:id="1452"/>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"Анкета выборочного обследования занятости населения" (код 252101075, индекс Т-001, периодичность месячная) (далее – инструкция)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"Анкета выборочного обследования занятости населения" (код 252101075 индекс Т-001, периодичность месячная) (далее – статистическая форма).</w:t>
      </w:r>
    </w:p>
    <w:bookmarkEnd w:id="1452"/>
    <w:bookmarkStart w:name="z1625" w:id="1453"/>
    <w:p>
      <w:pPr>
        <w:spacing w:after="0"/>
        <w:ind w:left="0"/>
        <w:jc w:val="both"/>
      </w:pPr>
      <w:r>
        <w:rPr>
          <w:rFonts w:ascii="Times New Roman"/>
          <w:b w:val="false"/>
          <w:i w:val="false"/>
          <w:color w:val="000000"/>
          <w:sz w:val="28"/>
        </w:rPr>
        <w:t>
      2. Следующие понятия и определения применяются в целях заполнения данной статистической формы:</w:t>
      </w:r>
    </w:p>
    <w:bookmarkEnd w:id="1453"/>
    <w:bookmarkStart w:name="z1626" w:id="1454"/>
    <w:p>
      <w:pPr>
        <w:spacing w:after="0"/>
        <w:ind w:left="0"/>
        <w:jc w:val="both"/>
      </w:pPr>
      <w:r>
        <w:rPr>
          <w:rFonts w:ascii="Times New Roman"/>
          <w:b w:val="false"/>
          <w:i w:val="false"/>
          <w:color w:val="000000"/>
          <w:sz w:val="28"/>
        </w:rPr>
        <w:t>
      1) наемные работники – физические лица, работающие по трудовому договору (договору найма), предусматривающему оплату (вознаграждение) в виде оклада, премии, надбавок и тому подобное либо, в натуральной форме;</w:t>
      </w:r>
    </w:p>
    <w:bookmarkEnd w:id="1454"/>
    <w:bookmarkStart w:name="z1627" w:id="1455"/>
    <w:p>
      <w:pPr>
        <w:spacing w:after="0"/>
        <w:ind w:left="0"/>
        <w:jc w:val="both"/>
      </w:pPr>
      <w:r>
        <w:rPr>
          <w:rFonts w:ascii="Times New Roman"/>
          <w:b w:val="false"/>
          <w:i w:val="false"/>
          <w:color w:val="000000"/>
          <w:sz w:val="28"/>
        </w:rPr>
        <w:t>
      2) работодатели – лица, управляющие своим собственным предприятием или занимающиеся независимой предпринимательской деятельностью в каком-либо виде экономической деятельности и имеющие одного или нескольких наемных работников;</w:t>
      </w:r>
    </w:p>
    <w:bookmarkEnd w:id="1455"/>
    <w:bookmarkStart w:name="z1628" w:id="1456"/>
    <w:p>
      <w:pPr>
        <w:spacing w:after="0"/>
        <w:ind w:left="0"/>
        <w:jc w:val="both"/>
      </w:pPr>
      <w:r>
        <w:rPr>
          <w:rFonts w:ascii="Times New Roman"/>
          <w:b w:val="false"/>
          <w:i w:val="false"/>
          <w:color w:val="000000"/>
          <w:sz w:val="28"/>
        </w:rPr>
        <w:t>
      3) интервьюер – лицо, уполномоченное на проведение опроса;</w:t>
      </w:r>
    </w:p>
    <w:bookmarkEnd w:id="1456"/>
    <w:bookmarkStart w:name="z1629" w:id="1457"/>
    <w:p>
      <w:pPr>
        <w:spacing w:after="0"/>
        <w:ind w:left="0"/>
        <w:jc w:val="both"/>
      </w:pPr>
      <w:r>
        <w:rPr>
          <w:rFonts w:ascii="Times New Roman"/>
          <w:b w:val="false"/>
          <w:i w:val="false"/>
          <w:color w:val="000000"/>
          <w:sz w:val="28"/>
        </w:rPr>
        <w:t>
      4) неоплачиваемые работники семейных предприятий (хозяйств) – физические лица, работающие без вознаграждения в организации (в хозяйстве), управляемом родственным лицом;</w:t>
      </w:r>
    </w:p>
    <w:bookmarkEnd w:id="1457"/>
    <w:bookmarkStart w:name="z1630" w:id="1458"/>
    <w:p>
      <w:pPr>
        <w:spacing w:after="0"/>
        <w:ind w:left="0"/>
        <w:jc w:val="both"/>
      </w:pPr>
      <w:r>
        <w:rPr>
          <w:rFonts w:ascii="Times New Roman"/>
          <w:b w:val="false"/>
          <w:i w:val="false"/>
          <w:color w:val="000000"/>
          <w:sz w:val="28"/>
        </w:rPr>
        <w:t>
      5) самостоятельная занятость – занятость, при которой размер вознаграждения напрямую зависит от дохода, получаемого от производства (реализации) товаров и услуг (где собственное потребление рассматривается как часть дохода);</w:t>
      </w:r>
    </w:p>
    <w:bookmarkEnd w:id="1458"/>
    <w:bookmarkStart w:name="z1631" w:id="1459"/>
    <w:p>
      <w:pPr>
        <w:spacing w:after="0"/>
        <w:ind w:left="0"/>
        <w:jc w:val="both"/>
      </w:pPr>
      <w:r>
        <w:rPr>
          <w:rFonts w:ascii="Times New Roman"/>
          <w:b w:val="false"/>
          <w:i w:val="false"/>
          <w:color w:val="000000"/>
          <w:sz w:val="28"/>
        </w:rPr>
        <w:t>
      6) члены производственного кооператива – физические лица, являющиеся членами трудового кооператива, занимающегося предпринимательской деятельностью;</w:t>
      </w:r>
    </w:p>
    <w:bookmarkEnd w:id="1459"/>
    <w:bookmarkStart w:name="z1632" w:id="1460"/>
    <w:p>
      <w:pPr>
        <w:spacing w:after="0"/>
        <w:ind w:left="0"/>
        <w:jc w:val="both"/>
      </w:pPr>
      <w:r>
        <w:rPr>
          <w:rFonts w:ascii="Times New Roman"/>
          <w:b w:val="false"/>
          <w:i w:val="false"/>
          <w:color w:val="000000"/>
          <w:sz w:val="28"/>
        </w:rPr>
        <w:t>
      7) респондент – физическое или юридическое лицо и его структурные и обособленные подразделения, представляющие данные по объекту статистического наблюдения в соответствии со статистической методологией;</w:t>
      </w:r>
    </w:p>
    <w:bookmarkEnd w:id="1460"/>
    <w:bookmarkStart w:name="z1633" w:id="1461"/>
    <w:p>
      <w:pPr>
        <w:spacing w:after="0"/>
        <w:ind w:left="0"/>
        <w:jc w:val="both"/>
      </w:pPr>
      <w:r>
        <w:rPr>
          <w:rFonts w:ascii="Times New Roman"/>
          <w:b w:val="false"/>
          <w:i w:val="false"/>
          <w:color w:val="000000"/>
          <w:sz w:val="28"/>
        </w:rPr>
        <w:t>
      8) супервайзер – должностное лицо территориального органа статистики, осуществляющее контроль за работой интервьюеров;</w:t>
      </w:r>
    </w:p>
    <w:bookmarkEnd w:id="1461"/>
    <w:bookmarkStart w:name="z1634" w:id="1462"/>
    <w:p>
      <w:pPr>
        <w:spacing w:after="0"/>
        <w:ind w:left="0"/>
        <w:jc w:val="both"/>
      </w:pPr>
      <w:r>
        <w:rPr>
          <w:rFonts w:ascii="Times New Roman"/>
          <w:b w:val="false"/>
          <w:i w:val="false"/>
          <w:color w:val="000000"/>
          <w:sz w:val="28"/>
        </w:rPr>
        <w:t>
      9) домашнее хозяйство – экономический субъект, состоящий из одного или более физических лиц, проживающих совместно, объединяющих полностью или частично свои доходы и имущество и совместно потребляющих товары и услуги.</w:t>
      </w:r>
    </w:p>
    <w:bookmarkEnd w:id="1462"/>
    <w:bookmarkStart w:name="z1635" w:id="1463"/>
    <w:p>
      <w:pPr>
        <w:spacing w:after="0"/>
        <w:ind w:left="0"/>
        <w:jc w:val="both"/>
      </w:pPr>
      <w:r>
        <w:rPr>
          <w:rFonts w:ascii="Times New Roman"/>
          <w:b w:val="false"/>
          <w:i w:val="false"/>
          <w:color w:val="000000"/>
          <w:sz w:val="28"/>
        </w:rPr>
        <w:t>
      3. Статистическая форма заполняется и предоставляется ежемесячно согласно приложению 1 к статистической форме.</w:t>
      </w:r>
    </w:p>
    <w:bookmarkEnd w:id="1463"/>
    <w:bookmarkStart w:name="z1636" w:id="1464"/>
    <w:p>
      <w:pPr>
        <w:spacing w:after="0"/>
        <w:ind w:left="0"/>
        <w:jc w:val="both"/>
      </w:pPr>
      <w:r>
        <w:rPr>
          <w:rFonts w:ascii="Times New Roman"/>
          <w:b w:val="false"/>
          <w:i w:val="false"/>
          <w:color w:val="000000"/>
          <w:sz w:val="28"/>
        </w:rPr>
        <w:t>
      Обследуемая неделя определяется согласно приложению 1 к статистической форме.</w:t>
      </w:r>
    </w:p>
    <w:bookmarkEnd w:id="1464"/>
    <w:bookmarkStart w:name="z1637" w:id="1465"/>
    <w:p>
      <w:pPr>
        <w:spacing w:after="0"/>
        <w:ind w:left="0"/>
        <w:jc w:val="both"/>
      </w:pPr>
      <w:r>
        <w:rPr>
          <w:rFonts w:ascii="Times New Roman"/>
          <w:b w:val="false"/>
          <w:i w:val="false"/>
          <w:color w:val="000000"/>
          <w:sz w:val="28"/>
        </w:rPr>
        <w:t>
      4. Статистическая форма заполняется на каждое отдельно взятое домохозяйство (семью), попавшее в выборку, или на членов домашнего хозяйства (далее – респондентов), которые не состоят в отношениях родства. Не допускается объединение в одном бланке статистической формы записи информации по респондентам, относящимся к разным домашним хозяйствам, даже если они проживают в пределах одного помещения. Если по одному адресу проживают две или три разные семьи (родственные или неродственные) или же появилась "вновь созданная" молодая семья, то случайным методом выбирается одно из них.</w:t>
      </w:r>
    </w:p>
    <w:bookmarkEnd w:id="1465"/>
    <w:bookmarkStart w:name="z1638" w:id="1466"/>
    <w:p>
      <w:pPr>
        <w:spacing w:after="0"/>
        <w:ind w:left="0"/>
        <w:jc w:val="both"/>
      </w:pPr>
      <w:r>
        <w:rPr>
          <w:rFonts w:ascii="Times New Roman"/>
          <w:b w:val="false"/>
          <w:i w:val="false"/>
          <w:color w:val="000000"/>
          <w:sz w:val="28"/>
        </w:rPr>
        <w:t xml:space="preserve">
      Статистическая форма не заполняется на лиц, отсутствующих продолжительное время, независимо от того, что они считают этот адрес своим основным местом жительства: </w:t>
      </w:r>
    </w:p>
    <w:bookmarkEnd w:id="1466"/>
    <w:bookmarkStart w:name="z1639" w:id="1467"/>
    <w:p>
      <w:pPr>
        <w:spacing w:after="0"/>
        <w:ind w:left="0"/>
        <w:jc w:val="both"/>
      </w:pPr>
      <w:r>
        <w:rPr>
          <w:rFonts w:ascii="Times New Roman"/>
          <w:b w:val="false"/>
          <w:i w:val="false"/>
          <w:color w:val="000000"/>
          <w:sz w:val="28"/>
        </w:rPr>
        <w:t>
      1) студентов и учащихся всех учебных заведений, проживающих по месту учебы;</w:t>
      </w:r>
    </w:p>
    <w:bookmarkEnd w:id="1467"/>
    <w:bookmarkStart w:name="z1640" w:id="1468"/>
    <w:p>
      <w:pPr>
        <w:spacing w:after="0"/>
        <w:ind w:left="0"/>
        <w:jc w:val="both"/>
      </w:pPr>
      <w:r>
        <w:rPr>
          <w:rFonts w:ascii="Times New Roman"/>
          <w:b w:val="false"/>
          <w:i w:val="false"/>
          <w:color w:val="000000"/>
          <w:sz w:val="28"/>
        </w:rPr>
        <w:t>
      2) находящихся в командировке в других населенных пунктах или за рубежом шесть месяцев и более;</w:t>
      </w:r>
    </w:p>
    <w:bookmarkEnd w:id="1468"/>
    <w:bookmarkStart w:name="z1641" w:id="1469"/>
    <w:p>
      <w:pPr>
        <w:spacing w:after="0"/>
        <w:ind w:left="0"/>
        <w:jc w:val="both"/>
      </w:pPr>
      <w:r>
        <w:rPr>
          <w:rFonts w:ascii="Times New Roman"/>
          <w:b w:val="false"/>
          <w:i w:val="false"/>
          <w:color w:val="000000"/>
          <w:sz w:val="28"/>
        </w:rPr>
        <w:t>
      3) военнослужащих срочной службы в Вооруженных Силах, проживающих в казармах и военных зонах;</w:t>
      </w:r>
    </w:p>
    <w:bookmarkEnd w:id="1469"/>
    <w:bookmarkStart w:name="z1642" w:id="1470"/>
    <w:p>
      <w:pPr>
        <w:spacing w:after="0"/>
        <w:ind w:left="0"/>
        <w:jc w:val="both"/>
      </w:pPr>
      <w:r>
        <w:rPr>
          <w:rFonts w:ascii="Times New Roman"/>
          <w:b w:val="false"/>
          <w:i w:val="false"/>
          <w:color w:val="000000"/>
          <w:sz w:val="28"/>
        </w:rPr>
        <w:t>
      4) находящихся на лечении в больницах (шесть месяцев и более);</w:t>
      </w:r>
    </w:p>
    <w:bookmarkEnd w:id="1470"/>
    <w:bookmarkStart w:name="z1643" w:id="1471"/>
    <w:p>
      <w:pPr>
        <w:spacing w:after="0"/>
        <w:ind w:left="0"/>
        <w:jc w:val="both"/>
      </w:pPr>
      <w:r>
        <w:rPr>
          <w:rFonts w:ascii="Times New Roman"/>
          <w:b w:val="false"/>
          <w:i w:val="false"/>
          <w:color w:val="000000"/>
          <w:sz w:val="28"/>
        </w:rPr>
        <w:t>
      5) осужденных к наказанию в виде лишения свободы, проживающих в учреждениях уголовно-исполнительной системы;</w:t>
      </w:r>
    </w:p>
    <w:bookmarkEnd w:id="1471"/>
    <w:bookmarkStart w:name="z1644" w:id="1472"/>
    <w:p>
      <w:pPr>
        <w:spacing w:after="0"/>
        <w:ind w:left="0"/>
        <w:jc w:val="both"/>
      </w:pPr>
      <w:r>
        <w:rPr>
          <w:rFonts w:ascii="Times New Roman"/>
          <w:b w:val="false"/>
          <w:i w:val="false"/>
          <w:color w:val="000000"/>
          <w:sz w:val="28"/>
        </w:rPr>
        <w:t>
      6) всех выбывших за шесть месяцев и более до обследуемой недели.</w:t>
      </w:r>
    </w:p>
    <w:bookmarkEnd w:id="1472"/>
    <w:bookmarkStart w:name="z1645" w:id="1473"/>
    <w:p>
      <w:pPr>
        <w:spacing w:after="0"/>
        <w:ind w:left="0"/>
        <w:jc w:val="both"/>
      </w:pPr>
      <w:r>
        <w:rPr>
          <w:rFonts w:ascii="Times New Roman"/>
          <w:b w:val="false"/>
          <w:i w:val="false"/>
          <w:color w:val="000000"/>
          <w:sz w:val="28"/>
        </w:rPr>
        <w:t xml:space="preserve">
      5. На титульном листе в пункте 1 "Наименование территории" указывается наименование области (города), района (города) и сельского населенного пункта. </w:t>
      </w:r>
    </w:p>
    <w:bookmarkEnd w:id="1473"/>
    <w:bookmarkStart w:name="z1646" w:id="1474"/>
    <w:p>
      <w:pPr>
        <w:spacing w:after="0"/>
        <w:ind w:left="0"/>
        <w:jc w:val="both"/>
      </w:pPr>
      <w:r>
        <w:rPr>
          <w:rFonts w:ascii="Times New Roman"/>
          <w:b w:val="false"/>
          <w:i w:val="false"/>
          <w:color w:val="000000"/>
          <w:sz w:val="28"/>
        </w:rPr>
        <w:t>
      В пунктах 2-8 указываются реквизиты обследуемых домашних хозяйств.</w:t>
      </w:r>
    </w:p>
    <w:bookmarkEnd w:id="1474"/>
    <w:bookmarkStart w:name="z1647" w:id="1475"/>
    <w:p>
      <w:pPr>
        <w:spacing w:after="0"/>
        <w:ind w:left="0"/>
        <w:jc w:val="both"/>
      </w:pPr>
      <w:r>
        <w:rPr>
          <w:rFonts w:ascii="Times New Roman"/>
          <w:b w:val="false"/>
          <w:i w:val="false"/>
          <w:color w:val="000000"/>
          <w:sz w:val="28"/>
        </w:rPr>
        <w:t>
      В пункте 9 проставляется код интервьюера, первые четыре цифры которого соответствуют первым четырем цифрам кода населенного пункта по Классификатору административно-территориальных объектов (пункт 2), следующие три цифры содержат порядковый номер интервьюера, присвоенный соответствующим территориальным органом статистики.</w:t>
      </w:r>
    </w:p>
    <w:bookmarkEnd w:id="1475"/>
    <w:bookmarkStart w:name="z1648" w:id="1476"/>
    <w:p>
      <w:pPr>
        <w:spacing w:after="0"/>
        <w:ind w:left="0"/>
        <w:jc w:val="both"/>
      </w:pPr>
      <w:r>
        <w:rPr>
          <w:rFonts w:ascii="Times New Roman"/>
          <w:b w:val="false"/>
          <w:i w:val="false"/>
          <w:color w:val="000000"/>
          <w:sz w:val="28"/>
        </w:rPr>
        <w:t>
      6. Статистическая форма заполняется на всех членов семьи в возрасте 15 лет и старше. Каждому из них интервьюер присваивает порядковый номер. Если число респондентов в домашнем хозяйстве превышает 5 человек, то на данное домохозяйство заполняются два и более бланков статистической формы, на титульном листе которых делается пометка "Продолжение". Респондентам в этих статистических формах номера присваиваются в последовательном порядке. На втором бланке статистической формы вместо респондент 1 вписывается респондент 6, вместо респондент 2 – респондент 7 и так далее.</w:t>
      </w:r>
    </w:p>
    <w:bookmarkEnd w:id="1476"/>
    <w:bookmarkStart w:name="z1649" w:id="1477"/>
    <w:p>
      <w:pPr>
        <w:spacing w:after="0"/>
        <w:ind w:left="0"/>
        <w:jc w:val="both"/>
      </w:pPr>
      <w:r>
        <w:rPr>
          <w:rFonts w:ascii="Times New Roman"/>
          <w:b w:val="false"/>
          <w:i w:val="false"/>
          <w:color w:val="000000"/>
          <w:sz w:val="28"/>
        </w:rPr>
        <w:t>
      7. При интервью зачитываются вопросы и делаются соответствующие отметки в перечисленных вариантах ответов. Ответы в статистическую форму записываются ясно и легко читаемо. Код варианта ответа респондента обводится кружком. При обведении неправильного кода ответа, надо его зачеркнуть и отметить правильный ответ.</w:t>
      </w:r>
    </w:p>
    <w:bookmarkEnd w:id="1477"/>
    <w:bookmarkStart w:name="z1650" w:id="1478"/>
    <w:p>
      <w:pPr>
        <w:spacing w:after="0"/>
        <w:ind w:left="0"/>
        <w:jc w:val="both"/>
      </w:pPr>
      <w:r>
        <w:rPr>
          <w:rFonts w:ascii="Times New Roman"/>
          <w:b w:val="false"/>
          <w:i w:val="false"/>
          <w:color w:val="000000"/>
          <w:sz w:val="28"/>
        </w:rPr>
        <w:t>
      Все ответы записываются со слов респондентов, представление подтверждающих документов не требуется. Ответы на поставленные вопросы статистической формы предоставляются непосредственно самими респондентами или совместно проживающими взрослыми членами семьи.</w:t>
      </w:r>
    </w:p>
    <w:bookmarkEnd w:id="1478"/>
    <w:bookmarkStart w:name="z1651" w:id="1479"/>
    <w:p>
      <w:pPr>
        <w:spacing w:after="0"/>
        <w:ind w:left="0"/>
        <w:jc w:val="both"/>
      </w:pPr>
      <w:r>
        <w:rPr>
          <w:rFonts w:ascii="Times New Roman"/>
          <w:b w:val="false"/>
          <w:i w:val="false"/>
          <w:color w:val="000000"/>
          <w:sz w:val="28"/>
        </w:rPr>
        <w:t>
      При проведении интервью интервьюер зачитывает респондентам вопросы так, как они приведены в вопроснике, и не отклоняется от приведенной формулировки вопроса.</w:t>
      </w:r>
    </w:p>
    <w:bookmarkEnd w:id="1479"/>
    <w:bookmarkStart w:name="z1652" w:id="1480"/>
    <w:p>
      <w:pPr>
        <w:spacing w:after="0"/>
        <w:ind w:left="0"/>
        <w:jc w:val="both"/>
      </w:pPr>
      <w:r>
        <w:rPr>
          <w:rFonts w:ascii="Times New Roman"/>
          <w:b w:val="false"/>
          <w:i w:val="false"/>
          <w:color w:val="000000"/>
          <w:sz w:val="28"/>
        </w:rPr>
        <w:t>
      Особое внимание при проведении опроса интервьюер обращает на указания в тексте с заголовком "Внимание" и подсказы в графе "Переход к вопросу", где указан номер вопроса, к которому обращается после того или иного выбранного варианта ответа.</w:t>
      </w:r>
    </w:p>
    <w:bookmarkEnd w:id="1480"/>
    <w:bookmarkStart w:name="z1653" w:id="1481"/>
    <w:p>
      <w:pPr>
        <w:spacing w:after="0"/>
        <w:ind w:left="0"/>
        <w:jc w:val="both"/>
      </w:pPr>
      <w:r>
        <w:rPr>
          <w:rFonts w:ascii="Times New Roman"/>
          <w:b w:val="false"/>
          <w:i w:val="false"/>
          <w:color w:val="000000"/>
          <w:sz w:val="28"/>
        </w:rPr>
        <w:t>
      8. Вопросы раздела "Сведения о домашнем хозяйстве и его членах" касаются социально-демографических характеристик членов домохозяйства.</w:t>
      </w:r>
    </w:p>
    <w:bookmarkEnd w:id="1481"/>
    <w:bookmarkStart w:name="z1654" w:id="1482"/>
    <w:p>
      <w:pPr>
        <w:spacing w:after="0"/>
        <w:ind w:left="0"/>
        <w:jc w:val="both"/>
      </w:pPr>
      <w:r>
        <w:rPr>
          <w:rFonts w:ascii="Times New Roman"/>
          <w:b w:val="false"/>
          <w:i w:val="false"/>
          <w:color w:val="000000"/>
          <w:sz w:val="28"/>
        </w:rPr>
        <w:t xml:space="preserve">
      На вопросы раздела "Анкета. Основной вопросник" отвечают только респонденты, достигшие 15 лет и старше. </w:t>
      </w:r>
    </w:p>
    <w:bookmarkEnd w:id="1482"/>
    <w:bookmarkStart w:name="z1655" w:id="1483"/>
    <w:p>
      <w:pPr>
        <w:spacing w:after="0"/>
        <w:ind w:left="0"/>
        <w:jc w:val="both"/>
      </w:pPr>
      <w:r>
        <w:rPr>
          <w:rFonts w:ascii="Times New Roman"/>
          <w:b w:val="false"/>
          <w:i w:val="false"/>
          <w:color w:val="000000"/>
          <w:sz w:val="28"/>
        </w:rPr>
        <w:t>
      9. В разделе 1 "Занятость" учитывается следующее:</w:t>
      </w:r>
    </w:p>
    <w:bookmarkEnd w:id="1483"/>
    <w:bookmarkStart w:name="z1656" w:id="1484"/>
    <w:p>
      <w:pPr>
        <w:spacing w:after="0"/>
        <w:ind w:left="0"/>
        <w:jc w:val="both"/>
      </w:pPr>
      <w:r>
        <w:rPr>
          <w:rFonts w:ascii="Times New Roman"/>
          <w:b w:val="false"/>
          <w:i w:val="false"/>
          <w:color w:val="000000"/>
          <w:sz w:val="28"/>
        </w:rPr>
        <w:t>
      1) при заполнении вопросов 6, 7, 8, 9, 10, 13, 15 выясняется, выполнял ли респондент в период обследуемой недели любую работу или имел любое занятие для получения натурального или денежного дохода (имеется в виду любая постоянная, временная, случайная и другая работа, работа через органы занятости населения, индивидуальная трудовая деятельность, оказание различного рода услуг, работа на личном подворье, приусадебном участке, если на нее затрачен хотя бы один час в неделю);</w:t>
      </w:r>
    </w:p>
    <w:bookmarkEnd w:id="1484"/>
    <w:bookmarkStart w:name="z1657" w:id="1485"/>
    <w:p>
      <w:pPr>
        <w:spacing w:after="0"/>
        <w:ind w:left="0"/>
        <w:jc w:val="both"/>
      </w:pPr>
      <w:r>
        <w:rPr>
          <w:rFonts w:ascii="Times New Roman"/>
          <w:b w:val="false"/>
          <w:i w:val="false"/>
          <w:color w:val="000000"/>
          <w:sz w:val="28"/>
        </w:rPr>
        <w:t>
      2) вопрос 6 является агрегирующим (сводным) критерием определения экономической активности респондента в обследуемую неделю и методически увязан с ответами на вопросы 7, 8, 9, 10, 13, 15. Если респондент ответил "Да" в этих вопросах, то и в вопросе 6 указывается "Да";</w:t>
      </w:r>
    </w:p>
    <w:bookmarkEnd w:id="1485"/>
    <w:bookmarkStart w:name="z1658" w:id="1486"/>
    <w:p>
      <w:pPr>
        <w:spacing w:after="0"/>
        <w:ind w:left="0"/>
        <w:jc w:val="both"/>
      </w:pPr>
      <w:r>
        <w:rPr>
          <w:rFonts w:ascii="Times New Roman"/>
          <w:b w:val="false"/>
          <w:i w:val="false"/>
          <w:color w:val="000000"/>
          <w:sz w:val="28"/>
        </w:rPr>
        <w:t>
      3) при заполнении вопроса 7 учитывается, что к "работе дома" относится любой вид деятельности с целью получения денежного или натурального вознаграждения, исключая работу на личном подворье (приусадебном, дачном участке);</w:t>
      </w:r>
    </w:p>
    <w:bookmarkEnd w:id="1486"/>
    <w:bookmarkStart w:name="z1659" w:id="1487"/>
    <w:p>
      <w:pPr>
        <w:spacing w:after="0"/>
        <w:ind w:left="0"/>
        <w:jc w:val="both"/>
      </w:pPr>
      <w:r>
        <w:rPr>
          <w:rFonts w:ascii="Times New Roman"/>
          <w:b w:val="false"/>
          <w:i w:val="false"/>
          <w:color w:val="000000"/>
          <w:sz w:val="28"/>
        </w:rPr>
        <w:t>
      4) в вопросе 9 учитывается, что в случайные и временные заработки также включаются работы, полученные через органы занятости населения. Лицо, зарегистрированное в органах занятости в качестве безработного, но выполнявшее в обследуемую неделю какую-нибудь работу, в том числе общественную, будет относится на текущий момент к временно занятому;</w:t>
      </w:r>
    </w:p>
    <w:bookmarkEnd w:id="1487"/>
    <w:bookmarkStart w:name="z1660" w:id="1488"/>
    <w:p>
      <w:pPr>
        <w:spacing w:after="0"/>
        <w:ind w:left="0"/>
        <w:jc w:val="both"/>
      </w:pPr>
      <w:r>
        <w:rPr>
          <w:rFonts w:ascii="Times New Roman"/>
          <w:b w:val="false"/>
          <w:i w:val="false"/>
          <w:color w:val="000000"/>
          <w:sz w:val="28"/>
        </w:rPr>
        <w:t>
      5) вопрос 11 задается при ответе "Да" на вопрос 10. Ответ на этот вопрос характеризует использование и потребление продукции, полученной на личном подворье (приусадебном, дачном участке);</w:t>
      </w:r>
    </w:p>
    <w:bookmarkEnd w:id="1488"/>
    <w:bookmarkStart w:name="z1661" w:id="1489"/>
    <w:p>
      <w:pPr>
        <w:spacing w:after="0"/>
        <w:ind w:left="0"/>
        <w:jc w:val="both"/>
      </w:pPr>
      <w:r>
        <w:rPr>
          <w:rFonts w:ascii="Times New Roman"/>
          <w:b w:val="false"/>
          <w:i w:val="false"/>
          <w:color w:val="000000"/>
          <w:sz w:val="28"/>
        </w:rPr>
        <w:t>
      6) в вопросе 14 к работе стажеров и учеников относится работа участников программ профессионально-технической подготовки, обучение на курсах профессионально-технической подготовки и переподготовки в рамках программ социальной занятости, когда лицо учавствует в производственном процессе, чтобы приобрести трудовой опыт или навыки в той или иной профессии;</w:t>
      </w:r>
    </w:p>
    <w:bookmarkEnd w:id="1489"/>
    <w:bookmarkStart w:name="z1662" w:id="1490"/>
    <w:p>
      <w:pPr>
        <w:spacing w:after="0"/>
        <w:ind w:left="0"/>
        <w:jc w:val="both"/>
      </w:pPr>
      <w:r>
        <w:rPr>
          <w:rFonts w:ascii="Times New Roman"/>
          <w:b w:val="false"/>
          <w:i w:val="false"/>
          <w:color w:val="000000"/>
          <w:sz w:val="28"/>
        </w:rPr>
        <w:t>
      7) вопрос 15 задается при ответе "Да" на вопрос 14. Вопрос подразумевает получение любого вознаграждения в денежной или натуральной форме, кроме стипендии;</w:t>
      </w:r>
    </w:p>
    <w:bookmarkEnd w:id="1490"/>
    <w:bookmarkStart w:name="z1663" w:id="1491"/>
    <w:p>
      <w:pPr>
        <w:spacing w:after="0"/>
        <w:ind w:left="0"/>
        <w:jc w:val="both"/>
      </w:pPr>
      <w:r>
        <w:rPr>
          <w:rFonts w:ascii="Times New Roman"/>
          <w:b w:val="false"/>
          <w:i w:val="false"/>
          <w:color w:val="000000"/>
          <w:sz w:val="28"/>
        </w:rPr>
        <w:t>
      8) вопрос 16 заполняется при наличии ответа "Да" хотя бы на один из вопросов 6, 7, 8, 9, 10, 12, 13, 15 данного раздела.</w:t>
      </w:r>
    </w:p>
    <w:bookmarkEnd w:id="1491"/>
    <w:bookmarkStart w:name="z1664" w:id="1492"/>
    <w:p>
      <w:pPr>
        <w:spacing w:after="0"/>
        <w:ind w:left="0"/>
        <w:jc w:val="both"/>
      </w:pPr>
      <w:r>
        <w:rPr>
          <w:rFonts w:ascii="Times New Roman"/>
          <w:b w:val="false"/>
          <w:i w:val="false"/>
          <w:color w:val="000000"/>
          <w:sz w:val="28"/>
        </w:rPr>
        <w:t>
      Отработанное количество часов в неделю проставляется суммарно за все отмеченные работы, равно (или больше) сумме всех фактически отработанных часов, которые отражены в вопросах 12, 38, 44.</w:t>
      </w:r>
    </w:p>
    <w:bookmarkEnd w:id="1492"/>
    <w:bookmarkStart w:name="z1665" w:id="1493"/>
    <w:p>
      <w:pPr>
        <w:spacing w:after="0"/>
        <w:ind w:left="0"/>
        <w:jc w:val="both"/>
      </w:pPr>
      <w:r>
        <w:rPr>
          <w:rFonts w:ascii="Times New Roman"/>
          <w:b w:val="false"/>
          <w:i w:val="false"/>
          <w:color w:val="000000"/>
          <w:sz w:val="28"/>
        </w:rPr>
        <w:t>
      При записи ответа о количестве отработанных часов в вопросе 16 заполняются все клетки в блоке (например, 4 часа – 004, 13 часов – 013), и показатели округляются до целого числа.</w:t>
      </w:r>
    </w:p>
    <w:bookmarkEnd w:id="1493"/>
    <w:bookmarkStart w:name="z1666" w:id="1494"/>
    <w:p>
      <w:pPr>
        <w:spacing w:after="0"/>
        <w:ind w:left="0"/>
        <w:jc w:val="both"/>
      </w:pPr>
      <w:r>
        <w:rPr>
          <w:rFonts w:ascii="Times New Roman"/>
          <w:b w:val="false"/>
          <w:i w:val="false"/>
          <w:color w:val="000000"/>
          <w:sz w:val="28"/>
        </w:rPr>
        <w:t>
      10. При заполнении раздела 2 "Основная работа (деятельность) в течение прошлой недели" учитывается:</w:t>
      </w:r>
    </w:p>
    <w:bookmarkEnd w:id="1494"/>
    <w:bookmarkStart w:name="z1667" w:id="1495"/>
    <w:p>
      <w:pPr>
        <w:spacing w:after="0"/>
        <w:ind w:left="0"/>
        <w:jc w:val="both"/>
      </w:pPr>
      <w:r>
        <w:rPr>
          <w:rFonts w:ascii="Times New Roman"/>
          <w:b w:val="false"/>
          <w:i w:val="false"/>
          <w:color w:val="000000"/>
          <w:sz w:val="28"/>
        </w:rPr>
        <w:t xml:space="preserve">
      1) вопросы этого раздела касаются основной работы (доходного занятия), которую респондент считает для себя основной (первостепенной). Для лиц, имеющих работу, но временно не работающих, однако не потерявших связь с ней и имеющих заверения в возможности вернуться к ней после окончания периода действия непредвиденных обстоятельств или наличия даты возвращения на работу – эта работа остается основной. Если респондент, не имеющий постоянной работы, выполнял на обследуемой неделе различного рода случайные работы, в качестве основной - указывается одна из них. </w:t>
      </w:r>
    </w:p>
    <w:bookmarkEnd w:id="1495"/>
    <w:bookmarkStart w:name="z1668" w:id="1496"/>
    <w:p>
      <w:pPr>
        <w:spacing w:after="0"/>
        <w:ind w:left="0"/>
        <w:jc w:val="both"/>
      </w:pPr>
      <w:r>
        <w:rPr>
          <w:rFonts w:ascii="Times New Roman"/>
          <w:b w:val="false"/>
          <w:i w:val="false"/>
          <w:color w:val="000000"/>
          <w:sz w:val="28"/>
        </w:rPr>
        <w:t xml:space="preserve">
      В спорных случаях основная работа - это деятельность с наибольшим числом обычно отрабатываемых часов; </w:t>
      </w:r>
    </w:p>
    <w:bookmarkEnd w:id="1496"/>
    <w:bookmarkStart w:name="z1669" w:id="1497"/>
    <w:p>
      <w:pPr>
        <w:spacing w:after="0"/>
        <w:ind w:left="0"/>
        <w:jc w:val="both"/>
      </w:pPr>
      <w:r>
        <w:rPr>
          <w:rFonts w:ascii="Times New Roman"/>
          <w:b w:val="false"/>
          <w:i w:val="false"/>
          <w:color w:val="000000"/>
          <w:sz w:val="28"/>
        </w:rPr>
        <w:t xml:space="preserve">
      2) при заполнении вопроса 31 интервьюер уточняет у респондента, где он трудился в период опрашиваемой недели, и определяет вид деятельности, к которой относится организация или характер собственного дела (занятия). При этом следует руководствоваться "Пояснениями по видам экономической деятельности", приведенными в </w:t>
      </w:r>
      <w:r>
        <w:rPr>
          <w:rFonts w:ascii="Times New Roman"/>
          <w:b w:val="false"/>
          <w:i w:val="false"/>
          <w:color w:val="000000"/>
          <w:sz w:val="28"/>
        </w:rPr>
        <w:t>приложении 1</w:t>
      </w:r>
      <w:r>
        <w:rPr>
          <w:rFonts w:ascii="Times New Roman"/>
          <w:b w:val="false"/>
          <w:i w:val="false"/>
          <w:color w:val="000000"/>
          <w:sz w:val="28"/>
        </w:rPr>
        <w:t xml:space="preserve"> к настоящей Инструкции.</w:t>
      </w:r>
    </w:p>
    <w:bookmarkEnd w:id="1497"/>
    <w:bookmarkStart w:name="z1670" w:id="1498"/>
    <w:p>
      <w:pPr>
        <w:spacing w:after="0"/>
        <w:ind w:left="0"/>
        <w:jc w:val="both"/>
      </w:pPr>
      <w:r>
        <w:rPr>
          <w:rFonts w:ascii="Times New Roman"/>
          <w:b w:val="false"/>
          <w:i w:val="false"/>
          <w:color w:val="000000"/>
          <w:sz w:val="28"/>
        </w:rPr>
        <w:t>
      При наличии трудностей по отнесению организации, где работал опрашиваемый, к определенному виду экономической деятельности, записывается место работы респондента подробно без сокращений в соответствующей графе. Затем с помощью супервайзера определяется вид деятельности и отмечается соответствующий код (к примеру, записывается не фабрика "Рахат", а кондитерская фабрика "Рахат" или магазин (столовая, медпункт и другое) при кондитерской фабрике "Рахат").</w:t>
      </w:r>
    </w:p>
    <w:bookmarkEnd w:id="1498"/>
    <w:bookmarkStart w:name="z1671" w:id="1499"/>
    <w:p>
      <w:pPr>
        <w:spacing w:after="0"/>
        <w:ind w:left="0"/>
        <w:jc w:val="both"/>
      </w:pPr>
      <w:r>
        <w:rPr>
          <w:rFonts w:ascii="Times New Roman"/>
          <w:b w:val="false"/>
          <w:i w:val="false"/>
          <w:color w:val="000000"/>
          <w:sz w:val="28"/>
        </w:rPr>
        <w:t>
      Самостоятельно занятым (работодателям, неоплачиваемым работникам семейных предприятий (хозяйств), занятым в кооперативах, а также на личном подворье) проставляется вид деятельности в соответствии с характером (спецификой, направленностью) выполняемой ими работы или занятия;</w:t>
      </w:r>
    </w:p>
    <w:bookmarkEnd w:id="1499"/>
    <w:bookmarkStart w:name="z1672" w:id="1500"/>
    <w:p>
      <w:pPr>
        <w:spacing w:after="0"/>
        <w:ind w:left="0"/>
        <w:jc w:val="both"/>
      </w:pPr>
      <w:r>
        <w:rPr>
          <w:rFonts w:ascii="Times New Roman"/>
          <w:b w:val="false"/>
          <w:i w:val="false"/>
          <w:color w:val="000000"/>
          <w:sz w:val="28"/>
        </w:rPr>
        <w:t>
      3) при заполнении вопроса 32 учитывается должность или профессия респондента, непосредственно занимаемая или исполняемая на рабочем месте основной работы, а не квалификация (специальность), полученная в результате обучения.</w:t>
      </w:r>
    </w:p>
    <w:bookmarkEnd w:id="1500"/>
    <w:bookmarkStart w:name="z1673" w:id="1501"/>
    <w:p>
      <w:pPr>
        <w:spacing w:after="0"/>
        <w:ind w:left="0"/>
        <w:jc w:val="both"/>
      </w:pPr>
      <w:r>
        <w:rPr>
          <w:rFonts w:ascii="Times New Roman"/>
          <w:b w:val="false"/>
          <w:i w:val="false"/>
          <w:color w:val="000000"/>
          <w:sz w:val="28"/>
        </w:rPr>
        <w:t xml:space="preserve">
      Должность или профессия записывается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 подробно, без сокращений, поскольку многие из профессий и должностей, имея одинаковое наименование, относятся к разным сферам деятельности.</w:t>
      </w:r>
    </w:p>
    <w:bookmarkEnd w:id="1501"/>
    <w:bookmarkStart w:name="z1674" w:id="1502"/>
    <w:p>
      <w:pPr>
        <w:spacing w:after="0"/>
        <w:ind w:left="0"/>
        <w:jc w:val="both"/>
      </w:pPr>
      <w:r>
        <w:rPr>
          <w:rFonts w:ascii="Times New Roman"/>
          <w:b w:val="false"/>
          <w:i w:val="false"/>
          <w:color w:val="000000"/>
          <w:sz w:val="28"/>
        </w:rPr>
        <w:t>
      Если респондент занят на разных неквалифицированных работах, то выясняется характер выполняемой работы и записывается профессия ("грузчик"). Лицам, выполняющим неквалифицированную работу в сельском хозяйстве, исходя из специализации работы, записывается "рабочий растениеводства" или "рабочий животноводства". Для лиц, работающих на индивидуальной основе, указывается характер ремесла (занятия) - "пошив одежды", "сапожник", "продавец рынка", "уличный торговец", "изготовление мебели", "ремонт квартир". Для служителей культа и других лиц, занятых в религиозных организациях, записывают выполняемые функции.</w:t>
      </w:r>
    </w:p>
    <w:bookmarkEnd w:id="1502"/>
    <w:bookmarkStart w:name="z1675" w:id="1503"/>
    <w:p>
      <w:pPr>
        <w:spacing w:after="0"/>
        <w:ind w:left="0"/>
        <w:jc w:val="both"/>
      </w:pPr>
      <w:r>
        <w:rPr>
          <w:rFonts w:ascii="Times New Roman"/>
          <w:b w:val="false"/>
          <w:i w:val="false"/>
          <w:color w:val="000000"/>
          <w:sz w:val="28"/>
        </w:rPr>
        <w:t>
      4) при заполнении вопроса 37 квалификация (специальность) учитывается по самому высокому уровню учебного заведения из числа законченных респондентом. Для лиц, которым в вопросе 7 раздела "Сведения о домашнем хозяйстве и его членах" отмечены коды 1-5 (то есть окончившим только школу или не имеющим специального образования), данный вопрос не задается.</w:t>
      </w:r>
    </w:p>
    <w:bookmarkEnd w:id="1503"/>
    <w:bookmarkStart w:name="z1676" w:id="1504"/>
    <w:p>
      <w:pPr>
        <w:spacing w:after="0"/>
        <w:ind w:left="0"/>
        <w:jc w:val="both"/>
      </w:pPr>
      <w:r>
        <w:rPr>
          <w:rFonts w:ascii="Times New Roman"/>
          <w:b w:val="false"/>
          <w:i w:val="false"/>
          <w:color w:val="000000"/>
          <w:sz w:val="28"/>
        </w:rPr>
        <w:t>
      5) при заполнении вопроса 38 записывается фактически отработанное респондентом на обследуемой неделе количество дней и часов только по его основной работе, не включая время, отработанное по совместительству как внутри одной организации, так и на других.</w:t>
      </w:r>
    </w:p>
    <w:bookmarkEnd w:id="1504"/>
    <w:bookmarkStart w:name="z1677" w:id="1505"/>
    <w:p>
      <w:pPr>
        <w:spacing w:after="0"/>
        <w:ind w:left="0"/>
        <w:jc w:val="both"/>
      </w:pPr>
      <w:r>
        <w:rPr>
          <w:rFonts w:ascii="Times New Roman"/>
          <w:b w:val="false"/>
          <w:i w:val="false"/>
          <w:color w:val="000000"/>
          <w:sz w:val="28"/>
        </w:rPr>
        <w:t>
      При затруднении сразу получить ответ на вопрос 38, интервьюер помогает респонденту восстановить его работу (деятельность) по каждому дню обследуемой недели.</w:t>
      </w:r>
    </w:p>
    <w:bookmarkEnd w:id="1505"/>
    <w:bookmarkStart w:name="z1678" w:id="1506"/>
    <w:p>
      <w:pPr>
        <w:spacing w:after="0"/>
        <w:ind w:left="0"/>
        <w:jc w:val="both"/>
      </w:pPr>
      <w:r>
        <w:rPr>
          <w:rFonts w:ascii="Times New Roman"/>
          <w:b w:val="false"/>
          <w:i w:val="false"/>
          <w:color w:val="000000"/>
          <w:sz w:val="28"/>
        </w:rPr>
        <w:t>
      Если респондент на обследуемой неделе временно отсутствовал на основной работе, то в данном вопросе отмечается ответ "0" (ноль) часов;</w:t>
      </w:r>
    </w:p>
    <w:bookmarkEnd w:id="1506"/>
    <w:bookmarkStart w:name="z1679" w:id="1507"/>
    <w:p>
      <w:pPr>
        <w:spacing w:after="0"/>
        <w:ind w:left="0"/>
        <w:jc w:val="both"/>
      </w:pPr>
      <w:r>
        <w:rPr>
          <w:rFonts w:ascii="Times New Roman"/>
          <w:b w:val="false"/>
          <w:i w:val="false"/>
          <w:color w:val="000000"/>
          <w:sz w:val="28"/>
        </w:rPr>
        <w:t>
      6) при заполнении вопроса 39 код 1 отмечается лицами, с законодательно установленной сокращенной продолжительностью рабочего времени (занятые на тяжелых работах, работах с вредными (особо вредными) и (или) опасными условиями труда; работники, не достигшие 18-летнего возраста; инвалиды 1 и 2 групп), а также если продолжительность рабочего времени предусмотрена трудовым (коллективным) договором.</w:t>
      </w:r>
    </w:p>
    <w:bookmarkEnd w:id="1507"/>
    <w:bookmarkStart w:name="z1680" w:id="1508"/>
    <w:p>
      <w:pPr>
        <w:spacing w:after="0"/>
        <w:ind w:left="0"/>
        <w:jc w:val="both"/>
      </w:pPr>
      <w:r>
        <w:rPr>
          <w:rFonts w:ascii="Times New Roman"/>
          <w:b w:val="false"/>
          <w:i w:val="false"/>
          <w:color w:val="000000"/>
          <w:sz w:val="28"/>
        </w:rPr>
        <w:t>
      11. В разделе 3 "Дополнительная работа (занятие) в течение прошлой недели" учитывается:</w:t>
      </w:r>
    </w:p>
    <w:bookmarkEnd w:id="1508"/>
    <w:bookmarkStart w:name="z1681" w:id="1509"/>
    <w:p>
      <w:pPr>
        <w:spacing w:after="0"/>
        <w:ind w:left="0"/>
        <w:jc w:val="both"/>
      </w:pPr>
      <w:r>
        <w:rPr>
          <w:rFonts w:ascii="Times New Roman"/>
          <w:b w:val="false"/>
          <w:i w:val="false"/>
          <w:color w:val="000000"/>
          <w:sz w:val="28"/>
        </w:rPr>
        <w:t>
      опросы этого раздела касаются другой дополнительной работы (занятия), которую респондент имел в течение обследуемой недели, в целях получения заработка или дохода. Это - совместительство, выполняемое на постоянной, временной, сезонной основе, другая работа по контракту, случайные или разовые подработки, работа на индивидуальной основе, предпринимательская деятельность без образования юридического лица, работа по найму у отдельных граждан.</w:t>
      </w:r>
    </w:p>
    <w:bookmarkEnd w:id="1509"/>
    <w:bookmarkStart w:name="z1682" w:id="1510"/>
    <w:p>
      <w:pPr>
        <w:spacing w:after="0"/>
        <w:ind w:left="0"/>
        <w:jc w:val="both"/>
      </w:pPr>
      <w:r>
        <w:rPr>
          <w:rFonts w:ascii="Times New Roman"/>
          <w:b w:val="false"/>
          <w:i w:val="false"/>
          <w:color w:val="000000"/>
          <w:sz w:val="28"/>
        </w:rPr>
        <w:t>
      12. При заполнении раздела 4 "Незанятость. Поиски работы в течение 4-х последних недель" уточняется, ищет ли респондент работу (основную или дополнительную), готов ли в ближайшие 2 недели приступить к ней, причины поиска и возможные условия будущей работы.</w:t>
      </w:r>
    </w:p>
    <w:bookmarkEnd w:id="1510"/>
    <w:bookmarkStart w:name="z1683" w:id="1511"/>
    <w:p>
      <w:pPr>
        <w:spacing w:after="0"/>
        <w:ind w:left="0"/>
        <w:jc w:val="both"/>
      </w:pPr>
      <w:r>
        <w:rPr>
          <w:rFonts w:ascii="Times New Roman"/>
          <w:b w:val="false"/>
          <w:i w:val="false"/>
          <w:color w:val="000000"/>
          <w:sz w:val="28"/>
        </w:rPr>
        <w:t xml:space="preserve">
      13. В разделе 5 "Прошлая деятельность" уточняется, работал ли респондент когда-нибудь, причины окончания работы, вид деятельности прежней работы. На вопросы раздела 5 отвечают респонденты, отметившие в вопросе 6 код 2 и в возрасте: от 16 лет до пенсионного возраста,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11 Закона Республики Казахстан от 21 июня 2013 года "О пенсионном обеспечении в Республике Казахстан".</w:t>
      </w:r>
    </w:p>
    <w:bookmarkEnd w:id="1511"/>
    <w:bookmarkStart w:name="z1684" w:id="1512"/>
    <w:p>
      <w:pPr>
        <w:spacing w:after="0"/>
        <w:ind w:left="0"/>
        <w:jc w:val="both"/>
      </w:pPr>
      <w:r>
        <w:rPr>
          <w:rFonts w:ascii="Times New Roman"/>
          <w:b w:val="false"/>
          <w:i w:val="false"/>
          <w:color w:val="000000"/>
          <w:sz w:val="28"/>
        </w:rPr>
        <w:t>
      14. В разделе 6 "Регистрация в органе занятости населения" уточняется характер взаимодействия респондента с органами занятости населения. На вопросы данного раздела отвечают только респонденты в возрасте: от 16 лет до пенсионного возраста, установленного Законом.</w:t>
      </w:r>
    </w:p>
    <w:bookmarkEnd w:id="1512"/>
    <w:bookmarkStart w:name="z1685" w:id="1513"/>
    <w:p>
      <w:pPr>
        <w:spacing w:after="0"/>
        <w:ind w:left="0"/>
        <w:jc w:val="both"/>
      </w:pPr>
      <w:r>
        <w:rPr>
          <w:rFonts w:ascii="Times New Roman"/>
          <w:b w:val="false"/>
          <w:i w:val="false"/>
          <w:color w:val="000000"/>
          <w:sz w:val="28"/>
        </w:rPr>
        <w:t>
      15. В разделе 7 к волонтерской деятельности относится любая неоплачиваемая, необязательная деятельность, связанная с производством товаров или оказанием услуг в интересах других лиц. Не учитывается работа, связанная с оказанием помощи членам семьи респондента, а также работа, выполняемая в интересах других лиц в течение рабочего времени, связанного с работой по найму.</w:t>
      </w:r>
    </w:p>
    <w:bookmarkEnd w:id="1513"/>
    <w:bookmarkStart w:name="z1686" w:id="1514"/>
    <w:p>
      <w:pPr>
        <w:spacing w:after="0"/>
        <w:ind w:left="0"/>
        <w:jc w:val="both"/>
      </w:pPr>
      <w:r>
        <w:rPr>
          <w:rFonts w:ascii="Times New Roman"/>
          <w:b w:val="false"/>
          <w:i w:val="false"/>
          <w:color w:val="000000"/>
          <w:sz w:val="28"/>
        </w:rPr>
        <w:t>
      16. Вопрос 80 раздела 8 "Источники средств существования" позволяет выяснить источники средств существования каждого респондента в обследуемом месяце. Интервьюер указывает все источники дохода, которые респондент имел в прошлом месяце.</w:t>
      </w:r>
    </w:p>
    <w:bookmarkEnd w:id="1514"/>
    <w:bookmarkStart w:name="z1687" w:id="1515"/>
    <w:p>
      <w:pPr>
        <w:spacing w:after="0"/>
        <w:ind w:left="0"/>
        <w:jc w:val="both"/>
      </w:pPr>
      <w:r>
        <w:rPr>
          <w:rFonts w:ascii="Times New Roman"/>
          <w:b w:val="false"/>
          <w:i w:val="false"/>
          <w:color w:val="000000"/>
          <w:sz w:val="28"/>
        </w:rPr>
        <w:t xml:space="preserve">
      В вопросе 82 указывается общая сумма совокупного дохода (сумма денежных средств, полученных членами домашнего хозяйства в виде оплаты труда, дохода от самостоятельной занятости (в том числе  предпринимательской деятельности), социальных выплат (пенсий, стипендий, пособий и других выплат), процентов, дивидендов и других доходов от собственности, прочих денежных поступлений, а также оценочной стоимости товаров и услуг, произведенных и потребленных в домохозяйстве), полученного респондентом за последний месяц. В случае отсутствия дохода отмечается код 1. </w:t>
      </w:r>
    </w:p>
    <w:bookmarkEnd w:id="1515"/>
    <w:bookmarkStart w:name="z1688" w:id="1516"/>
    <w:p>
      <w:pPr>
        <w:spacing w:after="0"/>
        <w:ind w:left="0"/>
        <w:jc w:val="both"/>
      </w:pPr>
      <w:r>
        <w:rPr>
          <w:rFonts w:ascii="Times New Roman"/>
          <w:b w:val="false"/>
          <w:i w:val="false"/>
          <w:color w:val="000000"/>
          <w:sz w:val="28"/>
        </w:rPr>
        <w:t>
      На вопрос 82 отвечают только те респонденты, которые отметили в вопросе 80 код 2 "Самостоятельная занятость (предпринимательский доход)", остальные, пропуская этот вопрос, переходят к вопросу 84.</w:t>
      </w:r>
    </w:p>
    <w:bookmarkEnd w:id="1516"/>
    <w:bookmarkStart w:name="z1689" w:id="1517"/>
    <w:p>
      <w:pPr>
        <w:spacing w:after="0"/>
        <w:ind w:left="0"/>
        <w:jc w:val="both"/>
      </w:pPr>
      <w:r>
        <w:rPr>
          <w:rFonts w:ascii="Times New Roman"/>
          <w:b w:val="false"/>
          <w:i w:val="false"/>
          <w:color w:val="000000"/>
          <w:sz w:val="28"/>
        </w:rPr>
        <w:t xml:space="preserve">
      В вопросе 83 респондент указывает удельный вес дохода от самостоятельной занятости (включая оценочную стоимость товаров и услуг, произведенных и потребленных в домохозяйстве, а также продукцию, полученную с личного подворья, приусадебного, дачного участка) в сумме совокупного дохода, полученного респондентом за последний месяц. </w:t>
      </w:r>
    </w:p>
    <w:bookmarkEnd w:id="1517"/>
    <w:bookmarkStart w:name="z1690" w:id="1518"/>
    <w:p>
      <w:pPr>
        <w:spacing w:after="0"/>
        <w:ind w:left="0"/>
        <w:jc w:val="both"/>
      </w:pPr>
      <w:r>
        <w:rPr>
          <w:rFonts w:ascii="Times New Roman"/>
          <w:b w:val="false"/>
          <w:i w:val="false"/>
          <w:color w:val="000000"/>
          <w:sz w:val="28"/>
        </w:rPr>
        <w:t xml:space="preserve">
      Вопрос 84 заполняется интервьюером после проведения опроса. </w:t>
      </w:r>
    </w:p>
    <w:bookmarkEnd w:id="1518"/>
    <w:bookmarkStart w:name="z1691" w:id="1519"/>
    <w:p>
      <w:pPr>
        <w:spacing w:after="0"/>
        <w:ind w:left="0"/>
        <w:jc w:val="both"/>
      </w:pPr>
      <w:r>
        <w:rPr>
          <w:rFonts w:ascii="Times New Roman"/>
          <w:b w:val="false"/>
          <w:i w:val="false"/>
          <w:color w:val="000000"/>
          <w:sz w:val="28"/>
        </w:rPr>
        <w:t>
      Вопрос 85 заполняется на всех членов домохозяйства и позволяет установить уровень компьютерной грамотности. Код 1 вопроса 85 отмечается лицами, которые не имеют опыта работы на компьютере, код 2 вопроса 85 отмечается лицами, владеющими минимальными навыками работы на компьютере, которые способны копировать файлы, работать с дисковыми устройствами, с компьютерными играми, код 3 вопроса 85 – лицами, владеющими базовыми навыками работы на офисных программных продуктах, код 4 вопроса 85 отмечается лицами, обладающими максимальным опытом работы с широко распространенными программами и специальным программным обеспечением.</w:t>
      </w:r>
    </w:p>
    <w:bookmarkEnd w:id="1519"/>
    <w:bookmarkStart w:name="z1692" w:id="1520"/>
    <w:p>
      <w:pPr>
        <w:spacing w:after="0"/>
        <w:ind w:left="0"/>
        <w:jc w:val="both"/>
      </w:pPr>
      <w:r>
        <w:rPr>
          <w:rFonts w:ascii="Times New Roman"/>
          <w:b w:val="false"/>
          <w:i w:val="false"/>
          <w:color w:val="000000"/>
          <w:sz w:val="28"/>
        </w:rPr>
        <w:t>
      17. Приложение 2 к статистической форме заполняется на респондентов, ответивших в разделе 1 "Занятость" в вопросе 18 коды с 5 по 10.</w:t>
      </w:r>
    </w:p>
    <w:bookmarkEnd w:id="1520"/>
    <w:bookmarkStart w:name="z1693" w:id="1521"/>
    <w:p>
      <w:pPr>
        <w:spacing w:after="0"/>
        <w:ind w:left="0"/>
        <w:jc w:val="both"/>
      </w:pPr>
      <w:r>
        <w:rPr>
          <w:rFonts w:ascii="Times New Roman"/>
          <w:b w:val="false"/>
          <w:i w:val="false"/>
          <w:color w:val="000000"/>
          <w:sz w:val="28"/>
        </w:rPr>
        <w:t>
      18. По завершении опроса интервьюер проверяет статистическую форму, не пропущены ли вопросы, и, в обязательном порядке, благодарит респондентов за их помощь и сотрудничество. За пределами домохозяйства интервьюер повторно просматривает статистическую форму, если обнаруживает какие-либо несоответствия, то вновь обращается в домохозяйство (лично или по телефону) и выясняет недостающую информацию.</w:t>
      </w:r>
    </w:p>
    <w:bookmarkEnd w:id="1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заполнению статистической</w:t>
            </w:r>
            <w:r>
              <w:br/>
            </w:r>
            <w:r>
              <w:rPr>
                <w:rFonts w:ascii="Times New Roman"/>
                <w:b w:val="false"/>
                <w:i w:val="false"/>
                <w:color w:val="000000"/>
                <w:sz w:val="20"/>
              </w:rPr>
              <w:t>формы общегосударственного</w:t>
            </w:r>
            <w:r>
              <w:br/>
            </w:r>
            <w:r>
              <w:rPr>
                <w:rFonts w:ascii="Times New Roman"/>
                <w:b w:val="false"/>
                <w:i w:val="false"/>
                <w:color w:val="000000"/>
                <w:sz w:val="20"/>
              </w:rPr>
              <w:t>статистического наблюдения "Анкета</w:t>
            </w:r>
            <w:r>
              <w:br/>
            </w:r>
            <w:r>
              <w:rPr>
                <w:rFonts w:ascii="Times New Roman"/>
                <w:b w:val="false"/>
                <w:i w:val="false"/>
                <w:color w:val="000000"/>
                <w:sz w:val="20"/>
              </w:rPr>
              <w:t>выборочного обследования занятости</w:t>
            </w:r>
            <w:r>
              <w:br/>
            </w:r>
            <w:r>
              <w:rPr>
                <w:rFonts w:ascii="Times New Roman"/>
                <w:b w:val="false"/>
                <w:i w:val="false"/>
                <w:color w:val="000000"/>
                <w:sz w:val="20"/>
              </w:rPr>
              <w:t>населения" (код 252101075, индекс Т-001,</w:t>
            </w:r>
            <w:r>
              <w:br/>
            </w:r>
            <w:r>
              <w:rPr>
                <w:rFonts w:ascii="Times New Roman"/>
                <w:b w:val="false"/>
                <w:i w:val="false"/>
                <w:color w:val="000000"/>
                <w:sz w:val="20"/>
              </w:rPr>
              <w:t>периодичность месячная)</w:t>
            </w:r>
          </w:p>
        </w:tc>
      </w:tr>
    </w:tbl>
    <w:bookmarkStart w:name="z1696" w:id="1522"/>
    <w:p>
      <w:pPr>
        <w:spacing w:after="0"/>
        <w:ind w:left="0"/>
        <w:jc w:val="left"/>
      </w:pPr>
      <w:r>
        <w:rPr>
          <w:rFonts w:ascii="Times New Roman"/>
          <w:b/>
          <w:i w:val="false"/>
          <w:color w:val="000000"/>
        </w:rPr>
        <w:t xml:space="preserve"> Пояснения по видам экономической деятельности</w:t>
      </w:r>
      <w:r>
        <w:br/>
      </w:r>
      <w:r>
        <w:rPr>
          <w:rFonts w:ascii="Times New Roman"/>
          <w:b/>
          <w:i w:val="false"/>
          <w:color w:val="000000"/>
        </w:rPr>
        <w:t>для заполнения вопроса 31 "Анкеты выборочного обследования занятости населения" (код 252101075, индекс Т-001,</w:t>
      </w:r>
      <w:r>
        <w:br/>
      </w:r>
      <w:r>
        <w:rPr>
          <w:rFonts w:ascii="Times New Roman"/>
          <w:b/>
          <w:i w:val="false"/>
          <w:color w:val="000000"/>
        </w:rPr>
        <w:t>периодичность месячная)</w:t>
      </w:r>
    </w:p>
    <w:bookmarkEnd w:id="1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6"/>
        <w:gridCol w:w="2457"/>
        <w:gridCol w:w="5837"/>
      </w:tblGrid>
      <w:tr>
        <w:trPr>
          <w:trHeight w:val="30" w:hRule="atLeast"/>
        </w:trPr>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основного вида экономической деятельности</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деятельности и услуги, входящие в их состав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зерновых культур (за исключением риса), бобовых культур и масличных семян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риса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овощей и бахчевых, корнеплодов и клубнеплодов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сахарного тростника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табака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волокнистых прядильных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прочих сезонных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винограда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тропических и субтропических фруктов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цитрусовых фруктов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семечковых и косточковых плодов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прочих видов плодовых деревьев, кустарников и орехов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маслосодержащих плодов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культур для производства напитков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специй, ароматических, сильнодействующих наркотических и фармацевтических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прочих многолетних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продукции питомников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молочных пород скота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прочих пород скота и буйволов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лошадей и прочих копытных пород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верблюдов и верблюдовых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овец и коз</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свиней и поросят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прочих видов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Смешанное сельское хозяйство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виды деятельности в области выращивания сельскохозяйственных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виды деятельности по разведению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сельскохозяйственной деятельности после сбора урожая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подготовка семян для размножения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и отлов, включая предоставление услуг в этих областях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Лесоводство и прочая лесохозяйственная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Лесозаготовки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 древесной продукции лесного хозяйства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услуг в области лесного хозяйства (лесоводства и лесозаготовок) </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Морское рыболовство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Пресноводное рыболовство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аквакультура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Пресноводная аквакультура</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каменного угля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лигнита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природного газа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урановой и ториевой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руд других цветных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декоративного и строительного камня, известняка, гипса, мела и сланцев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гравийных и песчаных карьеров, добыча глины и каолина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минерального сырья для химической промышленности и производства удобрений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торфа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соли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отрасли горнодобывающей промышленности, не включенные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поддержка при добыче нефти и природного газа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поддержка для прочих областей горнодобывающей промышленности и подземной разработки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Обрабатывающая промышленность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мяса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мяса домашней птицы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из мяса и мяса домашней птицы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рыбы, ракообразных и моллюсков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картофеля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фруктовых и овощных соков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переработки и консервирования фруктов и овощей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масел и жиров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маргарина и аналогичных пищевых жиров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молока и производство сыра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мороженого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мукомольно-крупяной промышленности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крахмала и продукции из крахмала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хлеба; производство свежих мучных кондитерских изделий, тортов и пирожных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сухарей и печенья; производство мучных кондитерских изделий, тортов, пирожных, пирогов и бисквитов, предназначенных для длительного хранения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макаронных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сахара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какао, шоколада и сахаристых кондитерских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чая и кофе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пряностей и приправ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пищевых продуктов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детского питания и диетических пищевых продуктов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продуктов питания,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кормов для животных, содержащихся на фермах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кормов для домашних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ректификация и смешивание спиртных напитков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вина из винограда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сидра и прочих плодовых вин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недистиллированных напитков из сброженного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солода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минеральных вод и других безалкогольных напитков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прядение текстильных волокон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Ткацкое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Отделка текстильных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вязаного и трикотажного полотна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текстильных изделий, кроме 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ковров и ковровых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веревок, канатов, бечевок, шнурков, шнуров и плетения сетей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нетканых изделий, за исключением 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технических и промышленных текстильных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текстильных изделий, не вошедших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одежды из кожи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спецодежды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верхней 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нижнего белья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видов одежды и аксессуаров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меховых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вязаных и трикотажных чулочных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вязаных и трикотажных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Дубление и выделка кожи; выделка и окрашивание меха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багажных сумок, дамских сумочек и тп, шорных изделий и сбруи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обуви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Лесопильное и строгальное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шпона, фанеры, плит и панелей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сборных паркетных покрытий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деревянных строительных конструкций и столярных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деревянной 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деревянных изделий; производство изделий из пробки, соломки и материалов для плетения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древесной массы и целлюлозы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бумаги и картона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гофрированной бумаги и картона, бумажной и картонной 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бумажных изделий хозяйственно-бытового и санитарно-гигиенического назначения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писчебумажных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обоев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изделий из бумаги и картона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Печатание газет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печатного производства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печатных форм и информационная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Брошюровочно-переплетная и отделочная деятельность и сопутствующие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Воспроизведение записей с носителя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продукции коксовых печей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нефтепереработки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промышленных газов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красителей и пигментов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основных неорганических химических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основных органических химических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удобрений и азотосодержащих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пластмасс в первичной форме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синтетического каучука в первичной форме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пестицидов и прочей агрохимической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красок, лаков и аналогичных красящих веществ, типографской краски и мастики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мыла и моющих, чистящих и полирующих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парфюмерных и косметических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взрывчатых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клея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эфирных масел</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химических продуктов,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искусственных волокон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искусственных волокон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основных фармацевтических продуктов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фармацевтических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резиновых покрышек и камер; восстановление резиновых покрышек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резиновой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пластмассовых листов, камер для шин и профилей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пластиковых упаковок для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пластиковых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пластиковых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листового стекла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обработка листового стекла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полых стеклянных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стекловолокна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обработка прочих стеклянных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огнеупорных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керамических покрытий и плит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кирпича, черепицы и прочих строительных изделий из обожженной глины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керамических бытовых и декоративных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керамического гигиенического сантехнического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керамических электроизоляторов и изолирующей арматуры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технических керамических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керамических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 включая клинкеры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 и строительного гипса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изделий из бетона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гипса для строительных целей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бетона готового для использования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сухих бетонных смесей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асбестоцемента и волокнистого 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изделий из бетона, строительного гипса и 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Резка, обработка и отделка камня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абразивных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неметаллической минеральной продукции, не включенной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стали и ферросплавов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труб, трубопроводов, профилей, фитингов из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Холодное волочение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Холодная прокатка лент и узких полос</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Холодная формовка или фальцовка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проволоки путем холодного вытягивания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благородных (драгоценных)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свинца, цинка и 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цветных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ядерного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чугуна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легких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прочих цветных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металлических конструкций и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металлических дверей и 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радиаторов и котлов центрального отопления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металлических цистерн, резервуаров и контейнеров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паровых котлов, кроме котлов центрального отопления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оружия и боеприпасов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Ковка, прессование, штамповка и профилирование листового металла роликами и профилировка листового металла на роликовой листогибочной машине; порошковая металлургия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металлов и нанесение покрытий на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Машинная обработка; обработка и покрытие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металлических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замков, петель и шарниров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инструментов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металлических бочек и аналогичных емкостей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упаковочного материала из легких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проволоки, цепей и пружин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крепежных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готовых металлических изделий,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электронных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электронных плат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компьютеров и периферийного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коммуникационного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приборов бытовой электроники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инструментов и приборов для измерения, тестирования и навигации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облучающего, электромедицинского и электротерапевтического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оптических приборов и фотографического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магнитных и оптических средств передачи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электродвигателей, генераторов и трансформаторов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электрораспределительной и регулирующей аппаратуры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батарей и аккумуляторов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волоконно-оптического кабеля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видов электропровода и кабеля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электромонтажных устройств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электроосветительного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электробытовых приборов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 электрических бытовых приборов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прочего электрического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двигателей и турбин, кроме авиационных, автомобильных и мотоциклетных двигателей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гидравлического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насосов и компрессоров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кранов и вентилей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подшипников, шестеренок, элементов зубчатых передач и приводов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плит, печей и печных горелок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подъемного и транспортировочного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офисной техники и оборудования (за исключением компьютеров и периферийного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ручных электрических инструментов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промышленного холодильного и вентиляционного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машин и оборудования общего назначения,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сельскохозяйственной и лесохозяйственной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обработки металлов давлением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металлообрабатывающих станков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машин и оборудования для металлургии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техники для горнодобывающей промышленности, подземной разработки и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производства и переработки продуктов питания, напитков и табачных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изготовления текстильных, швейных, меховых и кожаных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техники для изготовления бумаги и картона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переработки резины, пластмасс и других полимерных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машин и оборудования специального назначения,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кузовов для автотранспортных средств; производство трейлеров и полуприцепов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электрического и электронного оборудования для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частей и принадлежностей автотранспортных средств и их двигателей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кораблей и плавучих конструкций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прогулочных и спортивных лодок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железнодорожных локомотивов и подвижного состава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воздушных и космических летательных аппаратов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военных боевых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мотоциклов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велосипедов и инвалидных колясок/кресел</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транспортных средств и оборудования,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офисной и студийной мебели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кухонной мебели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матрасов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мебели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Чеканка/выпуск монет и медалей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ювелирных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бижутерии и аналогичных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музыкальных инструментов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спортивных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игр и игрушек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медицинских и стоматологических инструментов и принадлежностей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метел и щеток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продукции, не включенной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готовых металлических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машин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электронного и оптического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электрического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техническое обслуживание кораблей и лодок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техническое обслуживание воздушных судов и космических судов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техническое обслуживание прочих видов транспортного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прочего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Монтаж промышленной техники и оборудования</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электроэнергии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электроэнергии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электроэнергии потребителю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газообразного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газообразного топлива по трубопроводам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газообразного топлива по трубопроводам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подачи пара и кондиционирования воздуха</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 канализационная система, контроль над сбором и распределением отходов</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обработка и распределение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неопасных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отсортированных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и прочие услуги в области удаления отходов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строительных проектов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жилых и нежилых зданий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дорог и автомагистралей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железных дорог и метро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мостов и туннелей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распределительных инженерных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распределительных объектов для обеспечения электроэнергией и телекоммуникациями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водных сооружений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прочих инженерных сооружений,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Разборка и снос зданий и сооружений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Подготовительные работы на стройплощадке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Разведочное бурение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Электротехнические и монтажные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Монтаж систем водоснабжения, отопления и кондиционирования воздуха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строительно-монтажные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Штукатурные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Столярные и плотницкие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покрытию полов и облицовке стен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Малярные и стекольные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отделочные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Кровельные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специализированные строительные работы, не вошедшие в другие группировки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автомобилей и легковых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прочих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Техобслуживание и ремонт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запасными частями и принадлежностями для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запасными частями и принадлежностями для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мотоциклами, их деталями, узлами и принадлежностями; техническое обслуживание и ремонт мотоциклов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сельскохозяйственным сырьем, живыми животными, текстильным сырьем и полуфабрикатами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топливом, рудами, металлами и химическими веществами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древесиной и строительными материалами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машинами, оборудованием, промышленным оборудованием, морскими и воздушными судами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мебелью, бытовыми товарами, скобяными и прочими металлическими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текстильными изделиями, одеждой, обувью, изделиями из кожи и меха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пищевыми продуктами, включая напитки, и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специализирующихся на торговле отдельными видами товаров или группами товаров, не включенными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товарами широкого ассортимента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зерном, необработанным табаком, семенами и кормами для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цветами и другими растениями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живыми животными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шкурами и кожей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фруктами и овощами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мясом и мясными продуктами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молочными продуктами, яйцами и пищевыми маслами и жирами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напитками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сахаром, шоколадом и сахаристыми кондитерскими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кофе, чаем, какао и пряностями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прочими продуктами питания, включая рыбу, ракообразных и моллюсков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Неспециализированная оптовая торговля продуктами питания, напитками и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текстильными товарами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одеждой и обувью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бытовыми электротоварами, радио- и телеаппаратурой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фарфором, стеклянной посудой и чистящими средствами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парфюмерией и косметикой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фармацевтическими товарами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мебелью, коврами и осветительным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часами и ювелирными украшениями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прочими бытовыми товарами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компьютерами, периферийным компьютерным оборудованием и программным обеспечением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электронным и телекоммуникационным оборудованием и запчастями к нему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сельскохозяйственной техникой, оборудованием и запасными частями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механическими станками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техникой для горнодобычи и гражданского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техникой для текстильного, швейного и трикотажного производств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офисной мебелью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прочей офисной техникой и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прочей техникой и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оптовой торговли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твердым, жидким и газообразным топливом и подобными продуктами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металлами и металлическими рудами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лесоматериалами, строительными материалами и сантехническим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металлическими изделиями, водопроводным и отопительным оборудованием и инвентарем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химической продукцией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прочими промежуточными продуктами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отходами и ломом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Неспециализированная оптовая торговля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в неспециализированных магазинах преимущественно продуктами питания, включая напитки, и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розничная торговля в неспециализированных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фруктами и овощами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мясом и мясными продуктами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рыбой, ракообразными и моллюсками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хлебобулочными, мучными и сахаристыми кондитерскими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напитками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табачными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розничной торговли продуктами питания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топливом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компьютерами, периферийным оборудованием и программным обеспечением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телекоммуникационным оборудованием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аудио и видео техникой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текстильными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скобяными изделиями, лакокрасочными материалами и стеклом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коврами, ковровыми изделиями, а также настенными и напольными покрытиями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электрическими бытовыми приборами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мебелью, осветительным оборудованием и прочими бытовыми принадлежностями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книгами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газетами и канцелярскими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аудио и видеозаписями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спортивным оборудованием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играми и игрушками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одеждой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обувью и кожаными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фармацевтическими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медицинскими и ортопедическими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косметическими товарами и предметами гигиены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цветами, комнатными растениями, семенами, удобрениями, домашними животными и кормами для домашних животных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часами и ювелирными украшениями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розничной торговли новыми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подержанными товарами в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продуктами питания, напитками и табачными изделиями в торговых палатках и на рынке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одеждой, обувью и тканями в торговых палатках и на рынке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прочими товарами через палатки и рынки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через фирмы, выполняющие заказы по почте и через Интернет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розничной торговли вне магазинов, торговых палаток или рынков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Пассажирский железнодорожный транспорт, междугородний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Грузовой железнодорожный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Городской и пригородный пассажирский наземный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такси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наземных пассажирских перевозок, не отнесенные к другим категориям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перевозки автомобильным транспортом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перевозкам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и прибрежный пассажирский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и прибрежный грузовой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пассажирский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грузовой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пассажирский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Грузовой воздушный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космическая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и хранение груза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сухопутного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водного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воздушного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обработка грузов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сопроводительные услуги при перевозках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Почтовые услуги в соответствии с обязательствами по предоставлению услуг в зоне всеобщего охвата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почтовая и курьерская деятельность</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проживанию и питанию</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гостиницами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жилья на выходные и прочие периоды краткосрочного проживания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для проживания в кемпинге, рекреационном автопарке и трейлерном парке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других видах жилья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и услуги по доставке продуктов питания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Доставка пищи на заказ</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организации питания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напитков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книг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справочников и списков подписчиков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газет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журналов и периодических публикаций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издательского дела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компьютерных игр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прочего программного обеспечения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производству кино-, видеофильмов 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производственный этап изготовления кинофильмов, видео 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кинофильмов, видео 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показу кинофильмов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изданию фонограмм и музыкальных записей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Радиовещание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созданию и трансляции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Проводная телекоммуникационная связь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Беспроводная телекоммуникационная связь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спутниковых телекоммуникаций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телекоммуникационных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компьютерного программирования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Консультационные услуги в области информационных технологий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компьютерным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деятельности в области информационных технологий и компьютерных систем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и переработке данных и другие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информационных агентств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деятельности информационных агентств, не упомянутых ни в одной из перечисленных категорий</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Финансовая и страховая деятельность</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центрального банка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денежно-кредитного посредничества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холдинговых компаний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Тресты, фонды и другие подобные финансовые объекты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кредитования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финансовых услуг, за исключением услуг страховых и пенсионных фондов, не отнесенные к прочим группировкам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ущерба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Перестрахование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пенсионных фондов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финансовыми рынками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Брокерские услуги по контрактам на ценные бумаги и товары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вспомогательная деятельность по предоставлению финансовых услуг, кроме страхования и пенсионного обеспечения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рисков и ущерба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страховых агентов и брокеров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вспомогательная деятельность по страхованию и пенсионному обеспечению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фондами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фондами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Купля и продажа недвижимости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управление собственной или арендуемой недвижимостью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операциям с недвижимым имуществом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недвижимостью за вознаграждение или на договорной основе</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Профессиональная, научная и техническая деятельность</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права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бухгалтерского учета и аудита; консультации по налогообложению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головных компаний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взаимоотношениям и связью с общественностью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Консультирование по вопросам коммерческой деятельности и управления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архитектуры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инженерных изысканий и предоставление технических консультаций в этой области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испытания и анализы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Научные исследования и экспериментальные разработки в области биотехнологий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исследования и разработки в области естественных наук и инженерии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Исследования и экспериментальные разработки в области общественных и гуманитарных наук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рекламных агентств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рекламы в средствах массовой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конъюнктуры рынка и изучение общественного мнения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Специализированные работы по дизайну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фотографии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Переводческое (устное и письменное) дело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профессиональная, научная и техническая деятельность, не включенная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Ветеринарная деятельность</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административного и вспомогательного обслуживания</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автомобилей и легковых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грузовых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и аренда развлекательного и спортивного инвентаря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видео записей и дисков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и аренда прочих предметов личного потребления и бытовых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сельскохозяйственной техники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строительной техники и оборудования для строительства гражданских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офисных машин и оборудования, включая вычислительную технику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водных транспортных средств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воздушных транспортных средств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прочих машин, оборудования и материальных средств,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интеллектуальной собственности и подобной продукции, за исключением работ с защищенными авторскими правами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трудоустройству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временному трудоустройству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прочих организаций по работе с персоналом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туристских агентств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туристских операторов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услуг по бронированию и сопутствующие им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частных охранных служб</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систем охраны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расследованию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обслуживание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уборка зданий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деятельность по уборке зданий и промышленных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услуг по уборке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благоустройству; пейзажное планирование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административно-управленческое обслуживание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Фотокопировальные работы, подготовка документации и прочие виды специализированного конторского обслуживания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информационно-справочных служб</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конференций и торговых выставок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сбору платежей и кредитных бюро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Упаковывание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вспомогательного обслуживания хозяйственной деятельности, не включенные в другие категории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общего характера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деятельности учреждений, обеспечивающих медицинское обслуживание, образование, культурное обслуживание и другие социальные услуги, кроме социального обеспечения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и содействие эффективному ведению экономической деятельности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Оборонная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юстиции и правосудия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обеспечению общественного порядка и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обеспечению безопасности в чрезвычайных ситуациях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обязательного социального страхования</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(доначальное)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Начальное образование (первая ступень)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и общее среднее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и профессиональное среднее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Послесреднее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Спортивное образование и образование специалистов организации досуга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в сфере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школ подготовки водителей 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образования, не включенные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образовательные услуги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социальные услуги</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больничных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врачебная практика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врачебная практика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Стоматологическая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деятельность по охране здоровья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организаций по уходу за больными с обеспечением проживания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проживанием для лиц с умственными и физическими недостатками, психическими заболеваниями и наркологическими расстройствами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уходу за престарелыми и инвалидами с обеспечением проживания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деятельности по уходу на дому, не включенные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социальных услуг без обеспечения проживания для престарелых и инвалидов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Дневной уход за детьми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социальные услуги без обеспечения проживания, не включенные в другие категории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 развлечение и отдых</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Продюсерская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поддержка при показе спектаклей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искусства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концертных и театральных залов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библиотек и архивов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музеев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охране исторических мест и зданий, памятников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ботанических садов, зоопарков и заповедников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азартных игр и заключению пари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спортивных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спортивных клубов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фитнесс клубов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деятельность в области 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парков культуры и отдыха и тематических парков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деятельности по организации отдыха и развлечений</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прочих видов услуг</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коммерческих и предпринимательских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профессиональных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профсоюзов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религиозных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политических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прочих общественных организаций,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компьютеров и периферийного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коммуникационного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бытовой электроники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бытовых приборов, домашнего и садового инвентаря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обуви и изделий из кожи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мебели и предметов домашнего обихода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часов и ювелирных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прочих предметов личного потребления и бытовых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Стирка и (химическая) чистка текстильных изделий и изделий из меха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парикмахерскими и салонами красоты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похорон и предоставление связанных с ними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Физкультурно-оздоровительная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прочих услуг, не включенных в другие группировки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нанимающих домашнюю прислугу и производящих товары и услуги для собственного потребления</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нанимающих домашнюю прислугу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по производству товаров для собственного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по производству услуг для собственного потребления</w:t>
            </w:r>
          </w:p>
        </w:tc>
      </w:tr>
      <w:tr>
        <w:trPr>
          <w:trHeight w:val="30" w:hRule="atLeast"/>
        </w:trPr>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экстерриториальных организаций и органов</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экстерриториальных организаций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заполнению статистической</w:t>
            </w:r>
            <w:r>
              <w:br/>
            </w:r>
            <w:r>
              <w:rPr>
                <w:rFonts w:ascii="Times New Roman"/>
                <w:b w:val="false"/>
                <w:i w:val="false"/>
                <w:color w:val="000000"/>
                <w:sz w:val="20"/>
              </w:rPr>
              <w:t>формы общегосударственного</w:t>
            </w:r>
            <w:r>
              <w:br/>
            </w:r>
            <w:r>
              <w:rPr>
                <w:rFonts w:ascii="Times New Roman"/>
                <w:b w:val="false"/>
                <w:i w:val="false"/>
                <w:color w:val="000000"/>
                <w:sz w:val="20"/>
              </w:rPr>
              <w:t>статистического наблюдения "Анкета</w:t>
            </w:r>
            <w:r>
              <w:br/>
            </w:r>
            <w:r>
              <w:rPr>
                <w:rFonts w:ascii="Times New Roman"/>
                <w:b w:val="false"/>
                <w:i w:val="false"/>
                <w:color w:val="000000"/>
                <w:sz w:val="20"/>
              </w:rPr>
              <w:t>выборочного обследования занятости</w:t>
            </w:r>
            <w:r>
              <w:br/>
            </w:r>
            <w:r>
              <w:rPr>
                <w:rFonts w:ascii="Times New Roman"/>
                <w:b w:val="false"/>
                <w:i w:val="false"/>
                <w:color w:val="000000"/>
                <w:sz w:val="20"/>
              </w:rPr>
              <w:t>населения" (код 252101075, индекс Т-001,</w:t>
            </w:r>
            <w:r>
              <w:br/>
            </w:r>
            <w:r>
              <w:rPr>
                <w:rFonts w:ascii="Times New Roman"/>
                <w:b w:val="false"/>
                <w:i w:val="false"/>
                <w:color w:val="000000"/>
                <w:sz w:val="20"/>
              </w:rPr>
              <w:t>периодичность месячная)</w:t>
            </w:r>
          </w:p>
        </w:tc>
      </w:tr>
    </w:tbl>
    <w:bookmarkStart w:name="z1699" w:id="1523"/>
    <w:p>
      <w:pPr>
        <w:spacing w:after="0"/>
        <w:ind w:left="0"/>
        <w:jc w:val="left"/>
      </w:pPr>
      <w:r>
        <w:rPr>
          <w:rFonts w:ascii="Times New Roman"/>
          <w:b/>
          <w:i w:val="false"/>
          <w:color w:val="000000"/>
        </w:rPr>
        <w:t xml:space="preserve"> Пример заполнения вопроса 32</w:t>
      </w:r>
      <w:r>
        <w:br/>
      </w:r>
      <w:r>
        <w:rPr>
          <w:rFonts w:ascii="Times New Roman"/>
          <w:b/>
          <w:i w:val="false"/>
          <w:color w:val="000000"/>
        </w:rPr>
        <w:t>"Анкеты выборочного обследования занятости населения"</w:t>
      </w:r>
      <w:r>
        <w:br/>
      </w:r>
      <w:r>
        <w:rPr>
          <w:rFonts w:ascii="Times New Roman"/>
          <w:b/>
          <w:i w:val="false"/>
          <w:color w:val="000000"/>
        </w:rPr>
        <w:t>(код 252101075, индекс Т-001, периодичность месячная)</w:t>
      </w:r>
    </w:p>
    <w:bookmarkEnd w:id="1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36"/>
        <w:gridCol w:w="71"/>
        <w:gridCol w:w="107"/>
        <w:gridCol w:w="12407"/>
      </w:tblGrid>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пишется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Пишется</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 школы, директор ресторана </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агент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агент по продажам недвижимости, агент страховой </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отдела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отдела в аппаратах акимов области или района, руководитель отдела на промышленном предприятии </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заведующий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заведующий складом текстильной фабрики </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мастер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мастер по ремонту оборудования на промышленном предприятии </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машинного доения, оператор по обслуживанию компьютеров </w:t>
            </w:r>
          </w:p>
        </w:tc>
      </w:tr>
      <w:tr>
        <w:trPr>
          <w:trHeight w:val="30" w:hRule="atLeast"/>
        </w:trPr>
        <w:tc>
          <w:tcPr>
            <w:tcW w:w="1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работодатель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 предприятия по изготовлению мебели "Турмыс" руководитель АО по производству напитков "Сайрам"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524"/>
          <w:p>
            <w:pPr>
              <w:spacing w:after="20"/>
              <w:ind w:left="20"/>
              <w:jc w:val="both"/>
            </w:pPr>
          </w:p>
          <w:bookmarkEnd w:id="1524"/>
          <w:p>
            <w:pPr>
              <w:spacing w:after="20"/>
              <w:ind w:left="2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78105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525"/>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bookmarkEnd w:id="1525"/>
          <w:p>
            <w:pPr>
              <w:spacing w:after="0"/>
              <w:ind w:left="0"/>
              <w:jc w:val="both"/>
            </w:pPr>
            <w:r>
              <w:rPr>
                <w:rFonts w:ascii="Times New Roman"/>
                <w:b w:val="false"/>
                <w:i w:val="false"/>
                <w:color w:val="000000"/>
                <w:sz w:val="20"/>
              </w:rPr>
              <w:t>
Конфиденциальность гарантируется органами государственной статистики</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526"/>
          <w:p>
            <w:pPr>
              <w:spacing w:after="20"/>
              <w:ind w:left="20"/>
              <w:jc w:val="both"/>
            </w:pPr>
            <w:r>
              <w:rPr>
                <w:rFonts w:ascii="Times New Roman"/>
                <w:b w:val="false"/>
                <w:i w:val="false"/>
                <w:color w:val="000000"/>
                <w:sz w:val="20"/>
              </w:rPr>
              <w:t>
Приложение 13</w:t>
            </w:r>
            <w:r>
              <w:br/>
            </w:r>
            <w:r>
              <w:rPr>
                <w:rFonts w:ascii="Times New Roman"/>
                <w:b w:val="false"/>
                <w:i w:val="false"/>
                <w:color w:val="000000"/>
                <w:sz w:val="20"/>
              </w:rPr>
              <w:t>
</w:t>
            </w:r>
            <w:r>
              <w:rPr>
                <w:rFonts w:ascii="Times New Roman"/>
                <w:b w:val="false"/>
                <w:i w:val="false"/>
                <w:color w:val="000000"/>
                <w:sz w:val="20"/>
              </w:rPr>
              <w:t>к приказу Председателя комитета по статистике  Министерства национальной экономики Республики Казахстан  от 12 декабря 2018 года № 4</w:t>
            </w:r>
          </w:p>
          <w:bookmarkEnd w:id="1526"/>
          <w:bookmarkStart w:name="z1704" w:id="1527"/>
          <w:p>
            <w:pPr>
              <w:spacing w:after="20"/>
              <w:ind w:left="20"/>
              <w:jc w:val="both"/>
            </w:pPr>
            <w:r>
              <w:rPr>
                <w:rFonts w:ascii="Times New Roman"/>
                <w:b w:val="false"/>
                <w:i w:val="false"/>
                <w:color w:val="000000"/>
                <w:sz w:val="20"/>
              </w:rPr>
              <w:t>
Қазақстан Республикасы Ұлттық экономика министрлігі Статистика комитеті төрағасының 2018 жылғы 12 желтоқсандағы № 4 бұйрығына</w:t>
            </w:r>
          </w:p>
          <w:bookmarkEnd w:id="1527"/>
          <w:p>
            <w:pPr>
              <w:spacing w:after="20"/>
              <w:ind w:left="20"/>
              <w:jc w:val="both"/>
            </w:pPr>
            <w:r>
              <w:rPr>
                <w:rFonts w:ascii="Times New Roman"/>
                <w:b w:val="false"/>
                <w:i w:val="false"/>
                <w:color w:val="000000"/>
                <w:sz w:val="20"/>
              </w:rPr>
              <w:t>
13-қосымша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528"/>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bookmarkEnd w:id="1528"/>
          <w:p>
            <w:pPr>
              <w:spacing w:after="0"/>
              <w:ind w:left="0"/>
              <w:jc w:val="both"/>
            </w:pPr>
            <w:r>
              <w:rPr>
                <w:rFonts w:ascii="Times New Roman"/>
                <w:b w:val="false"/>
                <w:i w:val="false"/>
                <w:color w:val="000000"/>
                <w:sz w:val="20"/>
              </w:rPr>
              <w:t>
Статистическая форма общегосударственного статистического наблюдения</w:t>
            </w:r>
            <w:r>
              <w:br/>
            </w:r>
            <w:r>
              <w:rPr>
                <w:rFonts w:ascii="Times New Roman"/>
                <w:b w:val="false"/>
                <w:i w:val="false"/>
                <w:color w:val="000000"/>
                <w:sz w:val="20"/>
              </w:rPr>
              <w:t>
</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0"/>
              <w:gridCol w:w="1934"/>
              <w:gridCol w:w="1934"/>
              <w:gridCol w:w="1934"/>
              <w:gridCol w:w="2494"/>
              <w:gridCol w:w="212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529"/>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p>
                <w:bookmarkEnd w:id="1529"/>
                <w:p>
                  <w:pPr>
                    <w:spacing w:after="0"/>
                    <w:ind w:left="0"/>
                    <w:jc w:val="both"/>
                  </w:pPr>
                  <w:r>
                    <w:rPr>
                      <w:rFonts w:ascii="Times New Roman"/>
                      <w:b w:val="false"/>
                      <w:i w:val="false"/>
                      <w:color w:val="000000"/>
                      <w:sz w:val="20"/>
                    </w:rPr>
                    <w:t>
Время, затраченное на заполнение статистической формы, в часах (нужное обвести)</w:t>
                  </w:r>
                  <w:r>
                    <w:br/>
                  </w:r>
                  <w:r>
                    <w:rPr>
                      <w:rFonts w:ascii="Times New Roman"/>
                      <w:b w:val="false"/>
                      <w:i w:val="false"/>
                      <w:color w:val="000000"/>
                      <w:sz w:val="20"/>
                    </w:rPr>
                    <w:t>
</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530"/>
                <w:p>
                  <w:pPr>
                    <w:spacing w:after="20"/>
                    <w:ind w:left="20"/>
                    <w:jc w:val="both"/>
                  </w:pPr>
                  <w:r>
                    <w:rPr>
                      <w:rFonts w:ascii="Times New Roman"/>
                      <w:b w:val="false"/>
                      <w:i w:val="false"/>
                      <w:color w:val="000000"/>
                      <w:sz w:val="20"/>
                    </w:rPr>
                    <w:t>
1 сағатқа дейiн</w:t>
                  </w:r>
                </w:p>
                <w:bookmarkEnd w:id="1530"/>
                <w:p>
                  <w:pPr>
                    <w:spacing w:after="20"/>
                    <w:ind w:left="20"/>
                    <w:jc w:val="both"/>
                  </w:pPr>
                  <w:r>
                    <w:rPr>
                      <w:rFonts w:ascii="Times New Roman"/>
                      <w:b w:val="false"/>
                      <w:i w:val="false"/>
                      <w:color w:val="000000"/>
                      <w:sz w:val="20"/>
                    </w:rPr>
                    <w:t>
до 1 часа</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531"/>
                <w:p>
                  <w:pPr>
                    <w:spacing w:after="20"/>
                    <w:ind w:left="20"/>
                    <w:jc w:val="both"/>
                  </w:pPr>
                  <w:r>
                    <w:rPr>
                      <w:rFonts w:ascii="Times New Roman"/>
                      <w:b w:val="false"/>
                      <w:i w:val="false"/>
                      <w:color w:val="000000"/>
                      <w:sz w:val="20"/>
                    </w:rPr>
                    <w:t>
40 сағаттан артық</w:t>
                  </w:r>
                </w:p>
                <w:bookmarkEnd w:id="1531"/>
                <w:p>
                  <w:pPr>
                    <w:spacing w:after="0"/>
                    <w:ind w:left="0"/>
                    <w:jc w:val="both"/>
                  </w:pPr>
                  <w:r>
                    <w:rPr>
                      <w:rFonts w:ascii="Times New Roman"/>
                      <w:b w:val="false"/>
                      <w:i w:val="false"/>
                      <w:color w:val="000000"/>
                      <w:sz w:val="20"/>
                    </w:rPr>
                    <w:t>
более 40 часов</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532"/>
          <w:p>
            <w:pPr>
              <w:spacing w:after="20"/>
              <w:ind w:left="20"/>
              <w:jc w:val="both"/>
            </w:pPr>
            <w:r>
              <w:rPr>
                <w:rFonts w:ascii="Times New Roman"/>
                <w:b w:val="false"/>
                <w:i w:val="false"/>
                <w:color w:val="000000"/>
                <w:sz w:val="20"/>
              </w:rPr>
              <w:t>
Аумақтық статистика органына ұсынылады</w:t>
            </w:r>
          </w:p>
          <w:bookmarkEnd w:id="1532"/>
          <w:p>
            <w:pPr>
              <w:spacing w:after="0"/>
              <w:ind w:left="0"/>
              <w:jc w:val="both"/>
            </w:pPr>
            <w:r>
              <w:rPr>
                <w:rFonts w:ascii="Times New Roman"/>
                <w:b w:val="false"/>
                <w:i w:val="false"/>
                <w:color w:val="000000"/>
                <w:sz w:val="20"/>
              </w:rPr>
              <w:t xml:space="preserve">
Представляется территориальному органу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533"/>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p>
          <w:bookmarkEnd w:id="1533"/>
          <w:p>
            <w:pPr>
              <w:spacing w:after="0"/>
              <w:ind w:left="0"/>
              <w:jc w:val="both"/>
            </w:pPr>
            <w:r>
              <w:rPr>
                <w:rFonts w:ascii="Times New Roman"/>
                <w:b w:val="false"/>
                <w:i w:val="false"/>
                <w:color w:val="000000"/>
                <w:sz w:val="20"/>
              </w:rPr>
              <w:t>
Статистическая форма размещена на интернет-ресурсе www.stat.gov.kz</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bookmarkStart w:name="z1711"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2" w:id="1535"/>
    <w:p>
      <w:pPr>
        <w:spacing w:after="0"/>
        <w:ind w:left="0"/>
        <w:jc w:val="both"/>
      </w:pPr>
      <w:r>
        <w:rPr>
          <w:rFonts w:ascii="Times New Roman"/>
          <w:b w:val="false"/>
          <w:i w:val="false"/>
          <w:color w:val="000000"/>
          <w:sz w:val="28"/>
        </w:rPr>
        <w:t>
      Ескертпе:</w:t>
      </w:r>
    </w:p>
    <w:bookmarkEnd w:id="1535"/>
    <w:bookmarkStart w:name="z1713" w:id="1536"/>
    <w:p>
      <w:pPr>
        <w:spacing w:after="0"/>
        <w:ind w:left="0"/>
        <w:jc w:val="both"/>
      </w:pPr>
      <w:r>
        <w:rPr>
          <w:rFonts w:ascii="Times New Roman"/>
          <w:b w:val="false"/>
          <w:i w:val="false"/>
          <w:color w:val="000000"/>
          <w:sz w:val="28"/>
        </w:rPr>
        <w:t>
      Примечание:</w:t>
      </w:r>
    </w:p>
    <w:bookmarkEnd w:id="1536"/>
    <w:bookmarkStart w:name="z1714" w:id="1537"/>
    <w:p>
      <w:pPr>
        <w:spacing w:after="0"/>
        <w:ind w:left="0"/>
        <w:jc w:val="both"/>
      </w:pPr>
      <w:r>
        <w:rPr>
          <w:rFonts w:ascii="Times New Roman"/>
          <w:b w:val="false"/>
          <w:i w:val="false"/>
          <w:color w:val="000000"/>
          <w:sz w:val="28"/>
        </w:rPr>
        <w:t>
      Мұнда және бұдан әрі: 1 Әкімшілік-аумақтық объектілер жіктеуіші ҚР ҰК 11-2009</w:t>
      </w:r>
    </w:p>
    <w:bookmarkEnd w:id="1537"/>
    <w:bookmarkStart w:name="z1715" w:id="1538"/>
    <w:p>
      <w:pPr>
        <w:spacing w:after="0"/>
        <w:ind w:left="0"/>
        <w:jc w:val="both"/>
      </w:pPr>
      <w:r>
        <w:rPr>
          <w:rFonts w:ascii="Times New Roman"/>
          <w:b w:val="false"/>
          <w:i w:val="false"/>
          <w:color w:val="000000"/>
          <w:sz w:val="28"/>
        </w:rPr>
        <w:t>
      Здесь и далее: 1 Классификатор административно-территориальных объектов НК РК 11-2009</w:t>
      </w:r>
    </w:p>
    <w:bookmarkEnd w:id="1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9"/>
        <w:gridCol w:w="1146"/>
        <w:gridCol w:w="391"/>
        <w:gridCol w:w="7"/>
        <w:gridCol w:w="1375"/>
        <w:gridCol w:w="1383"/>
        <w:gridCol w:w="1383"/>
        <w:gridCol w:w="1383"/>
        <w:gridCol w:w="1383"/>
        <w:gridCol w:w="194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539"/>
          <w:p>
            <w:pPr>
              <w:spacing w:after="20"/>
              <w:ind w:left="20"/>
              <w:jc w:val="both"/>
            </w:pPr>
            <w:r>
              <w:rPr>
                <w:rFonts w:ascii="Times New Roman"/>
                <w:b w:val="false"/>
                <w:i w:val="false"/>
                <w:color w:val="000000"/>
                <w:sz w:val="20"/>
              </w:rPr>
              <w:t>
Назар аударыңыз: Сұрақнама "Халықтың жұмыспен қамтылуын іріктемелі зерттеу сауалнамасы" (индексі Т-001, кезеңділігі айлық) статистикалық нысанындағы 6-сұрақтың (Сіз заттай не ақшалай табыс табу үшін өткен аптада ең болмағанда бір сағат қандай да бір жұмыс атқардыңыз ба немесе қандай да бір кәсіппен (түрлі қызмет көрсетуді қоса алғанда) шұғылдандыңыз ба?) 1-кодына (иә) жауап берген респонденттерге 3 тоқсанда (шілде, тамыз, қыркүйек) толтырылады.</w:t>
            </w:r>
          </w:p>
          <w:bookmarkEnd w:id="1539"/>
          <w:p>
            <w:pPr>
              <w:spacing w:after="0"/>
              <w:ind w:left="0"/>
              <w:jc w:val="both"/>
            </w:pPr>
            <w:r>
              <w:rPr>
                <w:rFonts w:ascii="Times New Roman"/>
                <w:b w:val="false"/>
                <w:i w:val="false"/>
                <w:color w:val="000000"/>
                <w:sz w:val="20"/>
              </w:rPr>
              <w:t>
Внимание: Вопросник заполняется в 3 квартале (июль, август, сентябрь) на респондентов, ответивших в статистической форме "Анкета выборочного обследования занятости населения" (индекс Т-001, периодичность месячная) на вопрос 6 (Выполняли ли Вы хотя бы один час на прошлой неделе какую-нибудь работу за вознаграждение или имели какое-либо занятие для получения натурального или денежного дохода (включая оказание различного рода услуг)?) код 1(да)</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540"/>
          <w:p>
            <w:pPr>
              <w:spacing w:after="20"/>
              <w:ind w:left="20"/>
              <w:jc w:val="both"/>
            </w:pPr>
            <w:r>
              <w:rPr>
                <w:rFonts w:ascii="Times New Roman"/>
                <w:b w:val="false"/>
                <w:i w:val="false"/>
                <w:color w:val="000000"/>
                <w:sz w:val="20"/>
              </w:rPr>
              <w:t>
Назар аударыңыз: Интервьюер, "Халықтың жұмыспен қамтылуын іріктемелі зерттеу сауалнамасы" (индексі Т-001, кезеңділігі айлық) статистикалық нысанына сәйкес респонденттің нөмірін толтырыңыз</w:t>
            </w:r>
          </w:p>
          <w:bookmarkEnd w:id="1540"/>
          <w:p>
            <w:pPr>
              <w:spacing w:after="0"/>
              <w:ind w:left="0"/>
              <w:jc w:val="both"/>
            </w:pPr>
            <w:r>
              <w:rPr>
                <w:rFonts w:ascii="Times New Roman"/>
                <w:b w:val="false"/>
                <w:i w:val="false"/>
                <w:color w:val="000000"/>
                <w:sz w:val="20"/>
              </w:rPr>
              <w:t>
Внимание: Интервьюер, заполните номер респондента аналогично статистической форме "Анкета выборочного обследования занятости населения" (индекс Т-001, периодичность месячная)</w:t>
            </w: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355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Сұраққа көшу Переход к вопросу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541"/>
          <w:p>
            <w:pPr>
              <w:spacing w:after="20"/>
              <w:ind w:left="20"/>
              <w:jc w:val="both"/>
            </w:pPr>
            <w:r>
              <w:rPr>
                <w:rFonts w:ascii="Times New Roman"/>
                <w:b w:val="false"/>
                <w:i w:val="false"/>
                <w:color w:val="000000"/>
                <w:sz w:val="20"/>
              </w:rPr>
              <w:t>
Назар аударыңыз: 1-сұрақты "Халықтың жұмыспен қамтылуын іріктемелі зерттеу сауалнамасы" (индексі Т-001, кезеңділігі айлық) статистикалық нысанының 38-сұрағы негізінде интервьюер толтырады</w:t>
            </w:r>
          </w:p>
          <w:bookmarkEnd w:id="1541"/>
          <w:p>
            <w:pPr>
              <w:spacing w:after="0"/>
              <w:ind w:left="0"/>
              <w:jc w:val="both"/>
            </w:pPr>
            <w:r>
              <w:rPr>
                <w:rFonts w:ascii="Times New Roman"/>
                <w:b w:val="false"/>
                <w:i w:val="false"/>
                <w:color w:val="000000"/>
                <w:sz w:val="20"/>
              </w:rPr>
              <w:t>
Внимание: Вопрос 1 заполняется интервьюером на основании вопроса 38 статистической формы "Анкета выборочного обследования занятости населения" (индекс Т-001, периодичность месячная)</w:t>
            </w:r>
            <w:r>
              <w:br/>
            </w:r>
            <w:r>
              <w:rPr>
                <w:rFonts w:ascii="Times New Roman"/>
                <w:b w:val="false"/>
                <w:i w:val="false"/>
                <w:color w:val="000000"/>
                <w:sz w:val="20"/>
              </w:rPr>
              <w:t>
</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негізгі жұмыста нақты қанша сағат жұмыспен өтедіңіз?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Сколько часов Вы фактически отработали на основной работе?</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 сағат және одан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 часов и менее</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41-49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41-49 часов</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50-59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50-59 часов</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 сағат және одан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 часов и более</w:t>
            </w:r>
          </w:p>
        </w:tc>
      </w:tr>
      <w:tr>
        <w:trPr>
          <w:trHeight w:val="30" w:hRule="atLeast"/>
        </w:trPr>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 әдетте негізгі жұмысыңызда аптасына қанша сағат жұмыс істейсіз? (сағаттар санын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7620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7620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7620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7620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7620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7620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Сколько часов в неделю Вы обычно работаете на вашей основной работе? (укажите количество часов)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542"/>
          <w:p>
            <w:pPr>
              <w:spacing w:after="20"/>
              <w:ind w:left="20"/>
              <w:jc w:val="both"/>
            </w:pPr>
            <w:r>
              <w:rPr>
                <w:rFonts w:ascii="Times New Roman"/>
                <w:b w:val="false"/>
                <w:i w:val="false"/>
                <w:color w:val="000000"/>
                <w:sz w:val="20"/>
              </w:rPr>
              <w:t>
Назар аударыңыз:</w:t>
            </w:r>
          </w:p>
          <w:bookmarkEnd w:id="1542"/>
          <w:bookmarkStart w:name="z1720" w:id="1543"/>
          <w:p>
            <w:pPr>
              <w:spacing w:after="20"/>
              <w:ind w:left="20"/>
              <w:jc w:val="both"/>
            </w:pPr>
            <w:r>
              <w:rPr>
                <w:rFonts w:ascii="Times New Roman"/>
                <w:b w:val="false"/>
                <w:i w:val="false"/>
                <w:color w:val="000000"/>
                <w:sz w:val="20"/>
              </w:rPr>
              <w:t xml:space="preserve">
Егер өткен аптада жұмыспен өтелген сағаттардың нақты саны әдеттегі сағаттар санына тең болса (2-сұрақ) </w:t>
            </w:r>
          </w:p>
          <w:bookmarkEnd w:id="1543"/>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bookmarkStart w:name="z1721" w:id="1544"/>
          <w:p>
            <w:pPr>
              <w:spacing w:after="20"/>
              <w:ind w:left="20"/>
              <w:jc w:val="both"/>
            </w:pPr>
            <w:r>
              <w:rPr>
                <w:rFonts w:ascii="Times New Roman"/>
                <w:b w:val="false"/>
                <w:i w:val="false"/>
                <w:color w:val="000000"/>
                <w:sz w:val="20"/>
              </w:rPr>
              <w:t xml:space="preserve">
Егер өткен аптада жұмыспен өтелген сағаттардың нақты саны әдеттегі сағаттар санынан артық болса (2-сұрақ) </w:t>
            </w:r>
          </w:p>
          <w:bookmarkEnd w:id="1544"/>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bookmarkStart w:name="z1722" w:id="1545"/>
          <w:p>
            <w:pPr>
              <w:spacing w:after="20"/>
              <w:ind w:left="20"/>
              <w:jc w:val="both"/>
            </w:pPr>
            <w:r>
              <w:rPr>
                <w:rFonts w:ascii="Times New Roman"/>
                <w:b w:val="false"/>
                <w:i w:val="false"/>
                <w:color w:val="000000"/>
                <w:sz w:val="20"/>
              </w:rPr>
              <w:t xml:space="preserve">
Егер өткен аптада жұмыспен өтелген сағаттардың нақты саны әдеттегі сағаттар санынан кем болса (2-сұрақ) </w:t>
            </w:r>
          </w:p>
          <w:bookmarkEnd w:id="1545"/>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bookmarkStart w:name="z1723" w:id="1546"/>
          <w:p>
            <w:pPr>
              <w:spacing w:after="20"/>
              <w:ind w:left="20"/>
              <w:jc w:val="both"/>
            </w:pPr>
            <w:r>
              <w:rPr>
                <w:rFonts w:ascii="Times New Roman"/>
                <w:b w:val="false"/>
                <w:i w:val="false"/>
                <w:color w:val="000000"/>
                <w:sz w:val="20"/>
              </w:rPr>
              <w:t xml:space="preserve">
Егер өткен аптада жұмыспен өтелген сағаттардың нақты саны 0–ге (нөлге) тең болса </w:t>
            </w:r>
          </w:p>
          <w:bookmarkEnd w:id="1546"/>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r>
              <w:rPr>
                <w:rFonts w:ascii="Times New Roman"/>
                <w:b w:val="false"/>
                <w:i w:val="false"/>
                <w:color w:val="000000"/>
                <w:sz w:val="20"/>
              </w:rPr>
              <w:t xml:space="preserve">Внимание: </w:t>
            </w:r>
            <w:r>
              <w:br/>
            </w:r>
            <w:r>
              <w:rPr>
                <w:rFonts w:ascii="Times New Roman"/>
                <w:b w:val="false"/>
                <w:i w:val="false"/>
                <w:color w:val="000000"/>
                <w:sz w:val="20"/>
              </w:rPr>
              <w:t>
</w:t>
            </w:r>
            <w:r>
              <w:rPr>
                <w:rFonts w:ascii="Times New Roman"/>
                <w:b w:val="false"/>
                <w:i w:val="false"/>
                <w:color w:val="000000"/>
                <w:sz w:val="20"/>
              </w:rPr>
              <w:t>Если фактическое количество отработанных часов за прошлую неделю равно обычному количеству часов (Вопрос 2)</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r>
              <w:rPr>
                <w:rFonts w:ascii="Times New Roman"/>
                <w:b w:val="false"/>
                <w:i w:val="false"/>
                <w:color w:val="000000"/>
                <w:sz w:val="20"/>
              </w:rPr>
              <w:t>Если фактическое количество отработанных часов за прошлую неделю больше обычного количества часов (Вопрос 2)</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Если фактическое количество отработанных часов за прошлую неделю меньше обычного количества часов (Вопрос 2)</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Если фактическое количество отработанных часов за прошлую неделю равно 0 (нулю)</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 неліктен өткен апта ішінде әдеттегіден көп жұмыс істедіңіз?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Почему Вы проработали больше часов чем обычно в течение прошлой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1.Икемді (жылжымалы) график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Гибкий (скользящий) график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Әдетте жұмыс беруші белгілейтін талаптар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Туындаған өндірістік қажеттілікке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связи с возникшей производственной необходимостью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Қоғамдық міндеттерді орындау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 (қосымша) жұмыс немесе кәсіп болмады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было другой (дополнительной) работы или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Сіз неліктен өткен апта ішінде әдеттегіден аз жұмыс істедіңіз?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Почему Вы проработали меньше часов чемобычно в течение прошлой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Қолайсыз ауа-райы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Неблагоприятные погодные условия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Жеткілікті жұмыс көлемі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Икемді (жылжымалы) график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Гибкий (скользящий) график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Балаға, науқас адамға күтім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Уход за ребенком, больным человеком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Денсаулық жағдайыма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 состоянию здоровья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 (екінші) жұмысым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другую (вторую) работу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алудамын (институтта, курстарда)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демалысы, кәсіптік даярлық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 сайынғы еңбек демалысы, мерекелік күндер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Ежегодный трудовой отпуск, праздничные дни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Табысым жеткілікті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Имею достаточный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Жеке бастың немесе отбасы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Личные или семейные обстоятельства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Басқа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Другое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547"/>
          <w:p>
            <w:pPr>
              <w:spacing w:after="20"/>
              <w:ind w:left="20"/>
              <w:jc w:val="both"/>
            </w:pPr>
            <w:r>
              <w:rPr>
                <w:rFonts w:ascii="Times New Roman"/>
                <w:b w:val="false"/>
                <w:i w:val="false"/>
                <w:color w:val="000000"/>
                <w:sz w:val="20"/>
              </w:rPr>
              <w:t>
Назар аударыңыз: 5-сұраққа өткен аптада жұмыспен өтелген нақты сағаттарының санын 40 сағаттан аз деп белгілеген респонденттер жауап береді.</w:t>
            </w:r>
          </w:p>
          <w:bookmarkEnd w:id="1547"/>
          <w:bookmarkStart w:name="z1729" w:id="1548"/>
          <w:p>
            <w:pPr>
              <w:spacing w:after="20"/>
              <w:ind w:left="20"/>
              <w:jc w:val="both"/>
            </w:pPr>
            <w:r>
              <w:rPr>
                <w:rFonts w:ascii="Times New Roman"/>
                <w:b w:val="false"/>
                <w:i w:val="false"/>
                <w:color w:val="000000"/>
                <w:sz w:val="20"/>
              </w:rPr>
              <w:t>
Егер өткен аптада жұмыспен өтелген жалпы сағаттардың нақты саны 40 сағаттан көп болса, онда интервьюер 6-сұраққа көшеді.</w:t>
            </w:r>
          </w:p>
          <w:bookmarkEnd w:id="1548"/>
          <w:bookmarkStart w:name="z1730" w:id="1549"/>
          <w:p>
            <w:pPr>
              <w:spacing w:after="20"/>
              <w:ind w:left="20"/>
              <w:jc w:val="both"/>
            </w:pPr>
            <w:r>
              <w:rPr>
                <w:rFonts w:ascii="Times New Roman"/>
                <w:b w:val="false"/>
                <w:i w:val="false"/>
                <w:color w:val="000000"/>
                <w:sz w:val="20"/>
              </w:rPr>
              <w:t>
Егер өткен аптада жұмыспен өтелген жалпы сағаттардың нақты саны 40 сағатқа тең болса, онда интервьюер 7-сұраққа көшеді.</w:t>
            </w:r>
          </w:p>
          <w:bookmarkEnd w:id="1549"/>
          <w:p>
            <w:pPr>
              <w:spacing w:after="0"/>
              <w:ind w:left="0"/>
              <w:jc w:val="both"/>
            </w:pPr>
            <w:r>
              <w:rPr>
                <w:rFonts w:ascii="Times New Roman"/>
                <w:b w:val="false"/>
                <w:i w:val="false"/>
                <w:color w:val="000000"/>
                <w:sz w:val="20"/>
              </w:rPr>
              <w:t>
</w:t>
            </w:r>
            <w:r>
              <w:rPr>
                <w:rFonts w:ascii="Times New Roman"/>
                <w:b w:val="false"/>
                <w:i w:val="false"/>
                <w:color w:val="000000"/>
                <w:sz w:val="20"/>
              </w:rPr>
              <w:t>Внимание: На вопрос 5 отвечают респонденты, отметившие что фактическое количество отработанных часов за прошлую неделю было менее 40 часов.</w:t>
            </w:r>
            <w:r>
              <w:br/>
            </w:r>
            <w:r>
              <w:rPr>
                <w:rFonts w:ascii="Times New Roman"/>
                <w:b w:val="false"/>
                <w:i w:val="false"/>
                <w:color w:val="000000"/>
                <w:sz w:val="20"/>
              </w:rPr>
              <w:t>
</w:t>
            </w:r>
            <w:r>
              <w:rPr>
                <w:rFonts w:ascii="Times New Roman"/>
                <w:b w:val="false"/>
                <w:i w:val="false"/>
                <w:color w:val="000000"/>
                <w:sz w:val="20"/>
              </w:rPr>
              <w:t>Если фактическое количество отработанных часов на прошлой неделе было больше 40 часов, то интервьюер переходит к вопросу 6.</w:t>
            </w:r>
            <w:r>
              <w:br/>
            </w:r>
            <w:r>
              <w:rPr>
                <w:rFonts w:ascii="Times New Roman"/>
                <w:b w:val="false"/>
                <w:i w:val="false"/>
                <w:color w:val="000000"/>
                <w:sz w:val="20"/>
              </w:rPr>
              <w:t>
Если фактическое количество отработанных часов на прошлой неделе было равно 40 часам, то интервьюер переходит к вопросу 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Сіз негізгі жұмыста өткен аптада 40 сағаттан аз жұмыс істеуіңіздің негізгі себебін атаңыз: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Назовите основную причину, по которой Вы работали на основной работе менее 40 часов на прошлой неделе: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уақытының заңнамада белгіленген ұзақтығы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Законодательно установленная продолжительность рабочего времени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Жеткілікті жұмыс көлемі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Балаға, науқас адамға күті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Уход за ребенком, больным человеком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Денсаулық жағдайыма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 состоянию здоровья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 (екінші) жұмысым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Имею другую (вторую) работу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Табысым жеткілікті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достаточный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алудамын (институтта, курстарда)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демалысы, кәсіптік даярлық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 сайынғы еңбек демалысы, мерекелік күндер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10.Ежегодный трудовой отпуск, праздничные дни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Қолайсыз ауа-райы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Неблагоприятные погодные условия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Икемді (жылжымалы) график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Гибкий (скользящий) график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Жеке бастың немесе отбасы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Личные или семейные обстоятельства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 өткен аптада 40 сағаттан көп жұмыс істеуіңіздің негізгі себебін атаңыз?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Назовите основную причину, почему Вы работали на прошлой неделе больше 40 часов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1.Көп жалақы (табыс) табу құлшынысы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Желание иметь больший заработок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2.Әдетте жұмыс беруші белгілейтін талаптар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3.Туындаған өндірістік қажеттілікке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3.В связи с возникшей производственной необходимостью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Қоғамдық міндеттерді орындау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5.Басқа (қосымша) жұмыс немесе кәсіп болмады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было другой (дополнительной) работы или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Бұл қосымша жалақы, табыс әкелген жағдайда Сіздің көп уақыт жұмыс істегіңіз келе ме және оған дайынсыз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Хотели бы Вы и готовы ли работать больше времени, при условии, что это принесет дополнительный заработок,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Сіз тиісті қосымша ақы үшін қайда қосымша жұмыс істегіңіз келеді және істей алар ма 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Где бы Вы хотели и могли бы работать дополнительно за соответствующую дополнительную оплату?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негізгі жұмыс орным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месту настоящей основной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Осы қосымша жұмыс орным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месту настоящей дополнительной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уақыты едәуір ұзақ басқа жұмыста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другой работе с большей продолжительностью рабочего времени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Осы жұмысқа қосымша, толықтырып істейтін жұмыстың болуы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Иметь дополнительную работу, подработки в дополнение к настоящей занятости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Маңызды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имеет значения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Сіз жұмыс аптасының ұзақтығынан басқа қосымша қанша сағат жұмыс істегіңіз келеді және істей алар 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Сколько часов Вы бы хотели и могли работать дополнительно, помимо имеющейся продолжительности рабочей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Сіз осы жұмысыңызды (кәсібіңізді) ауыстырғанды қалар ма 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Хотели ли бы Вы сменить свою настоящую работу (занятие)?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Сіздің негізгі жұмысыңызды (кәсібіңізді) ауыстыру немесе қосымша жұмыс табуды қалауыңыздың негізгі себебін атаңыз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Назовите основную причину Вашего желания сменить основную работу (занятие) или иметь дополнительную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Кәсіпорында күтілетін қайта құру немесе тарату, штат санының қысқаруы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Ожидаемая реорганизация или ликвидация предприятия, сокращение штатов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Шарт (келісімшарт) мерзімінің аяқталуы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Окончание срока договора (контракта)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Еңбекақының немесе табыстың төмен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Низкий уровень оплаты труда или дохода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Қолайсыз еңбек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Неблагоприятные условия труда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Алынған біліктілікке сәйкес мамандық бойынша жұмыс істеуді 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Желание работать по специальности, в соответствии с полученной квалификацией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Әлеуметтік қорғаудың жоқ болуы немесе жеткіліксіздігі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Отсутствие или недостаточность социальной защиты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орнына дейін жету ұзақ немесе ыңғайсыз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Далеко или неудобно добираться к месту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бастың немесе отбасы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Личные или семейные обстоятельства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Еңбекақыны тиісінше жоғарылатумен көп сағат жұмыс істеуді 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Желание работать больше часов с соответствующим повышением оплаты труда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Еңбекақыны тиісінше төмендетумен аз сағат жұмыс істеуді 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Желание работать меньше часов с соответствующим понижением оплаты труда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550"/>
          <w:p>
            <w:pPr>
              <w:spacing w:after="20"/>
              <w:ind w:left="20"/>
              <w:jc w:val="both"/>
            </w:pPr>
            <w:r>
              <w:rPr>
                <w:rFonts w:ascii="Times New Roman"/>
                <w:b w:val="false"/>
                <w:i w:val="false"/>
                <w:color w:val="000000"/>
                <w:sz w:val="20"/>
              </w:rPr>
              <w:t>
Назар аударыңыз: 12-13-сұрақтарға "Халықтың жұмыспен қамтылуын іріктемелі зерттеу сауалнамасы" (индексі Т-001, кезеңділігі айлық) статистикалық нысанының 18-сұрағының 1-5-кодтарын белгілеген респонденттер жауап береді</w:t>
            </w:r>
          </w:p>
          <w:bookmarkEnd w:id="1550"/>
          <w:p>
            <w:pPr>
              <w:spacing w:after="0"/>
              <w:ind w:left="0"/>
              <w:jc w:val="both"/>
            </w:pPr>
            <w:r>
              <w:rPr>
                <w:rFonts w:ascii="Times New Roman"/>
                <w:b w:val="false"/>
                <w:i w:val="false"/>
                <w:color w:val="000000"/>
                <w:sz w:val="20"/>
              </w:rPr>
              <w:t>
Внимание: На вопросы 12-13 отвечают респонденты, отметившие коды 1-5 в вопросе 18 статистической формы "Анкета выборочного обследования занятости населения" (индекс Т-001, периодичность месячная)</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Жұмыстан шығарылған жағдайда Сіздің еңбек заңнамасында көзделген жәрдемақы және өтемақы алуға құқығыңыз бар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 случае увольнения, имеете ли Вы право на льготы и компенсации, предусмотренные трудовым законодательством?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Сіз негізгі жұмыс орныңыз (кәсібіңіз) бойынша кәсіподақтың мүшесі болып табыласыз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Являетесь ли Вы членом профсоюза по месту основной работы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551"/>
          <w:p>
            <w:pPr>
              <w:spacing w:after="20"/>
              <w:ind w:left="20"/>
              <w:jc w:val="both"/>
            </w:pPr>
            <w:r>
              <w:rPr>
                <w:rFonts w:ascii="Times New Roman"/>
                <w:b w:val="false"/>
                <w:i w:val="false"/>
                <w:color w:val="000000"/>
                <w:sz w:val="20"/>
              </w:rPr>
              <w:t>
Назар аударыңыз: 14-22-сұрақтарға барлық респонденттер жауап береді</w:t>
            </w:r>
          </w:p>
          <w:bookmarkEnd w:id="1551"/>
          <w:p>
            <w:pPr>
              <w:spacing w:after="0"/>
              <w:ind w:left="0"/>
              <w:jc w:val="both"/>
            </w:pPr>
            <w:r>
              <w:rPr>
                <w:rFonts w:ascii="Times New Roman"/>
                <w:b w:val="false"/>
                <w:i w:val="false"/>
                <w:color w:val="000000"/>
                <w:sz w:val="20"/>
              </w:rPr>
              <w:t>
Внимание: На вопросы 14-22 отвечают все респонденты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Соңғы 12 ай ішінде кәсіптік оқытудан немесе жалпы дамыту курстарынан өттіңіз 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В течение последних 12 месяцев проходили ли Вы профессиональное обучение или обучение на общеразвивающих курсах?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Соңғы 12 ай ішінде қандай курстарда оқыдыңыз?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Вы в течение последних 12 месяцев на каких курсах проходили обучение?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1.Кәсіптік даярлау, қайта даярлау, біліктілікті арттыру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552"/>
          <w:p>
            <w:pPr>
              <w:spacing w:after="20"/>
              <w:ind w:left="20"/>
              <w:jc w:val="both"/>
            </w:pPr>
            <w:r>
              <w:rPr>
                <w:rFonts w:ascii="Times New Roman"/>
                <w:b w:val="false"/>
                <w:i w:val="false"/>
                <w:color w:val="000000"/>
                <w:sz w:val="20"/>
              </w:rPr>
              <w:t>
1. Профессиональные подготовки,</w:t>
            </w:r>
            <w:r>
              <w:br/>
            </w:r>
            <w:r>
              <w:rPr>
                <w:rFonts w:ascii="Times New Roman"/>
                <w:b w:val="false"/>
                <w:i w:val="false"/>
                <w:color w:val="000000"/>
                <w:sz w:val="20"/>
              </w:rPr>
              <w:t>
переподготовки, повышение квалификации</w:t>
            </w:r>
          </w:p>
          <w:bookmarkEnd w:id="155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2.Жұмыс орнында қосымша оқу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Дополнительные обучения на рабочем месте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3.Шетел тілдерін оқу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Обучение иностранным языкам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4.Көлік құралдарын жүргізу курстары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Курсы вождения транспортными средствами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5.Компьютерлік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Компьютерные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6.Қосымша кәсіптік оқулар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Дополнительные профессиональные обучения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7.Басқа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Оқу үшін Сіздің жұмыс берушіңіз, басқа ұйым ақы (толық немесе ішінара) төледі 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Было ли обучение оплачено (полностью или частично) Вашим работодателем, другой организацией?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Толық төледі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Полностью оплачено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 төледі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Частично оплачено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Толықтай жеке есебімнен оқыдым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Обучался полностью за собственный счет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Сіздің жұмысыңыздың (кәсібіңіздің) еңбек шарттары қаншалықты қауіпсіз болып табылады деп ойлайсыз?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Как Вы считаете, насколько безопасными являются условия Вашей работы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Қауіпсіз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Безопасные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Қолайсыз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Неблагоприятные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Қауіпті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Опасные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Жауап беруге қиналамын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Затрудняюсь ответить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Неге Сіз өз жұмысыңыздың еңбек шарттарын қолайсыз немесе қауіпті деп санайсыз? (барлық мүмкін нұсқаларды белгілеген жөн)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Почему Вы считаете условия своей работы неблагоприятными или опасными? (следует отметить все возможные варианты)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Химиялық заттардың қауіпті концентрациясы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Опасная концентрация химических веществ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Қауіпті механизмдермен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с опасными механизмами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Лазерлік немесе ультракүлгін сәулеленудің жоғары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Повышенный уровень лазерного или ультрафиолетового излучения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Қолайсыз температуралық режим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Неблагоприятный температурный режим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Шу, дірілдің жоғары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Повышенный уровень шума, вибрации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ЖБК-дан (жол берілген шекті концентрациясы) асатын жұмыс аймағындағы ауаның шаңдануы, газдануы мен ылғалдылығы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Запыленность, загазованность, влажность воздуха рабочей зоны, превышающая ПДК (предельно допустимую концентрацию)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Иондаушы радиация (радиациялық немесе биологиялық фактор)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Ионизирующая радиация (радиационный или биологический фактор)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Электрлік, магниттік, электромагниттік толқындардың, радиожиілік кернеулігінің жоғары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Повышенный уровень напряженности электрических, магнитных, электромагнитных волн, радиочастот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Биіктіктегі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Работа на высоте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Компьютерлік сәулелену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Компьютерное излучение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Еңбектің шамадан тыс бір қалыптылығы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Чрезмерная монотонность труда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Қолайлы жұмыс орнының жоқтығы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Отсутствие благоустроенного рабочего места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Даладағы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Работа на улице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Ауыр, қауырт дене еңбегі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Тяжелая, напряженная физическая работа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Қауырт ой еңбегі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Напряженная умственная деятельность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Жүйке жүйесіне жоғары жүктеме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Повышенное нервное напряжение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Көзге шамадан тыс жүктеме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Чрезмерное напряжение зрения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Жұмыс орнына жарықтың жеткіліксіз (немесе шамадан тыс) түсуі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Недостаточное (или чрезмерное) освещение рабочего места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Жұмыс өмір үшін қауіпті факторлармен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Работа сопряжена с факторами, опасными для жизни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Сіз жұмыс орныңызға (үйге) қалай жетесіз?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Каким образом Вы добираетесь до места работы (домой)?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Қызметтік көлікте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Служебным транспортом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Қоғамдық көлікте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Общественным транспортом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Жеке көлікте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Личным транспортом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Жаяу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Пешком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адамға қатысты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 данному лицу не относится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2"/>
        <w:gridCol w:w="614"/>
        <w:gridCol w:w="614"/>
        <w:gridCol w:w="614"/>
        <w:gridCol w:w="614"/>
        <w:gridCol w:w="614"/>
        <w:gridCol w:w="1191"/>
        <w:gridCol w:w="4107"/>
      </w:tblGrid>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Сіз күнделікті жұмыс орныңызға дейін жолға қанша уақыт жұмсайсыз (орташа мәнді көрсетіңіз)?</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Сколько времени ежедневно Вы затрачиваете на дорогу до места работы (укажите среднее значение)?</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 минутқа дейін</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 10 мин</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минуттан 30 минутқа дейін</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10 до 30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5"/>
        <w:gridCol w:w="546"/>
        <w:gridCol w:w="546"/>
        <w:gridCol w:w="546"/>
        <w:gridCol w:w="546"/>
        <w:gridCol w:w="546"/>
        <w:gridCol w:w="1059"/>
        <w:gridCol w:w="4106"/>
      </w:tblGrid>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553"/>
          <w:p>
            <w:pPr>
              <w:spacing w:after="20"/>
              <w:ind w:left="20"/>
              <w:jc w:val="both"/>
            </w:pPr>
            <w:r>
              <w:rPr>
                <w:rFonts w:ascii="Times New Roman"/>
                <w:b w:val="false"/>
                <w:i w:val="false"/>
                <w:color w:val="000000"/>
                <w:sz w:val="20"/>
              </w:rPr>
              <w:t>
3. 30 минуттан 1 сағатқа дейін</w:t>
            </w:r>
            <w:r>
              <w:br/>
            </w:r>
            <w:r>
              <w:rPr>
                <w:rFonts w:ascii="Times New Roman"/>
                <w:b w:val="false"/>
                <w:i w:val="false"/>
                <w:color w:val="000000"/>
                <w:sz w:val="20"/>
              </w:rPr>
              <w:t>
4. 1 сағаттан 2 сағатқа дейін</w:t>
            </w:r>
          </w:p>
          <w:bookmarkEnd w:id="1553"/>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554"/>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p>
          <w:bookmarkEnd w:id="1554"/>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555"/>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p>
          <w:bookmarkEnd w:id="1555"/>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556"/>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p>
          <w:bookmarkEnd w:id="1556"/>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557"/>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p>
          <w:bookmarkEnd w:id="1557"/>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558"/>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p>
          <w:bookmarkEnd w:id="1558"/>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559"/>
          <w:p>
            <w:pPr>
              <w:spacing w:after="20"/>
              <w:ind w:left="20"/>
              <w:jc w:val="both"/>
            </w:pPr>
          </w:p>
          <w:bookmarkEnd w:id="1559"/>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560"/>
          <w:p>
            <w:pPr>
              <w:spacing w:after="20"/>
              <w:ind w:left="20"/>
              <w:jc w:val="both"/>
            </w:pPr>
            <w:r>
              <w:rPr>
                <w:rFonts w:ascii="Times New Roman"/>
                <w:b w:val="false"/>
                <w:i w:val="false"/>
                <w:color w:val="000000"/>
                <w:sz w:val="20"/>
              </w:rPr>
              <w:t>
3. От 30 мин до 1 часа</w:t>
            </w:r>
            <w:r>
              <w:br/>
            </w:r>
            <w:r>
              <w:rPr>
                <w:rFonts w:ascii="Times New Roman"/>
                <w:b w:val="false"/>
                <w:i w:val="false"/>
                <w:color w:val="000000"/>
                <w:sz w:val="20"/>
              </w:rPr>
              <w:t>
4. От 1 часа до 2 часов</w:t>
            </w:r>
          </w:p>
          <w:bookmarkEnd w:id="1560"/>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сағат және одан көп</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часа и более</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Сізге еңбек қызметі мен үй (отбасы) міндеттерін орындауды қоса атқару қаншалықты мүмкін болады?</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Насколько Вам удается совмещать трудовую деятельность и выполнение домашних (семейных) обязанностей?</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Жеңіл</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Легко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Салыстырмалы түрде жеңіл</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Сравнительно легко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Сәл қиындау</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Несколько сложно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Қиын</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Сложно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Мүмкін емес</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удается</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Айналыспаймын</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 занимаюсь</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Сіздің мектеп жасына дейінгі балаларыңыз бар ма? (0–ден 6 жасқа дейінгіні қоса)</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Имеете ли Вы детей дошкольного возраста? (от 0 до 6 лет включительно)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Әдетте Сіздің 6 жасқа дейінгі балаңызға (балаларыңызға) кім күтім жасайды?</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Кто обычно осуществляет уход за Вашим ребенком (детьми) в возрасте до 6 лет включительно?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өзіңіз</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 лично</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Сіздің отбасыңыздың басқа мүшелері</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Другие члены Вашей семьи</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Сіздің туыстарыңыз</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Ваши родственники</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Тәрбиеші (бала бағушы)</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Воспитательница (няня)</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Бала тәрбиелеу мекемелері</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Детские воспитательные учреждения</w:t>
            </w:r>
          </w:p>
        </w:tc>
      </w:tr>
      <w:tr>
        <w:trPr>
          <w:trHeight w:val="30" w:hRule="atLeast"/>
        </w:trPr>
        <w:tc>
          <w:tcPr>
            <w:tcW w:w="4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Бөтен адамдар (көршілер, таныстар)</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Посторонние лица (соседи, знакомые)</w:t>
            </w:r>
          </w:p>
        </w:tc>
      </w:tr>
    </w:tbl>
    <w:bookmarkStart w:name="z1744" w:id="1561"/>
    <w:p>
      <w:pPr>
        <w:spacing w:after="0"/>
        <w:ind w:left="0"/>
        <w:jc w:val="left"/>
      </w:pPr>
      <w:r>
        <w:rPr>
          <w:rFonts w:ascii="Times New Roman"/>
          <w:b/>
          <w:i w:val="false"/>
          <w:color w:val="000000"/>
        </w:rPr>
        <w:t xml:space="preserve"> ТҮСІНІСТІКПЕН ҚАРАҒАНЫҢЫЗ ЖӘНЕ ЫНТЫМАҚТАСТЫҒЫҢЫЗ ҮШІН АЛҒЫС АЙТАМЫЗ! БЛАГОДАРИМ ВАС ЗА ПОНИМАНИЕ И СОТРУДНИЧЕСТВО!</w:t>
      </w:r>
    </w:p>
    <w:bookmarkEnd w:id="1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bookmarkStart w:name="z1751" w:id="1562"/>
    <w:p>
      <w:pPr>
        <w:spacing w:after="0"/>
        <w:ind w:left="0"/>
        <w:jc w:val="left"/>
      </w:pPr>
      <w:r>
        <w:rPr>
          <w:rFonts w:ascii="Times New Roman"/>
          <w:b/>
          <w:i w:val="false"/>
          <w:color w:val="000000"/>
        </w:rPr>
        <w:t xml:space="preserve"> Инструкция по заполнению статистической формы</w:t>
      </w:r>
      <w:r>
        <w:br/>
      </w:r>
      <w:r>
        <w:rPr>
          <w:rFonts w:ascii="Times New Roman"/>
          <w:b/>
          <w:i w:val="false"/>
          <w:color w:val="000000"/>
        </w:rPr>
        <w:t>общегосударственного статистического наблюдения "Достойный труд"</w:t>
      </w:r>
      <w:r>
        <w:br/>
      </w:r>
      <w:r>
        <w:rPr>
          <w:rFonts w:ascii="Times New Roman"/>
          <w:b/>
          <w:i w:val="false"/>
          <w:color w:val="000000"/>
        </w:rPr>
        <w:t>(код 252112078, индекс Т-004, периодичность три раза в год)</w:t>
      </w:r>
    </w:p>
    <w:bookmarkEnd w:id="1562"/>
    <w:bookmarkStart w:name="z1752" w:id="1563"/>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"Достойный труд" (код 252112078, индекс Т-004, периодичность три раза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"Достойный труд" (код 252112078, индекс Т-004, периодичность три раза в год) (далее – статистическая форма).</w:t>
      </w:r>
    </w:p>
    <w:bookmarkEnd w:id="1563"/>
    <w:bookmarkStart w:name="z1753" w:id="1564"/>
    <w:p>
      <w:pPr>
        <w:spacing w:after="0"/>
        <w:ind w:left="0"/>
        <w:jc w:val="both"/>
      </w:pPr>
      <w:r>
        <w:rPr>
          <w:rFonts w:ascii="Times New Roman"/>
          <w:b w:val="false"/>
          <w:i w:val="false"/>
          <w:color w:val="000000"/>
          <w:sz w:val="28"/>
        </w:rPr>
        <w:t>
      2. Следующие понятия и определения применяются в целях заполнения данной статистической формы:</w:t>
      </w:r>
    </w:p>
    <w:bookmarkEnd w:id="1564"/>
    <w:bookmarkStart w:name="z1754" w:id="1565"/>
    <w:p>
      <w:pPr>
        <w:spacing w:after="0"/>
        <w:ind w:left="0"/>
        <w:jc w:val="both"/>
      </w:pPr>
      <w:r>
        <w:rPr>
          <w:rFonts w:ascii="Times New Roman"/>
          <w:b w:val="false"/>
          <w:i w:val="false"/>
          <w:color w:val="000000"/>
          <w:sz w:val="28"/>
        </w:rPr>
        <w:t xml:space="preserve">
      1) работодатели - лица, управляющие своим собственным предприятием или занимающиеся независимой предпринимательской деятельностью в каком-либо виде экономической деятельности и имеющие одного или нескольких наемных работников; </w:t>
      </w:r>
    </w:p>
    <w:bookmarkEnd w:id="1565"/>
    <w:bookmarkStart w:name="z1755" w:id="1566"/>
    <w:p>
      <w:pPr>
        <w:spacing w:after="0"/>
        <w:ind w:left="0"/>
        <w:jc w:val="both"/>
      </w:pPr>
      <w:r>
        <w:rPr>
          <w:rFonts w:ascii="Times New Roman"/>
          <w:b w:val="false"/>
          <w:i w:val="false"/>
          <w:color w:val="000000"/>
          <w:sz w:val="28"/>
        </w:rPr>
        <w:t>
      2) интервьюер – лицо, уполномоченное на проведение опроса;</w:t>
      </w:r>
    </w:p>
    <w:bookmarkEnd w:id="1566"/>
    <w:bookmarkStart w:name="z1756" w:id="1567"/>
    <w:p>
      <w:pPr>
        <w:spacing w:after="0"/>
        <w:ind w:left="0"/>
        <w:jc w:val="both"/>
      </w:pPr>
      <w:r>
        <w:rPr>
          <w:rFonts w:ascii="Times New Roman"/>
          <w:b w:val="false"/>
          <w:i w:val="false"/>
          <w:color w:val="000000"/>
          <w:sz w:val="28"/>
        </w:rPr>
        <w:t>
      3) код – номер ответа;</w:t>
      </w:r>
    </w:p>
    <w:bookmarkEnd w:id="1567"/>
    <w:bookmarkStart w:name="z1757" w:id="1568"/>
    <w:p>
      <w:pPr>
        <w:spacing w:after="0"/>
        <w:ind w:left="0"/>
        <w:jc w:val="both"/>
      </w:pPr>
      <w:r>
        <w:rPr>
          <w:rFonts w:ascii="Times New Roman"/>
          <w:b w:val="false"/>
          <w:i w:val="false"/>
          <w:color w:val="000000"/>
          <w:sz w:val="28"/>
        </w:rPr>
        <w:t>
      4) дополнительная работа - работа по совместительству, выполняемая на постоянной, временной, сезонной основе, другая работа по контракту или случайные, разовые подработки, работа на индивидуальной основе, предпринимательская деятельность без образования юридического лица, работа по найму у отдельных граждан;</w:t>
      </w:r>
    </w:p>
    <w:bookmarkEnd w:id="1568"/>
    <w:bookmarkStart w:name="z1758" w:id="1569"/>
    <w:p>
      <w:pPr>
        <w:spacing w:after="0"/>
        <w:ind w:left="0"/>
        <w:jc w:val="both"/>
      </w:pPr>
      <w:r>
        <w:rPr>
          <w:rFonts w:ascii="Times New Roman"/>
          <w:b w:val="false"/>
          <w:i w:val="false"/>
          <w:color w:val="000000"/>
          <w:sz w:val="28"/>
        </w:rPr>
        <w:t>
      5) основная деятельность - определенная работа в течение обследуемой недели, с целью получения вознаграждения (личного или семейного дохода) в денежном или натуральном виде. Для лиц, имеющих работу, но временно не работающих, однако не потерявших связь с ней и имеющих заверения в возможности вернуться к ней после окончания периода действия непредвиденных обстоятельств или наличия даты возвращения на работу – эта работа остается основной;</w:t>
      </w:r>
    </w:p>
    <w:bookmarkEnd w:id="1569"/>
    <w:bookmarkStart w:name="z1759" w:id="1570"/>
    <w:p>
      <w:pPr>
        <w:spacing w:after="0"/>
        <w:ind w:left="0"/>
        <w:jc w:val="both"/>
      </w:pPr>
      <w:r>
        <w:rPr>
          <w:rFonts w:ascii="Times New Roman"/>
          <w:b w:val="false"/>
          <w:i w:val="false"/>
          <w:color w:val="000000"/>
          <w:sz w:val="28"/>
        </w:rPr>
        <w:t>
      6) респондент - физическое или юридическое лицо и его структурные и обособленные подразделения, представляющие данные по объекту статистического наблюдения в соответствии со статистической методологией;</w:t>
      </w:r>
    </w:p>
    <w:bookmarkEnd w:id="1570"/>
    <w:bookmarkStart w:name="z1760" w:id="1571"/>
    <w:p>
      <w:pPr>
        <w:spacing w:after="0"/>
        <w:ind w:left="0"/>
        <w:jc w:val="both"/>
      </w:pPr>
      <w:r>
        <w:rPr>
          <w:rFonts w:ascii="Times New Roman"/>
          <w:b w:val="false"/>
          <w:i w:val="false"/>
          <w:color w:val="000000"/>
          <w:sz w:val="28"/>
        </w:rPr>
        <w:t>
      7) домашнее хозяйство - экономический субъект, состоящий из одного или более физических лиц, проживающих совместно, объединяющих полностью или частично свои доходы и имущество и совместно потребляющих товары и услуги.</w:t>
      </w:r>
    </w:p>
    <w:bookmarkEnd w:id="1571"/>
    <w:bookmarkStart w:name="z1761" w:id="1572"/>
    <w:p>
      <w:pPr>
        <w:spacing w:after="0"/>
        <w:ind w:left="0"/>
        <w:jc w:val="both"/>
      </w:pPr>
      <w:r>
        <w:rPr>
          <w:rFonts w:ascii="Times New Roman"/>
          <w:b w:val="false"/>
          <w:i w:val="false"/>
          <w:color w:val="000000"/>
          <w:sz w:val="28"/>
        </w:rPr>
        <w:t>
      3. Статистическая форма заполняется в месяцах (в июле, августе, сентябре) 3 квартала на респондентов, ответивших "да" на вопрос 6 раздела Занятость статистической формы "Анкета выборочного обследования занятости населения" (код 252101075, индекс Т-001, периодичность месячная) (далее – статистическая форма Т-001).</w:t>
      </w:r>
    </w:p>
    <w:bookmarkEnd w:id="1572"/>
    <w:bookmarkStart w:name="z1762" w:id="1573"/>
    <w:p>
      <w:pPr>
        <w:spacing w:after="0"/>
        <w:ind w:left="0"/>
        <w:jc w:val="both"/>
      </w:pPr>
      <w:r>
        <w:rPr>
          <w:rFonts w:ascii="Times New Roman"/>
          <w:b w:val="false"/>
          <w:i w:val="false"/>
          <w:color w:val="000000"/>
          <w:sz w:val="28"/>
        </w:rPr>
        <w:t>
      Вопрос 1 статистической формы заполняется интервьюером на основании вопроса 38 статистической формы Т-001.</w:t>
      </w:r>
    </w:p>
    <w:bookmarkEnd w:id="1573"/>
    <w:bookmarkStart w:name="z1763" w:id="1574"/>
    <w:p>
      <w:pPr>
        <w:spacing w:after="0"/>
        <w:ind w:left="0"/>
        <w:jc w:val="both"/>
      </w:pPr>
      <w:r>
        <w:rPr>
          <w:rFonts w:ascii="Times New Roman"/>
          <w:b w:val="false"/>
          <w:i w:val="false"/>
          <w:color w:val="000000"/>
          <w:sz w:val="28"/>
        </w:rPr>
        <w:t xml:space="preserve">
      4. Статистическая форма заполняется на каждое отдельно взятое домохозяйство (семью), попавшее в выборку. Члены домохозяйства, в отличие от семьи, могут не состоять в отношениях родства. Не допускается объединение в одном бланке приложения к статистической форме записи информации по респондентам, относящимся к разным домашним хозяйствам, даже если они проживают в пределах одного помещения. </w:t>
      </w:r>
    </w:p>
    <w:bookmarkEnd w:id="1574"/>
    <w:bookmarkStart w:name="z1764" w:id="1575"/>
    <w:p>
      <w:pPr>
        <w:spacing w:after="0"/>
        <w:ind w:left="0"/>
        <w:jc w:val="both"/>
      </w:pPr>
      <w:r>
        <w:rPr>
          <w:rFonts w:ascii="Times New Roman"/>
          <w:b w:val="false"/>
          <w:i w:val="false"/>
          <w:color w:val="000000"/>
          <w:sz w:val="28"/>
        </w:rPr>
        <w:t xml:space="preserve">
      Статистическая форма не заполняется на лиц, отсутствующих продолжительное время, независимо от того, что они считают этот адрес своим основным местом жительства: </w:t>
      </w:r>
    </w:p>
    <w:bookmarkEnd w:id="1575"/>
    <w:bookmarkStart w:name="z1765" w:id="1576"/>
    <w:p>
      <w:pPr>
        <w:spacing w:after="0"/>
        <w:ind w:left="0"/>
        <w:jc w:val="both"/>
      </w:pPr>
      <w:r>
        <w:rPr>
          <w:rFonts w:ascii="Times New Roman"/>
          <w:b w:val="false"/>
          <w:i w:val="false"/>
          <w:color w:val="000000"/>
          <w:sz w:val="28"/>
        </w:rPr>
        <w:t>
      1) находящихся на лечении в больницах (шесть месяцев и более);</w:t>
      </w:r>
    </w:p>
    <w:bookmarkEnd w:id="1576"/>
    <w:bookmarkStart w:name="z1766" w:id="1577"/>
    <w:p>
      <w:pPr>
        <w:spacing w:after="0"/>
        <w:ind w:left="0"/>
        <w:jc w:val="both"/>
      </w:pPr>
      <w:r>
        <w:rPr>
          <w:rFonts w:ascii="Times New Roman"/>
          <w:b w:val="false"/>
          <w:i w:val="false"/>
          <w:color w:val="000000"/>
          <w:sz w:val="28"/>
        </w:rPr>
        <w:t>
      2) находящихся в командировке в других населенных пунктах или за рубежом шесть месяцев и более;</w:t>
      </w:r>
    </w:p>
    <w:bookmarkEnd w:id="1577"/>
    <w:bookmarkStart w:name="z1767" w:id="1578"/>
    <w:p>
      <w:pPr>
        <w:spacing w:after="0"/>
        <w:ind w:left="0"/>
        <w:jc w:val="both"/>
      </w:pPr>
      <w:r>
        <w:rPr>
          <w:rFonts w:ascii="Times New Roman"/>
          <w:b w:val="false"/>
          <w:i w:val="false"/>
          <w:color w:val="000000"/>
          <w:sz w:val="28"/>
        </w:rPr>
        <w:t>
      3) студентов и учащихся всех учебных заведений, проживающих по месту учебы;</w:t>
      </w:r>
    </w:p>
    <w:bookmarkEnd w:id="1578"/>
    <w:bookmarkStart w:name="z1768" w:id="1579"/>
    <w:p>
      <w:pPr>
        <w:spacing w:after="0"/>
        <w:ind w:left="0"/>
        <w:jc w:val="both"/>
      </w:pPr>
      <w:r>
        <w:rPr>
          <w:rFonts w:ascii="Times New Roman"/>
          <w:b w:val="false"/>
          <w:i w:val="false"/>
          <w:color w:val="000000"/>
          <w:sz w:val="28"/>
        </w:rPr>
        <w:t>
      4) всех выбывших за шесть месяцев и более до обследуемой недели;</w:t>
      </w:r>
    </w:p>
    <w:bookmarkEnd w:id="1579"/>
    <w:bookmarkStart w:name="z1769" w:id="1580"/>
    <w:p>
      <w:pPr>
        <w:spacing w:after="0"/>
        <w:ind w:left="0"/>
        <w:jc w:val="both"/>
      </w:pPr>
      <w:r>
        <w:rPr>
          <w:rFonts w:ascii="Times New Roman"/>
          <w:b w:val="false"/>
          <w:i w:val="false"/>
          <w:color w:val="000000"/>
          <w:sz w:val="28"/>
        </w:rPr>
        <w:t>
      5) осужденных к наказанию в виде лишения свободы, проживающих в учреждениях уголовно-исполнительной системы;</w:t>
      </w:r>
    </w:p>
    <w:bookmarkEnd w:id="1580"/>
    <w:bookmarkStart w:name="z1770" w:id="1581"/>
    <w:p>
      <w:pPr>
        <w:spacing w:after="0"/>
        <w:ind w:left="0"/>
        <w:jc w:val="both"/>
      </w:pPr>
      <w:r>
        <w:rPr>
          <w:rFonts w:ascii="Times New Roman"/>
          <w:b w:val="false"/>
          <w:i w:val="false"/>
          <w:color w:val="000000"/>
          <w:sz w:val="28"/>
        </w:rPr>
        <w:t>
      6) военнослужащих срочной службы в Вооруженных Силах Республики Казахстан, проживающих в казармах и военных зонах.</w:t>
      </w:r>
    </w:p>
    <w:bookmarkEnd w:id="1581"/>
    <w:bookmarkStart w:name="z1771" w:id="1582"/>
    <w:p>
      <w:pPr>
        <w:spacing w:after="0"/>
        <w:ind w:left="0"/>
        <w:jc w:val="both"/>
      </w:pPr>
      <w:r>
        <w:rPr>
          <w:rFonts w:ascii="Times New Roman"/>
          <w:b w:val="false"/>
          <w:i w:val="false"/>
          <w:color w:val="000000"/>
          <w:sz w:val="28"/>
        </w:rPr>
        <w:t>
      Статистическая форма заполняется на всех членов семьи в возрасте 15 лет и старше. Каждому из них лицо, интервьюер присваивает порядковый номер в соответствии со статистической формой Т-001 Если число опрашиваемых в домашнем хозяйстве превышает 5 человек, то на данное домохозяйство заполняются два и более бланков статистической формы, на титульном листе которых делается пометка "Продолжение".</w:t>
      </w:r>
    </w:p>
    <w:bookmarkEnd w:id="1582"/>
    <w:bookmarkStart w:name="z1772" w:id="1583"/>
    <w:p>
      <w:pPr>
        <w:spacing w:after="0"/>
        <w:ind w:left="0"/>
        <w:jc w:val="both"/>
      </w:pPr>
      <w:r>
        <w:rPr>
          <w:rFonts w:ascii="Times New Roman"/>
          <w:b w:val="false"/>
          <w:i w:val="false"/>
          <w:color w:val="000000"/>
          <w:sz w:val="28"/>
        </w:rPr>
        <w:t xml:space="preserve">
      При интервью зачитываются вопросы и делаются соответствующие отметки в перечисленных вариантах ответов. Ответы в статистическую форму записываются ясно и легко читаемо. Код варианта ответа респондента обводится кружком. При обведении неправильного кода ответа, надо его зачеркнуть и отметить правильный ответ. </w:t>
      </w:r>
    </w:p>
    <w:bookmarkEnd w:id="1583"/>
    <w:bookmarkStart w:name="z1773" w:id="1584"/>
    <w:p>
      <w:pPr>
        <w:spacing w:after="0"/>
        <w:ind w:left="0"/>
        <w:jc w:val="both"/>
      </w:pPr>
      <w:r>
        <w:rPr>
          <w:rFonts w:ascii="Times New Roman"/>
          <w:b w:val="false"/>
          <w:i w:val="false"/>
          <w:color w:val="000000"/>
          <w:sz w:val="28"/>
        </w:rPr>
        <w:t xml:space="preserve">
      Все ответы записываются со слов опрашиваемых, представление подтверждающих документов не требуется. Ответы на поставленные вопросы статистической формы получаются как непосредственно от самих респондентов, так и от совместно проживающих взрослых членов семьи, если последние могут дать исчерпывающие ответы на все вопросы приложения к статистической форме. </w:t>
      </w:r>
    </w:p>
    <w:bookmarkEnd w:id="1584"/>
    <w:bookmarkStart w:name="z1774" w:id="1585"/>
    <w:p>
      <w:pPr>
        <w:spacing w:after="0"/>
        <w:ind w:left="0"/>
        <w:jc w:val="both"/>
      </w:pPr>
      <w:r>
        <w:rPr>
          <w:rFonts w:ascii="Times New Roman"/>
          <w:b w:val="false"/>
          <w:i w:val="false"/>
          <w:color w:val="000000"/>
          <w:sz w:val="28"/>
        </w:rPr>
        <w:t xml:space="preserve">
      При проведении интервью интервьюер зачитывает респондентам вопросы так, как они приведены в вопроснике, и не отклоняется от приведенной формулировки вопроса. </w:t>
      </w:r>
    </w:p>
    <w:bookmarkEnd w:id="1585"/>
    <w:bookmarkStart w:name="z1775" w:id="1586"/>
    <w:p>
      <w:pPr>
        <w:spacing w:after="0"/>
        <w:ind w:left="0"/>
        <w:jc w:val="both"/>
      </w:pPr>
      <w:r>
        <w:rPr>
          <w:rFonts w:ascii="Times New Roman"/>
          <w:b w:val="false"/>
          <w:i w:val="false"/>
          <w:color w:val="000000"/>
          <w:sz w:val="28"/>
        </w:rPr>
        <w:t xml:space="preserve">
      5. Периодом обследования являются месяцы (июль, август, сентябрь) 3 квартала, а критическая(обследуемая) неделя определяется ежегодно, согласно </w:t>
      </w:r>
      <w:r>
        <w:rPr>
          <w:rFonts w:ascii="Times New Roman"/>
          <w:b w:val="false"/>
          <w:i w:val="false"/>
          <w:color w:val="000000"/>
          <w:sz w:val="28"/>
        </w:rPr>
        <w:t>приложению 1</w:t>
      </w:r>
      <w:r>
        <w:rPr>
          <w:rFonts w:ascii="Times New Roman"/>
          <w:b w:val="false"/>
          <w:i w:val="false"/>
          <w:color w:val="000000"/>
          <w:sz w:val="28"/>
        </w:rPr>
        <w:t xml:space="preserve"> к статистической форме Т-001.</w:t>
      </w:r>
    </w:p>
    <w:bookmarkEnd w:id="1586"/>
    <w:bookmarkStart w:name="z1776" w:id="1587"/>
    <w:p>
      <w:pPr>
        <w:spacing w:after="0"/>
        <w:ind w:left="0"/>
        <w:jc w:val="both"/>
      </w:pPr>
      <w:r>
        <w:rPr>
          <w:rFonts w:ascii="Times New Roman"/>
          <w:b w:val="false"/>
          <w:i w:val="false"/>
          <w:color w:val="000000"/>
          <w:sz w:val="28"/>
        </w:rPr>
        <w:t>
      6. При записи ответов, где требуются указать количество часов, заполняются все клетки (например, 4 часа – 004, 13 часов – 013), и показатели округляются до целого числа.</w:t>
      </w:r>
    </w:p>
    <w:bookmarkEnd w:id="1587"/>
    <w:bookmarkStart w:name="z1777" w:id="1588"/>
    <w:p>
      <w:pPr>
        <w:spacing w:after="0"/>
        <w:ind w:left="0"/>
        <w:jc w:val="both"/>
      </w:pPr>
      <w:r>
        <w:rPr>
          <w:rFonts w:ascii="Times New Roman"/>
          <w:b w:val="false"/>
          <w:i w:val="false"/>
          <w:color w:val="000000"/>
          <w:sz w:val="28"/>
        </w:rPr>
        <w:t>
      7. На вопрос 5 отвечают респонденты, отметившие что общее количество отработанных часов за прошлую неделю (вопрос 1) было менее 40 часов.</w:t>
      </w:r>
    </w:p>
    <w:bookmarkEnd w:id="1588"/>
    <w:bookmarkStart w:name="z1778" w:id="1589"/>
    <w:p>
      <w:pPr>
        <w:spacing w:after="0"/>
        <w:ind w:left="0"/>
        <w:jc w:val="both"/>
      </w:pPr>
      <w:r>
        <w:rPr>
          <w:rFonts w:ascii="Times New Roman"/>
          <w:b w:val="false"/>
          <w:i w:val="false"/>
          <w:color w:val="000000"/>
          <w:sz w:val="28"/>
        </w:rPr>
        <w:t>
      8. Вопросы 12-13 заполняются респондентами, отметившими коды 1-4 в вопросе 18 статистической формы Т-001.</w:t>
      </w:r>
    </w:p>
    <w:bookmarkEnd w:id="1589"/>
    <w:bookmarkStart w:name="z1779" w:id="1590"/>
    <w:p>
      <w:pPr>
        <w:spacing w:after="0"/>
        <w:ind w:left="0"/>
        <w:jc w:val="both"/>
      </w:pPr>
      <w:r>
        <w:rPr>
          <w:rFonts w:ascii="Times New Roman"/>
          <w:b w:val="false"/>
          <w:i w:val="false"/>
          <w:color w:val="000000"/>
          <w:sz w:val="28"/>
        </w:rPr>
        <w:t>
      9. Особое внимание при проведении опроса интервьюер обращает на подсказы в тексте "Переход к вопросу", где указан номер вопроса, к которому обращается после того или иного выбранного варианта ответа.</w:t>
      </w:r>
    </w:p>
    <w:bookmarkEnd w:id="1590"/>
    <w:bookmarkStart w:name="z1780" w:id="1591"/>
    <w:p>
      <w:pPr>
        <w:spacing w:after="0"/>
        <w:ind w:left="0"/>
        <w:jc w:val="both"/>
      </w:pPr>
      <w:r>
        <w:rPr>
          <w:rFonts w:ascii="Times New Roman"/>
          <w:b w:val="false"/>
          <w:i w:val="false"/>
          <w:color w:val="000000"/>
          <w:sz w:val="28"/>
        </w:rPr>
        <w:t>
      10. По завершении опроса интервьюер проверяет статистическую форму, не пропущены ли вопросы, и, в обязательном порядке, благодарит респондентов за их помощь и сотрудничество. За пределами домохозяйства интервьюер повторно просматривает статистическую форму и, если все-таки обнаруживает несоответствия, то вновь обращается в домохозяйство (лично или по телефону) и выясняет недостающую информацию.</w:t>
      </w:r>
    </w:p>
    <w:bookmarkEnd w:id="159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88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header.xml" Type="http://schemas.openxmlformats.org/officeDocument/2006/relationships/header" Id="rId88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