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3bbd" w14:textId="0253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внеочередных классных чинов сотрудникам системы органов прокуратуры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9 ноября 2018 года № 130. Зарегистрирован в Министерстве юстиции Республики Казахстан 14 ноября 2018 года № 17735. Утратил силу приказом Генерального Прокурора Республики Казахстан от 13 января 2023 года №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13.01.2023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6 января 2011 года "О правоохранительной службе",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30 июня 2017 года "О прокуратуре"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внеочередных классных чинов сотрудникам системы органов прокуратуры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кадрового развития Генеральной прокуратуры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Генеральной прокуратуры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Департамент кадрового развития Генеральной прокуратуры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2018 года № 130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внеочередных классных чинов сотрудникам системы органов прокуратуры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внеочередных классных чинов сотрудникам системы органов прокуратуры Республики Казахстан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6 января 2011 года "О правоохранительной службе" и определяют порядок присвоения внеочередных классных чинов сотрудникам системы органов прокуратуры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о присвоении внеочередного классного чина принимает Генеральный Прокурор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Внеочередной классный чин присваивается сотрудникам на основании представлений руководителей структурных подразделений Генеральной прокуратуры Республики Казахстан, прокуроров областей и приравненных к ним (за исключением Главного военного прокурора), председателя Комитета по правовой статистике и специальным учетам Генеральной прокуратуры Республики Казахстан, ректора Академии правоохранительных органов при Генеральной прокуратуре Республики Казахстан (далее – руководитель подразделения) в порядке поощрения за особые достижения по службе по истечении не менее одной трети установленного срока выслуги лет в имеющемся классном чине, но не более чем через один классный чин выше того, в котором состоит сотрудник.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особых заслуг по службе, внеочередной классный чин присваивается независимо от срока выслуги лет в имеющемся классном чине, но не более чем через один классный чин выше того, в котором состоит сотрудник.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Присвоение внеочередных классных чинов производится не более двух раз за весь период службы в системе органов прокуратуры.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пребывания в классном чине исчисляется со дня присвоения сотруднику соответствующего классного чина.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Представление о присвоении внеочередного классного чина (далее -Представление) направляется в кадровую службу Генеральной прокуратуры Республики Казахстан по форме, согласно приложению к настоящим Правилам.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достоверностью сведений, указанных в Представлении, возлагается на руководителей подразделений.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Внеочередной классный чин не может быть присвоен: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 снятого дисциплинарного взыскания;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проведения служебного расследования;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проведения досудебного расследования или возбуждения дела об административном правонарушении.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Представления рассматриваются комиссионно под председательством одного из заместителей Генерального Прокурора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представления принимается одно из следующих решений: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рекомендовать к присвоению внеочередного классного чина;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удовлетворении представления.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присвоении внеочередного классного чина оформляется приказом Генерального Прокурора Республики Казахстан.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внеочередных классных чинов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органов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ПРЕДСТАВЛЕНИЕ о присвоении внеочередного классного чина</w:t>
      </w:r>
    </w:p>
    <w:bookmarkEnd w:id="26"/>
    <w:p>
      <w:pPr>
        <w:spacing w:after="0"/>
        <w:ind w:left="0"/>
        <w:jc w:val="both"/>
      </w:pPr>
      <w:bookmarkStart w:name="z35" w:id="2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(вид классного чина)</w:t>
      </w:r>
    </w:p>
    <w:p>
      <w:pPr>
        <w:spacing w:after="0"/>
        <w:ind w:left="0"/>
        <w:jc w:val="both"/>
      </w:pPr>
      <w:bookmarkStart w:name="z36" w:id="28"/>
      <w:r>
        <w:rPr>
          <w:rFonts w:ascii="Times New Roman"/>
          <w:b w:val="false"/>
          <w:i w:val="false"/>
          <w:color w:val="000000"/>
          <w:sz w:val="28"/>
        </w:rPr>
        <w:t>
      Кому___________________________________________________________________________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37" w:id="2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(число, месяц, год рождения)</w:t>
      </w:r>
    </w:p>
    <w:p>
      <w:pPr>
        <w:spacing w:after="0"/>
        <w:ind w:left="0"/>
        <w:jc w:val="both"/>
      </w:pPr>
      <w:bookmarkStart w:name="z38" w:id="30"/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Должность______________________________________________________________________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(орган прокуратуры)</w:t>
      </w:r>
    </w:p>
    <w:p>
      <w:pPr>
        <w:spacing w:after="0"/>
        <w:ind w:left="0"/>
        <w:jc w:val="both"/>
      </w:pPr>
      <w:bookmarkStart w:name="z39" w:id="31"/>
      <w:r>
        <w:rPr>
          <w:rFonts w:ascii="Times New Roman"/>
          <w:b w:val="false"/>
          <w:i w:val="false"/>
          <w:color w:val="000000"/>
          <w:sz w:val="28"/>
        </w:rPr>
        <w:t>
      Предельный классный чин для указанной должности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bookmarkStart w:name="z40" w:id="32"/>
      <w:r>
        <w:rPr>
          <w:rFonts w:ascii="Times New Roman"/>
          <w:b w:val="false"/>
          <w:i w:val="false"/>
          <w:color w:val="000000"/>
          <w:sz w:val="28"/>
        </w:rPr>
        <w:t>
      Имеющийся классный чин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 (-о) приказом___________________________ от "________"___________________ г. №__________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(краткая характеристика, заслуги)</w:t>
      </w:r>
    </w:p>
    <w:p>
      <w:pPr>
        <w:spacing w:after="0"/>
        <w:ind w:left="0"/>
        <w:jc w:val="both"/>
      </w:pPr>
      <w:bookmarkStart w:name="z42" w:id="33"/>
      <w:r>
        <w:rPr>
          <w:rFonts w:ascii="Times New Roman"/>
          <w:b w:val="false"/>
          <w:i w:val="false"/>
          <w:color w:val="000000"/>
          <w:sz w:val="28"/>
        </w:rPr>
        <w:t>
      Наличие оснований, препятствующих присвоению внеочередного классного чина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bookmarkStart w:name="z44" w:id="34"/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кадровой службы                         подпись Фамилия, имя, 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5" w:id="35"/>
      <w:r>
        <w:rPr>
          <w:rFonts w:ascii="Times New Roman"/>
          <w:b w:val="false"/>
          <w:i w:val="false"/>
          <w:color w:val="000000"/>
          <w:sz w:val="28"/>
        </w:rPr>
        <w:t>
      Представитель подразделения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внутренней безопасности                   подпись Фамилия, имя, 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6" w:id="36"/>
      <w:r>
        <w:rPr>
          <w:rFonts w:ascii="Times New Roman"/>
          <w:b w:val="false"/>
          <w:i w:val="false"/>
          <w:color w:val="000000"/>
          <w:sz w:val="28"/>
        </w:rPr>
        <w:t>
      Прокурор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 области/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правовой статистике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специальным учетам/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Ректор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правоохранительных органов/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                   подпись 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