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e8c4" w14:textId="f27e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пожарной безопасности и гражданской обороны</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30 октября 2018 года № 758 и Министра национальной экономики Республики Казахстан от 30 октября 2018 года № 31. Зарегистрирован в Министерстве юстиции Республики Казахстан 31 октября 2018 года № 17647.</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87" w:id="2"/>
    <w:p>
      <w:pPr>
        <w:spacing w:after="0"/>
        <w:ind w:left="0"/>
        <w:jc w:val="both"/>
      </w:pPr>
      <w:r>
        <w:rPr>
          <w:rFonts w:ascii="Times New Roman"/>
          <w:b w:val="false"/>
          <w:i w:val="false"/>
          <w:color w:val="000000"/>
          <w:sz w:val="28"/>
        </w:rPr>
        <w:t xml:space="preserve">
      1) критерии оценки степени риска, применяемые для проведения профилактического контроля с посещением субъекта (объекта) контроля и надзора и проверок в области пожарной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688" w:id="3"/>
    <w:p>
      <w:pPr>
        <w:spacing w:after="0"/>
        <w:ind w:left="0"/>
        <w:jc w:val="both"/>
      </w:pPr>
      <w:r>
        <w:rPr>
          <w:rFonts w:ascii="Times New Roman"/>
          <w:b w:val="false"/>
          <w:i w:val="false"/>
          <w:color w:val="000000"/>
          <w:sz w:val="28"/>
        </w:rPr>
        <w:t xml:space="preserve">
      2) критерии оценки степени риска для проведения профилактического контроля с посещением субъекта (объекта) контроля в области гражданской обороны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689" w:id="4"/>
    <w:p>
      <w:pPr>
        <w:spacing w:after="0"/>
        <w:ind w:left="0"/>
        <w:jc w:val="both"/>
      </w:pPr>
      <w:r>
        <w:rPr>
          <w:rFonts w:ascii="Times New Roman"/>
          <w:b w:val="false"/>
          <w:i w:val="false"/>
          <w:color w:val="000000"/>
          <w:sz w:val="28"/>
        </w:rPr>
        <w:t xml:space="preserve">
      3) проверочный лист в сфере государственного контроля и надзора в области пожарной безопасности в отношении объектов независимо от категории, предназначения и вида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690" w:id="5"/>
    <w:p>
      <w:pPr>
        <w:spacing w:after="0"/>
        <w:ind w:left="0"/>
        <w:jc w:val="both"/>
      </w:pPr>
      <w:r>
        <w:rPr>
          <w:rFonts w:ascii="Times New Roman"/>
          <w:b w:val="false"/>
          <w:i w:val="false"/>
          <w:color w:val="000000"/>
          <w:sz w:val="28"/>
        </w:rPr>
        <w:t xml:space="preserve">
      4) проверочный лист в сфере государственного контроля и надзора в области пожарной безопасности в отношении промышленных предприятий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691" w:id="6"/>
    <w:p>
      <w:pPr>
        <w:spacing w:after="0"/>
        <w:ind w:left="0"/>
        <w:jc w:val="both"/>
      </w:pPr>
      <w:r>
        <w:rPr>
          <w:rFonts w:ascii="Times New Roman"/>
          <w:b w:val="false"/>
          <w:i w:val="false"/>
          <w:color w:val="000000"/>
          <w:sz w:val="28"/>
        </w:rPr>
        <w:t xml:space="preserve">
      5) проверочный лист в сфере государственного контроля и надзора в области пожарной безопасности в отношении автопредприятий, объектов обслуживания транспорта, автостоянок (паркингов)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692" w:id="7"/>
    <w:p>
      <w:pPr>
        <w:spacing w:after="0"/>
        <w:ind w:left="0"/>
        <w:jc w:val="both"/>
      </w:pPr>
      <w:r>
        <w:rPr>
          <w:rFonts w:ascii="Times New Roman"/>
          <w:b w:val="false"/>
          <w:i w:val="false"/>
          <w:color w:val="000000"/>
          <w:sz w:val="28"/>
        </w:rPr>
        <w:t xml:space="preserve">
      6)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693" w:id="8"/>
    <w:p>
      <w:pPr>
        <w:spacing w:after="0"/>
        <w:ind w:left="0"/>
        <w:jc w:val="both"/>
      </w:pPr>
      <w:r>
        <w:rPr>
          <w:rFonts w:ascii="Times New Roman"/>
          <w:b w:val="false"/>
          <w:i w:val="false"/>
          <w:color w:val="000000"/>
          <w:sz w:val="28"/>
        </w:rPr>
        <w:t xml:space="preserve">
      7)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694" w:id="9"/>
    <w:p>
      <w:pPr>
        <w:spacing w:after="0"/>
        <w:ind w:left="0"/>
        <w:jc w:val="both"/>
      </w:pPr>
      <w:r>
        <w:rPr>
          <w:rFonts w:ascii="Times New Roman"/>
          <w:b w:val="false"/>
          <w:i w:val="false"/>
          <w:color w:val="000000"/>
          <w:sz w:val="28"/>
        </w:rPr>
        <w:t xml:space="preserve">
      8) проверочный лист в сфере государственного контроля и надзора в области пожарной безопасности в отношении метрополитенов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bookmarkStart w:name="z695" w:id="10"/>
    <w:p>
      <w:pPr>
        <w:spacing w:after="0"/>
        <w:ind w:left="0"/>
        <w:jc w:val="both"/>
      </w:pPr>
      <w:r>
        <w:rPr>
          <w:rFonts w:ascii="Times New Roman"/>
          <w:b w:val="false"/>
          <w:i w:val="false"/>
          <w:color w:val="000000"/>
          <w:sz w:val="28"/>
        </w:rPr>
        <w:t xml:space="preserve">
      9)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
    <w:bookmarkStart w:name="z696" w:id="11"/>
    <w:p>
      <w:pPr>
        <w:spacing w:after="0"/>
        <w:ind w:left="0"/>
        <w:jc w:val="both"/>
      </w:pPr>
      <w:r>
        <w:rPr>
          <w:rFonts w:ascii="Times New Roman"/>
          <w:b w:val="false"/>
          <w:i w:val="false"/>
          <w:color w:val="000000"/>
          <w:sz w:val="28"/>
        </w:rPr>
        <w:t xml:space="preserve">
      10) проверочный лист в сфере государственного контроля и надзора в области пожарной безопасности в отношении культурно-зрелищных, развлекательных и спортивных учреждений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1"/>
    <w:bookmarkStart w:name="z697" w:id="12"/>
    <w:p>
      <w:pPr>
        <w:spacing w:after="0"/>
        <w:ind w:left="0"/>
        <w:jc w:val="both"/>
      </w:pPr>
      <w:r>
        <w:rPr>
          <w:rFonts w:ascii="Times New Roman"/>
          <w:b w:val="false"/>
          <w:i w:val="false"/>
          <w:color w:val="000000"/>
          <w:sz w:val="28"/>
        </w:rPr>
        <w:t xml:space="preserve">
      11) проверочный лист в сфере государственного контроля и надзора в области пожарной безопасности в отношении культовых зданий (сооружений)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2"/>
    <w:bookmarkStart w:name="z698" w:id="13"/>
    <w:p>
      <w:pPr>
        <w:spacing w:after="0"/>
        <w:ind w:left="0"/>
        <w:jc w:val="both"/>
      </w:pPr>
      <w:r>
        <w:rPr>
          <w:rFonts w:ascii="Times New Roman"/>
          <w:b w:val="false"/>
          <w:i w:val="false"/>
          <w:color w:val="000000"/>
          <w:sz w:val="28"/>
        </w:rPr>
        <w:t xml:space="preserve">
      12)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3"/>
    <w:bookmarkStart w:name="z699" w:id="14"/>
    <w:p>
      <w:pPr>
        <w:spacing w:after="0"/>
        <w:ind w:left="0"/>
        <w:jc w:val="both"/>
      </w:pPr>
      <w:r>
        <w:rPr>
          <w:rFonts w:ascii="Times New Roman"/>
          <w:b w:val="false"/>
          <w:i w:val="false"/>
          <w:color w:val="000000"/>
          <w:sz w:val="28"/>
        </w:rPr>
        <w:t xml:space="preserve">
      13) проверочный лист в сфере государственного контроля и надзора в области пожарной безопасности в отношении медицинских организаций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4"/>
    <w:bookmarkStart w:name="z700" w:id="15"/>
    <w:p>
      <w:pPr>
        <w:spacing w:after="0"/>
        <w:ind w:left="0"/>
        <w:jc w:val="both"/>
      </w:pPr>
      <w:r>
        <w:rPr>
          <w:rFonts w:ascii="Times New Roman"/>
          <w:b w:val="false"/>
          <w:i w:val="false"/>
          <w:color w:val="000000"/>
          <w:sz w:val="28"/>
        </w:rPr>
        <w:t xml:space="preserve">
      14) проверочный лист в сфере государственного контроля и надзора в области пожарной безопасности в отношении организаций образования, учебных заведений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5"/>
    <w:bookmarkStart w:name="z701" w:id="16"/>
    <w:p>
      <w:pPr>
        <w:spacing w:after="0"/>
        <w:ind w:left="0"/>
        <w:jc w:val="both"/>
      </w:pPr>
      <w:r>
        <w:rPr>
          <w:rFonts w:ascii="Times New Roman"/>
          <w:b w:val="false"/>
          <w:i w:val="false"/>
          <w:color w:val="000000"/>
          <w:sz w:val="28"/>
        </w:rPr>
        <w:t xml:space="preserve">
      15) проверочный лист в сфере государственного контроля и надзора в области пожарной безопасности в отношении медико-социальных учреждений (организаций), интернатных организаций, домов ребенка (дома престарелых и лиц с инвалидностью, детские дома, дома интернаты, психоневрологические центры, хосписы)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6"/>
    <w:bookmarkStart w:name="z702" w:id="17"/>
    <w:p>
      <w:pPr>
        <w:spacing w:after="0"/>
        <w:ind w:left="0"/>
        <w:jc w:val="both"/>
      </w:pPr>
      <w:r>
        <w:rPr>
          <w:rFonts w:ascii="Times New Roman"/>
          <w:b w:val="false"/>
          <w:i w:val="false"/>
          <w:color w:val="000000"/>
          <w:sz w:val="28"/>
        </w:rPr>
        <w:t xml:space="preserve">
      16) проверочный лист в сфере государственного контроля и надзора в области пожарной безопасности в отношении объектов торговли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17"/>
    <w:bookmarkStart w:name="z703" w:id="18"/>
    <w:p>
      <w:pPr>
        <w:spacing w:after="0"/>
        <w:ind w:left="0"/>
        <w:jc w:val="both"/>
      </w:pPr>
      <w:r>
        <w:rPr>
          <w:rFonts w:ascii="Times New Roman"/>
          <w:b w:val="false"/>
          <w:i w:val="false"/>
          <w:color w:val="000000"/>
          <w:sz w:val="28"/>
        </w:rPr>
        <w:t xml:space="preserve">
      17) проверочный лист в сфере государственного контроля и надзора в области пожарной безопасности в отношении объектов хранения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18"/>
    <w:bookmarkStart w:name="z704" w:id="19"/>
    <w:p>
      <w:pPr>
        <w:spacing w:after="0"/>
        <w:ind w:left="0"/>
        <w:jc w:val="both"/>
      </w:pPr>
      <w:r>
        <w:rPr>
          <w:rFonts w:ascii="Times New Roman"/>
          <w:b w:val="false"/>
          <w:i w:val="false"/>
          <w:color w:val="000000"/>
          <w:sz w:val="28"/>
        </w:rPr>
        <w:t xml:space="preserve">
      18)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19"/>
    <w:bookmarkStart w:name="z705" w:id="20"/>
    <w:p>
      <w:pPr>
        <w:spacing w:after="0"/>
        <w:ind w:left="0"/>
        <w:jc w:val="both"/>
      </w:pPr>
      <w:r>
        <w:rPr>
          <w:rFonts w:ascii="Times New Roman"/>
          <w:b w:val="false"/>
          <w:i w:val="false"/>
          <w:color w:val="000000"/>
          <w:sz w:val="28"/>
        </w:rPr>
        <w:t xml:space="preserve">
      19) проверочный лист в сфере государственного контроля и надзора в области пожарной безопасности в отношении энергетических объектов (энергопроизводящих и энергопередающих)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0"/>
    <w:bookmarkStart w:name="z706" w:id="21"/>
    <w:p>
      <w:pPr>
        <w:spacing w:after="0"/>
        <w:ind w:left="0"/>
        <w:jc w:val="both"/>
      </w:pPr>
      <w:r>
        <w:rPr>
          <w:rFonts w:ascii="Times New Roman"/>
          <w:b w:val="false"/>
          <w:i w:val="false"/>
          <w:color w:val="000000"/>
          <w:sz w:val="28"/>
        </w:rPr>
        <w:t xml:space="preserve">
      20) проверочный лист в сфере государственного контроля и надзора в области пожарной безопасности в отношении объектов других войск и воинских формирований (за исключением объектов Министерства обороны Республики Казахстан), правоохранительных органов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1"/>
    <w:bookmarkStart w:name="z707" w:id="22"/>
    <w:p>
      <w:pPr>
        <w:spacing w:after="0"/>
        <w:ind w:left="0"/>
        <w:jc w:val="both"/>
      </w:pPr>
      <w:r>
        <w:rPr>
          <w:rFonts w:ascii="Times New Roman"/>
          <w:b w:val="false"/>
          <w:i w:val="false"/>
          <w:color w:val="000000"/>
          <w:sz w:val="28"/>
        </w:rPr>
        <w:t xml:space="preserve">
      21) проверочный лист в сфере государственного контроля и надзора в области пожарной безопасности в отношении объектов профессиональной противопожарной службы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2"/>
    <w:bookmarkStart w:name="z708" w:id="23"/>
    <w:p>
      <w:pPr>
        <w:spacing w:after="0"/>
        <w:ind w:left="0"/>
        <w:jc w:val="both"/>
      </w:pPr>
      <w:r>
        <w:rPr>
          <w:rFonts w:ascii="Times New Roman"/>
          <w:b w:val="false"/>
          <w:i w:val="false"/>
          <w:color w:val="000000"/>
          <w:sz w:val="28"/>
        </w:rPr>
        <w:t xml:space="preserve">
      22) проверочный лист в сфере государственного контроля и надзора в области пожарной безопасности в отношении вахтовых объектов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3"/>
    <w:bookmarkStart w:name="z709" w:id="24"/>
    <w:p>
      <w:pPr>
        <w:spacing w:after="0"/>
        <w:ind w:left="0"/>
        <w:jc w:val="both"/>
      </w:pPr>
      <w:r>
        <w:rPr>
          <w:rFonts w:ascii="Times New Roman"/>
          <w:b w:val="false"/>
          <w:i w:val="false"/>
          <w:color w:val="000000"/>
          <w:sz w:val="28"/>
        </w:rPr>
        <w:t xml:space="preserve">
      23) проверочный лист в области пожарной безопасности в отношении юридических лиц, аттестованных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24"/>
    <w:bookmarkStart w:name="z710" w:id="25"/>
    <w:p>
      <w:pPr>
        <w:spacing w:after="0"/>
        <w:ind w:left="0"/>
        <w:jc w:val="both"/>
      </w:pPr>
      <w:r>
        <w:rPr>
          <w:rFonts w:ascii="Times New Roman"/>
          <w:b w:val="false"/>
          <w:i w:val="false"/>
          <w:color w:val="000000"/>
          <w:sz w:val="28"/>
        </w:rPr>
        <w:t xml:space="preserve">
      24) проверочный лист в области пожарной безопасности в отношении аккредитованных экспертных организаций по аудиту в области пожарной безопасности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совместному приказу;</w:t>
      </w:r>
    </w:p>
    <w:bookmarkEnd w:id="25"/>
    <w:bookmarkStart w:name="z711" w:id="26"/>
    <w:p>
      <w:pPr>
        <w:spacing w:after="0"/>
        <w:ind w:left="0"/>
        <w:jc w:val="both"/>
      </w:pPr>
      <w:r>
        <w:rPr>
          <w:rFonts w:ascii="Times New Roman"/>
          <w:b w:val="false"/>
          <w:i w:val="false"/>
          <w:color w:val="000000"/>
          <w:sz w:val="28"/>
        </w:rPr>
        <w:t xml:space="preserve">
      25)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 с наибольшей работающей сменой,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совместному приказу;</w:t>
      </w:r>
    </w:p>
    <w:bookmarkEnd w:id="26"/>
    <w:bookmarkStart w:name="z712" w:id="27"/>
    <w:p>
      <w:pPr>
        <w:spacing w:after="0"/>
        <w:ind w:left="0"/>
        <w:jc w:val="both"/>
      </w:pPr>
      <w:r>
        <w:rPr>
          <w:rFonts w:ascii="Times New Roman"/>
          <w:b w:val="false"/>
          <w:i w:val="false"/>
          <w:color w:val="000000"/>
          <w:sz w:val="28"/>
        </w:rPr>
        <w:t xml:space="preserve">
      26)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совместному приказу;</w:t>
      </w:r>
    </w:p>
    <w:bookmarkEnd w:id="27"/>
    <w:bookmarkStart w:name="z713" w:id="28"/>
    <w:p>
      <w:pPr>
        <w:spacing w:after="0"/>
        <w:ind w:left="0"/>
        <w:jc w:val="both"/>
      </w:pPr>
      <w:r>
        <w:rPr>
          <w:rFonts w:ascii="Times New Roman"/>
          <w:b w:val="false"/>
          <w:i w:val="false"/>
          <w:color w:val="000000"/>
          <w:sz w:val="28"/>
        </w:rPr>
        <w:t xml:space="preserve">
      27) проверочный лист в сфере государственного контроля в области гражданской обороны в отношении организаций, на базе которых созданы службы гражданской защиты,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совместному приказу;</w:t>
      </w:r>
    </w:p>
    <w:bookmarkEnd w:id="28"/>
    <w:bookmarkStart w:name="z714" w:id="29"/>
    <w:p>
      <w:pPr>
        <w:spacing w:after="0"/>
        <w:ind w:left="0"/>
        <w:jc w:val="both"/>
      </w:pPr>
      <w:r>
        <w:rPr>
          <w:rFonts w:ascii="Times New Roman"/>
          <w:b w:val="false"/>
          <w:i w:val="false"/>
          <w:color w:val="000000"/>
          <w:sz w:val="28"/>
        </w:rPr>
        <w:t xml:space="preserve">
      28) проверочный лист в сфере государственного контроля в области гражданской обороны в отношении местных исполнительных органов Республики Казахстан,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совместному приказу;</w:t>
      </w:r>
    </w:p>
    <w:bookmarkEnd w:id="29"/>
    <w:bookmarkStart w:name="z715" w:id="30"/>
    <w:p>
      <w:pPr>
        <w:spacing w:after="0"/>
        <w:ind w:left="0"/>
        <w:jc w:val="both"/>
      </w:pPr>
      <w:r>
        <w:rPr>
          <w:rFonts w:ascii="Times New Roman"/>
          <w:b w:val="false"/>
          <w:i w:val="false"/>
          <w:color w:val="000000"/>
          <w:sz w:val="28"/>
        </w:rPr>
        <w:t xml:space="preserve">
      29)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совместному приказу;</w:t>
      </w:r>
    </w:p>
    <w:bookmarkEnd w:id="30"/>
    <w:bookmarkStart w:name="z716" w:id="31"/>
    <w:p>
      <w:pPr>
        <w:spacing w:after="0"/>
        <w:ind w:left="0"/>
        <w:jc w:val="both"/>
      </w:pPr>
      <w:r>
        <w:rPr>
          <w:rFonts w:ascii="Times New Roman"/>
          <w:b w:val="false"/>
          <w:i w:val="false"/>
          <w:color w:val="000000"/>
          <w:sz w:val="28"/>
        </w:rPr>
        <w:t xml:space="preserve">
      30)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совместному приказу;</w:t>
      </w:r>
    </w:p>
    <w:bookmarkEnd w:id="31"/>
    <w:bookmarkStart w:name="z104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проверочный лист в сфере государственного контроля в области гражданской обороны в отношении организации, не отнесенных к категории по гражданской обороне, на базе которых созданы эвакуационные пункты,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32"/>
    <w:bookmarkStart w:name="z1045" w:id="33"/>
    <w:p>
      <w:pPr>
        <w:spacing w:after="0"/>
        <w:ind w:left="0"/>
        <w:jc w:val="both"/>
      </w:pPr>
      <w:r>
        <w:rPr>
          <w:rFonts w:ascii="Times New Roman"/>
          <w:b w:val="false"/>
          <w:i w:val="false"/>
          <w:color w:val="000000"/>
          <w:sz w:val="28"/>
        </w:rPr>
        <w:t xml:space="preserve">
      32) перечень требований из числа включенных в проверочные листы, нарушение которых влечет применение мер оперативного реагирования, а также определение в отношение конкретных нарушений конкретного вида меры оперативного реагирования с указанием срока действия данной меры,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совместному приказу.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изменениями, внесенными </w:t>
      </w:r>
      <w:r>
        <w:rPr>
          <w:rFonts w:ascii="Times New Roman"/>
          <w:b w:val="false"/>
          <w:i w:val="false"/>
          <w:color w:val="000000"/>
          <w:sz w:val="28"/>
        </w:rPr>
        <w:t>совместными приказам</w:t>
      </w:r>
      <w:r>
        <w:rPr>
          <w:rFonts w:ascii="Times New Roman"/>
          <w:b w:val="false"/>
          <w:i w:val="false"/>
          <w:color w:val="ff0000"/>
          <w:sz w:val="28"/>
        </w:rPr>
        <w:t xml:space="preserve">и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и.о. Министра по чрезвычайным ситуациям РК от 24.12.2024 </w:t>
      </w:r>
      <w:r>
        <w:rPr>
          <w:rFonts w:ascii="Times New Roman"/>
          <w:b w:val="false"/>
          <w:i w:val="false"/>
          <w:color w:val="00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374</w:t>
      </w:r>
      <w:r>
        <w:rPr>
          <w:rFonts w:ascii="Times New Roman"/>
          <w:b w:val="false"/>
          <w:i w:val="false"/>
          <w:color w:val="ff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обеспечить:</w:t>
      </w:r>
    </w:p>
    <w:bookmarkEnd w:id="34"/>
    <w:bookmarkStart w:name="z32" w:id="3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5"/>
    <w:bookmarkStart w:name="z33" w:id="3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w:t>
      </w:r>
    </w:p>
    <w:bookmarkEnd w:id="36"/>
    <w:bookmarkStart w:name="z34" w:id="3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37"/>
    <w:bookmarkStart w:name="z35" w:id="38"/>
    <w:p>
      <w:pPr>
        <w:spacing w:after="0"/>
        <w:ind w:left="0"/>
        <w:jc w:val="both"/>
      </w:pPr>
      <w:r>
        <w:rPr>
          <w:rFonts w:ascii="Times New Roman"/>
          <w:b w:val="false"/>
          <w:i w:val="false"/>
          <w:color w:val="000000"/>
          <w:sz w:val="28"/>
        </w:rPr>
        <w:t>
      4) размещение настоящего совместного приказа на официальном интернет-ресурсе Министерства внутренних дел Республики Казахстан;</w:t>
      </w:r>
    </w:p>
    <w:bookmarkEnd w:id="38"/>
    <w:bookmarkStart w:name="z36" w:id="39"/>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39"/>
    <w:bookmarkStart w:name="z37" w:id="40"/>
    <w:p>
      <w:pPr>
        <w:spacing w:after="0"/>
        <w:ind w:left="0"/>
        <w:jc w:val="both"/>
      </w:pPr>
      <w:r>
        <w:rPr>
          <w:rFonts w:ascii="Times New Roman"/>
          <w:b w:val="false"/>
          <w:i w:val="false"/>
          <w:color w:val="000000"/>
          <w:sz w:val="28"/>
        </w:rPr>
        <w:t xml:space="preserve">
      3. Признать утратившими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национальной экономики Республики Казахстан от 20 июня 2017 года № 246 и Министра внутренних дел Республики Казахстан от 2 мая 2017 года  № 307 "Об утверждении критериев оценки степени риска и проверочных листов в области пожарной безопасности и гражданской обороны" (зарегистрированный в Реестре государственной регистрации нормативных правовых актов за № 15368, опубликованный в Эталонном контрольном банке нормативных правовых актов Республики Казахстан в электронном виде  7 августа 2017 года).</w:t>
      </w:r>
    </w:p>
    <w:bookmarkEnd w:id="40"/>
    <w:bookmarkStart w:name="z38" w:id="41"/>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заместителя Министра внутренних дел Республики Казахстан.</w:t>
      </w:r>
    </w:p>
    <w:bookmarkEnd w:id="41"/>
    <w:bookmarkStart w:name="z39" w:id="42"/>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 К. Касымов</w:t>
            </w:r>
            <w:r>
              <w:rPr>
                <w:rFonts w:ascii="Times New Roman"/>
                <w:b w:val="false"/>
                <w:i w:val="false"/>
                <w:color w:val="000000"/>
                <w:sz w:val="20"/>
              </w:rPr>
              <w:t>
</w:t>
            </w:r>
          </w:p>
        </w:tc>
      </w:tr>
    </w:tbl>
    <w:p>
      <w:pPr>
        <w:spacing w:after="0"/>
        <w:ind w:left="0"/>
        <w:jc w:val="both"/>
      </w:pPr>
      <w:bookmarkStart w:name="z42"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Комитет по правовой статистике и</w:t>
      </w:r>
    </w:p>
    <w:p>
      <w:pPr>
        <w:spacing w:after="0"/>
        <w:ind w:left="0"/>
        <w:jc w:val="both"/>
      </w:pPr>
      <w:r>
        <w:rPr>
          <w:rFonts w:ascii="Times New Roman"/>
          <w:b w:val="false"/>
          <w:i w:val="false"/>
          <w:color w:val="000000"/>
          <w:sz w:val="28"/>
        </w:rPr>
        <w:t>специальным учетам Генеральной</w:t>
      </w:r>
    </w:p>
    <w:p>
      <w:pPr>
        <w:spacing w:after="0"/>
        <w:ind w:left="0"/>
        <w:jc w:val="both"/>
      </w:pPr>
      <w:r>
        <w:rPr>
          <w:rFonts w:ascii="Times New Roman"/>
          <w:b w:val="false"/>
          <w:i w:val="false"/>
          <w:color w:val="000000"/>
          <w:sz w:val="28"/>
        </w:rPr>
        <w:t>прокуратуры Республики Казахстан</w:t>
      </w:r>
    </w:p>
    <w:p>
      <w:pPr>
        <w:spacing w:after="0"/>
        <w:ind w:left="0"/>
        <w:jc w:val="both"/>
      </w:pPr>
      <w:r>
        <w:rPr>
          <w:rFonts w:ascii="Times New Roman"/>
          <w:b w:val="false"/>
          <w:i w:val="false"/>
          <w:color w:val="000000"/>
          <w:sz w:val="28"/>
        </w:rPr>
        <w:t>"____"___________ 201__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718" w:id="44"/>
    <w:p>
      <w:pPr>
        <w:spacing w:after="0"/>
        <w:ind w:left="0"/>
        <w:jc w:val="left"/>
      </w:pPr>
      <w:r>
        <w:rPr>
          <w:rFonts w:ascii="Times New Roman"/>
          <w:b/>
          <w:i w:val="false"/>
          <w:color w:val="000000"/>
        </w:rPr>
        <w:t xml:space="preserve"> Критерии оценки степени риска, применяемые для проведения профилактического контроля с посещением субъекта (объекта) контроля и надзора и проверок в области пожарной безопасности</w:t>
      </w:r>
    </w:p>
    <w:bookmarkEnd w:id="44"/>
    <w:p>
      <w:pPr>
        <w:spacing w:after="0"/>
        <w:ind w:left="0"/>
        <w:jc w:val="both"/>
      </w:pPr>
      <w:r>
        <w:rPr>
          <w:rFonts w:ascii="Times New Roman"/>
          <w:b w:val="false"/>
          <w:i w:val="false"/>
          <w:color w:val="ff0000"/>
          <w:sz w:val="28"/>
        </w:rPr>
        <w:t xml:space="preserve">
      Сноска. Заголовок приложения 1 - в редакции совместного приказа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bookmarkStart w:name="z719" w:id="45"/>
    <w:p>
      <w:pPr>
        <w:spacing w:after="0"/>
        <w:ind w:left="0"/>
        <w:jc w:val="left"/>
      </w:pPr>
      <w:r>
        <w:rPr>
          <w:rFonts w:ascii="Times New Roman"/>
          <w:b/>
          <w:i w:val="false"/>
          <w:color w:val="000000"/>
        </w:rPr>
        <w:t xml:space="preserve"> Глава 1. Общие положения</w:t>
      </w:r>
    </w:p>
    <w:bookmarkEnd w:id="45"/>
    <w:bookmarkStart w:name="z720" w:id="46"/>
    <w:p>
      <w:pPr>
        <w:spacing w:after="0"/>
        <w:ind w:left="0"/>
        <w:jc w:val="both"/>
      </w:pPr>
      <w:r>
        <w:rPr>
          <w:rFonts w:ascii="Times New Roman"/>
          <w:b w:val="false"/>
          <w:i w:val="false"/>
          <w:color w:val="000000"/>
          <w:sz w:val="28"/>
        </w:rPr>
        <w:t xml:space="preserve">
      1. Настоящие Критерии оценки степени риска, применяемые для проведения профилактического контроля с посещением субъекта (объекта) контроля и надзора и проверок в области пожарной безопасности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(зарегистрированным в Реестре государственной регистрации нормативных правовых актов № 28577),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(зарегистрированным в Реестре государственной регистрации нормативных правовых актов № 17371).</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по чрезвычайным ситуациям РК от 24.12.2024 </w:t>
      </w:r>
      <w:r>
        <w:rPr>
          <w:rFonts w:ascii="Times New Roman"/>
          <w:b w:val="false"/>
          <w:i w:val="false"/>
          <w:color w:val="00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47"/>
    <w:p>
      <w:pPr>
        <w:spacing w:after="0"/>
        <w:ind w:left="0"/>
        <w:jc w:val="both"/>
      </w:pPr>
      <w:r>
        <w:rPr>
          <w:rFonts w:ascii="Times New Roman"/>
          <w:b w:val="false"/>
          <w:i w:val="false"/>
          <w:color w:val="000000"/>
          <w:sz w:val="28"/>
        </w:rPr>
        <w:t>
      2. Критерии формируются посредством объективных и субъективных критериев.</w:t>
      </w:r>
    </w:p>
    <w:bookmarkEnd w:id="47"/>
    <w:bookmarkStart w:name="z722" w:id="48"/>
    <w:p>
      <w:pPr>
        <w:spacing w:after="0"/>
        <w:ind w:left="0"/>
        <w:jc w:val="left"/>
      </w:pPr>
      <w:r>
        <w:rPr>
          <w:rFonts w:ascii="Times New Roman"/>
          <w:b/>
          <w:i w:val="false"/>
          <w:color w:val="000000"/>
        </w:rPr>
        <w:t xml:space="preserve"> Глава 2. Объективные критерии</w:t>
      </w:r>
    </w:p>
    <w:bookmarkEnd w:id="48"/>
    <w:bookmarkStart w:name="z723" w:id="49"/>
    <w:p>
      <w:pPr>
        <w:spacing w:after="0"/>
        <w:ind w:left="0"/>
        <w:jc w:val="both"/>
      </w:pPr>
      <w:r>
        <w:rPr>
          <w:rFonts w:ascii="Times New Roman"/>
          <w:b w:val="false"/>
          <w:i w:val="false"/>
          <w:color w:val="000000"/>
          <w:sz w:val="28"/>
        </w:rPr>
        <w:t>
      3. Определение объективных критериев осуществляется посредством определения риска при осуществлении деятельности субъектами (объектами) контроля и надзора.</w:t>
      </w:r>
    </w:p>
    <w:bookmarkEnd w:id="49"/>
    <w:bookmarkStart w:name="z724" w:id="50"/>
    <w:p>
      <w:pPr>
        <w:spacing w:after="0"/>
        <w:ind w:left="0"/>
        <w:jc w:val="both"/>
      </w:pPr>
      <w:r>
        <w:rPr>
          <w:rFonts w:ascii="Times New Roman"/>
          <w:b w:val="false"/>
          <w:i w:val="false"/>
          <w:color w:val="000000"/>
          <w:sz w:val="28"/>
        </w:rPr>
        <w:t>
      4. Объективные критерии разработаны в целях распределения субъектов (объектов) контроля и надзора по степеням риска на высокую, среднюю и низкую степени.</w:t>
      </w:r>
    </w:p>
    <w:bookmarkEnd w:id="50"/>
    <w:bookmarkStart w:name="z725" w:id="51"/>
    <w:p>
      <w:pPr>
        <w:spacing w:after="0"/>
        <w:ind w:left="0"/>
        <w:jc w:val="both"/>
      </w:pPr>
      <w:r>
        <w:rPr>
          <w:rFonts w:ascii="Times New Roman"/>
          <w:b w:val="false"/>
          <w:i w:val="false"/>
          <w:color w:val="000000"/>
          <w:sz w:val="28"/>
        </w:rPr>
        <w:t>
      5. К высокой степени риска относятся:</w:t>
      </w:r>
    </w:p>
    <w:bookmarkEnd w:id="51"/>
    <w:bookmarkStart w:name="z726" w:id="52"/>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"А", "Б" – независимо от площади, "В1"-"В4" общей площадью строений 2000 и более квадратных метров;</w:t>
      </w:r>
    </w:p>
    <w:bookmarkEnd w:id="52"/>
    <w:bookmarkStart w:name="z727" w:id="53"/>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 общей площадью строений 2500 и более квадратных метров, склады открытого типа для хранения газовых баллонов, лесных материалов, угля, грубых кормов – площадью 2500 и более квадратных метров;</w:t>
      </w:r>
    </w:p>
    <w:bookmarkEnd w:id="53"/>
    <w:bookmarkStart w:name="z728" w:id="54"/>
    <w:p>
      <w:pPr>
        <w:spacing w:after="0"/>
        <w:ind w:left="0"/>
        <w:jc w:val="both"/>
      </w:pPr>
      <w:r>
        <w:rPr>
          <w:rFonts w:ascii="Times New Roman"/>
          <w:b w:val="false"/>
          <w:i w:val="false"/>
          <w:color w:val="000000"/>
          <w:sz w:val="28"/>
        </w:rPr>
        <w:t>
      3) нефтебазы, склады нефтепродуктов, нефтетерминалы, нефтеперекачивающие станции;</w:t>
      </w:r>
    </w:p>
    <w:bookmarkEnd w:id="54"/>
    <w:bookmarkStart w:name="z729" w:id="55"/>
    <w:p>
      <w:pPr>
        <w:spacing w:after="0"/>
        <w:ind w:left="0"/>
        <w:jc w:val="both"/>
      </w:pPr>
      <w:r>
        <w:rPr>
          <w:rFonts w:ascii="Times New Roman"/>
          <w:b w:val="false"/>
          <w:i w:val="false"/>
          <w:color w:val="000000"/>
          <w:sz w:val="28"/>
        </w:rPr>
        <w:t>
      4) газохранилища, газгольдерные, газоперекачивающие, газонаполнительные и газокомпрессорные станции;</w:t>
      </w:r>
    </w:p>
    <w:bookmarkEnd w:id="55"/>
    <w:bookmarkStart w:name="z730" w:id="56"/>
    <w:p>
      <w:pPr>
        <w:spacing w:after="0"/>
        <w:ind w:left="0"/>
        <w:jc w:val="both"/>
      </w:pPr>
      <w:r>
        <w:rPr>
          <w:rFonts w:ascii="Times New Roman"/>
          <w:b w:val="false"/>
          <w:i w:val="false"/>
          <w:color w:val="000000"/>
          <w:sz w:val="28"/>
        </w:rPr>
        <w:t>
      5) автомобильные заправочные и газозаправочные станции (стационарные и передвижные);</w:t>
      </w:r>
    </w:p>
    <w:bookmarkEnd w:id="56"/>
    <w:bookmarkStart w:name="z731" w:id="57"/>
    <w:p>
      <w:pPr>
        <w:spacing w:after="0"/>
        <w:ind w:left="0"/>
        <w:jc w:val="both"/>
      </w:pPr>
      <w:r>
        <w:rPr>
          <w:rFonts w:ascii="Times New Roman"/>
          <w:b w:val="false"/>
          <w:i w:val="false"/>
          <w:color w:val="000000"/>
          <w:sz w:val="28"/>
        </w:rPr>
        <w:t>
      6) объекты хранения, ликвидации (уничтожения, утилизации, захоронения) и переработки боеприпасов, взрывчатых веществ, производственных (нефтяных) отходов, вооружений военной техники и специальных средств;</w:t>
      </w:r>
    </w:p>
    <w:bookmarkEnd w:id="57"/>
    <w:bookmarkStart w:name="z732" w:id="58"/>
    <w:p>
      <w:pPr>
        <w:spacing w:after="0"/>
        <w:ind w:left="0"/>
        <w:jc w:val="both"/>
      </w:pPr>
      <w:r>
        <w:rPr>
          <w:rFonts w:ascii="Times New Roman"/>
          <w:b w:val="false"/>
          <w:i w:val="false"/>
          <w:color w:val="000000"/>
          <w:sz w:val="28"/>
        </w:rPr>
        <w:t>
      7) объекты торговли и развлекательные центры (единое здание или комплекс зданий и сооружений единого объекта) – общей площадью строений 2000 и более квадратных метров, независимо от площади для одноэтажных и двухэтажных зданий при размещении торгового зала в цокольном или подвальном этажах, а также независимо от площади для зданий в три этажа и более;</w:t>
      </w:r>
    </w:p>
    <w:bookmarkEnd w:id="58"/>
    <w:bookmarkStart w:name="z733" w:id="59"/>
    <w:p>
      <w:pPr>
        <w:spacing w:after="0"/>
        <w:ind w:left="0"/>
        <w:jc w:val="both"/>
      </w:pPr>
      <w:r>
        <w:rPr>
          <w:rFonts w:ascii="Times New Roman"/>
          <w:b w:val="false"/>
          <w:i w:val="false"/>
          <w:color w:val="000000"/>
          <w:sz w:val="28"/>
        </w:rPr>
        <w:t>
      8)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2000 и более квадратных метров;</w:t>
      </w:r>
    </w:p>
    <w:bookmarkEnd w:id="59"/>
    <w:bookmarkStart w:name="z734" w:id="60"/>
    <w:p>
      <w:pPr>
        <w:spacing w:after="0"/>
        <w:ind w:left="0"/>
        <w:jc w:val="both"/>
      </w:pPr>
      <w:r>
        <w:rPr>
          <w:rFonts w:ascii="Times New Roman"/>
          <w:b w:val="false"/>
          <w:i w:val="false"/>
          <w:color w:val="000000"/>
          <w:sz w:val="28"/>
        </w:rPr>
        <w:t>
      9) медицинские организации, оказывающие стационарную помощь – независимо от площади, оказывающие амбулаторно-поликлиническую помощь – общей площадью строений 2000 и более квадратных метров;</w:t>
      </w:r>
    </w:p>
    <w:bookmarkEnd w:id="60"/>
    <w:bookmarkStart w:name="z735" w:id="61"/>
    <w:p>
      <w:pPr>
        <w:spacing w:after="0"/>
        <w:ind w:left="0"/>
        <w:jc w:val="both"/>
      </w:pPr>
      <w:r>
        <w:rPr>
          <w:rFonts w:ascii="Times New Roman"/>
          <w:b w:val="false"/>
          <w:i w:val="false"/>
          <w:color w:val="000000"/>
          <w:sz w:val="28"/>
        </w:rPr>
        <w:t>
      10) медико-социальные учреждения (организации), интернатные организации, дома ребенка (дома престарелых и лиц с инвалидностью, детские дома, дома интернаты, психоневрологические центры, хосписы);</w:t>
      </w:r>
    </w:p>
    <w:bookmarkEnd w:id="61"/>
    <w:bookmarkStart w:name="z736" w:id="62"/>
    <w:p>
      <w:pPr>
        <w:spacing w:after="0"/>
        <w:ind w:left="0"/>
        <w:jc w:val="both"/>
      </w:pPr>
      <w:r>
        <w:rPr>
          <w:rFonts w:ascii="Times New Roman"/>
          <w:b w:val="false"/>
          <w:i w:val="false"/>
          <w:color w:val="000000"/>
          <w:sz w:val="28"/>
        </w:rPr>
        <w:t>
      11) организации образования, учебные заведения;</w:t>
      </w:r>
    </w:p>
    <w:bookmarkEnd w:id="62"/>
    <w:bookmarkStart w:name="z737" w:id="63"/>
    <w:p>
      <w:pPr>
        <w:spacing w:after="0"/>
        <w:ind w:left="0"/>
        <w:jc w:val="both"/>
      </w:pPr>
      <w:r>
        <w:rPr>
          <w:rFonts w:ascii="Times New Roman"/>
          <w:b w:val="false"/>
          <w:i w:val="false"/>
          <w:color w:val="000000"/>
          <w:sz w:val="28"/>
        </w:rPr>
        <w:t>
      12) общежития и гостиницы, хостелы, кемпинги – с общей площадью строений 2000 и более квадратных метров;</w:t>
      </w:r>
    </w:p>
    <w:bookmarkEnd w:id="63"/>
    <w:bookmarkStart w:name="z738" w:id="64"/>
    <w:p>
      <w:pPr>
        <w:spacing w:after="0"/>
        <w:ind w:left="0"/>
        <w:jc w:val="both"/>
      </w:pPr>
      <w:r>
        <w:rPr>
          <w:rFonts w:ascii="Times New Roman"/>
          <w:b w:val="false"/>
          <w:i w:val="false"/>
          <w:color w:val="000000"/>
          <w:sz w:val="28"/>
        </w:rPr>
        <w:t>
      13) вахтовые объекты общей площадью строений 2000 и более квадратных метров;</w:t>
      </w:r>
    </w:p>
    <w:bookmarkEnd w:id="64"/>
    <w:bookmarkStart w:name="z739" w:id="65"/>
    <w:p>
      <w:pPr>
        <w:spacing w:after="0"/>
        <w:ind w:left="0"/>
        <w:jc w:val="both"/>
      </w:pPr>
      <w:r>
        <w:rPr>
          <w:rFonts w:ascii="Times New Roman"/>
          <w:b w:val="false"/>
          <w:i w:val="false"/>
          <w:color w:val="000000"/>
          <w:sz w:val="28"/>
        </w:rPr>
        <w:t>
      14) многоквартирные жилые дома высотой более 28 метров;</w:t>
      </w:r>
    </w:p>
    <w:bookmarkEnd w:id="65"/>
    <w:bookmarkStart w:name="z740" w:id="66"/>
    <w:p>
      <w:pPr>
        <w:spacing w:after="0"/>
        <w:ind w:left="0"/>
        <w:jc w:val="both"/>
      </w:pPr>
      <w:r>
        <w:rPr>
          <w:rFonts w:ascii="Times New Roman"/>
          <w:b w:val="false"/>
          <w:i w:val="false"/>
          <w:color w:val="000000"/>
          <w:sz w:val="28"/>
        </w:rPr>
        <w:t>
      15) административные здания и многофункциональные комплексы (единое здание или комплекс зданий и сооружений единого объекта) – общей площадью 2500 и более квадратных метров, а также независимо от площади высотой более 28 метров;</w:t>
      </w:r>
    </w:p>
    <w:bookmarkEnd w:id="66"/>
    <w:bookmarkStart w:name="z741" w:id="67"/>
    <w:p>
      <w:pPr>
        <w:spacing w:after="0"/>
        <w:ind w:left="0"/>
        <w:jc w:val="both"/>
      </w:pPr>
      <w:r>
        <w:rPr>
          <w:rFonts w:ascii="Times New Roman"/>
          <w:b w:val="false"/>
          <w:i w:val="false"/>
          <w:color w:val="000000"/>
          <w:sz w:val="28"/>
        </w:rPr>
        <w:t>
      16) аэропорты, железнодорожные и автомобильные вокзалы (станции), морские и речные порты, метрополитены – общей площадью строений 2000 и более квадратных метров;</w:t>
      </w:r>
    </w:p>
    <w:bookmarkEnd w:id="67"/>
    <w:bookmarkStart w:name="z742" w:id="68"/>
    <w:p>
      <w:pPr>
        <w:spacing w:after="0"/>
        <w:ind w:left="0"/>
        <w:jc w:val="both"/>
      </w:pPr>
      <w:r>
        <w:rPr>
          <w:rFonts w:ascii="Times New Roman"/>
          <w:b w:val="false"/>
          <w:i w:val="false"/>
          <w:color w:val="000000"/>
          <w:sz w:val="28"/>
        </w:rPr>
        <w:t>
      17) организации общественного питания – общей площадью строений 2000 и более квадратных метров (без учета площади временных летних площадок);</w:t>
      </w:r>
    </w:p>
    <w:bookmarkEnd w:id="68"/>
    <w:bookmarkStart w:name="z743" w:id="69"/>
    <w:p>
      <w:pPr>
        <w:spacing w:after="0"/>
        <w:ind w:left="0"/>
        <w:jc w:val="both"/>
      </w:pPr>
      <w:r>
        <w:rPr>
          <w:rFonts w:ascii="Times New Roman"/>
          <w:b w:val="false"/>
          <w:i w:val="false"/>
          <w:color w:val="000000"/>
          <w:sz w:val="28"/>
        </w:rPr>
        <w:t>
      18) объекты других войск и воинских формирований (за исключением объектов Министерства обороны Республики Казахстан), правоохранительных органов;</w:t>
      </w:r>
    </w:p>
    <w:bookmarkEnd w:id="69"/>
    <w:bookmarkStart w:name="z744" w:id="70"/>
    <w:p>
      <w:pPr>
        <w:spacing w:after="0"/>
        <w:ind w:left="0"/>
        <w:jc w:val="both"/>
      </w:pPr>
      <w:r>
        <w:rPr>
          <w:rFonts w:ascii="Times New Roman"/>
          <w:b w:val="false"/>
          <w:i w:val="false"/>
          <w:color w:val="000000"/>
          <w:sz w:val="28"/>
        </w:rPr>
        <w:t>
      19) культурно-зрелищные, культовые религиозные объекты – с общей площадью строений 2000 и более квадратных метров;</w:t>
      </w:r>
    </w:p>
    <w:bookmarkEnd w:id="70"/>
    <w:bookmarkStart w:name="z745" w:id="71"/>
    <w:p>
      <w:pPr>
        <w:spacing w:after="0"/>
        <w:ind w:left="0"/>
        <w:jc w:val="both"/>
      </w:pPr>
      <w:r>
        <w:rPr>
          <w:rFonts w:ascii="Times New Roman"/>
          <w:b w:val="false"/>
          <w:i w:val="false"/>
          <w:color w:val="000000"/>
          <w:sz w:val="28"/>
        </w:rPr>
        <w:t>
      20) спортивные и физкультурно-оздоровительные комплексы – с общей площадью строений 2000 и более квадратных метров;</w:t>
      </w:r>
    </w:p>
    <w:bookmarkEnd w:id="71"/>
    <w:bookmarkStart w:name="z746" w:id="72"/>
    <w:p>
      <w:pPr>
        <w:spacing w:after="0"/>
        <w:ind w:left="0"/>
        <w:jc w:val="both"/>
      </w:pPr>
      <w:r>
        <w:rPr>
          <w:rFonts w:ascii="Times New Roman"/>
          <w:b w:val="false"/>
          <w:i w:val="false"/>
          <w:color w:val="000000"/>
          <w:sz w:val="28"/>
        </w:rPr>
        <w:t>
      21) объекты обслуживания транспорта (станции и посты технического обслуживания автомобилей) – общей площадью строений 1500 и более квадратных метров;</w:t>
      </w:r>
    </w:p>
    <w:bookmarkEnd w:id="72"/>
    <w:bookmarkStart w:name="z747" w:id="73"/>
    <w:p>
      <w:pPr>
        <w:spacing w:after="0"/>
        <w:ind w:left="0"/>
        <w:jc w:val="both"/>
      </w:pPr>
      <w:r>
        <w:rPr>
          <w:rFonts w:ascii="Times New Roman"/>
          <w:b w:val="false"/>
          <w:i w:val="false"/>
          <w:color w:val="000000"/>
          <w:sz w:val="28"/>
        </w:rPr>
        <w:t>
      22) автопредприятия, автостоянки (паркинги) – общей площадью строений 1500 и более квадратных метров;</w:t>
      </w:r>
    </w:p>
    <w:bookmarkEnd w:id="73"/>
    <w:bookmarkStart w:name="z748" w:id="74"/>
    <w:p>
      <w:pPr>
        <w:spacing w:after="0"/>
        <w:ind w:left="0"/>
        <w:jc w:val="both"/>
      </w:pPr>
      <w:r>
        <w:rPr>
          <w:rFonts w:ascii="Times New Roman"/>
          <w:b w:val="false"/>
          <w:i w:val="false"/>
          <w:color w:val="000000"/>
          <w:sz w:val="28"/>
        </w:rPr>
        <w:t>
      23) элеваторы, зернохранилища (хлебоприемные и заготовительные, производственные, базисные, перевалочные и портовые);</w:t>
      </w:r>
    </w:p>
    <w:bookmarkEnd w:id="74"/>
    <w:bookmarkStart w:name="z749" w:id="75"/>
    <w:p>
      <w:pPr>
        <w:spacing w:after="0"/>
        <w:ind w:left="0"/>
        <w:jc w:val="both"/>
      </w:pPr>
      <w:r>
        <w:rPr>
          <w:rFonts w:ascii="Times New Roman"/>
          <w:b w:val="false"/>
          <w:i w:val="false"/>
          <w:color w:val="000000"/>
          <w:sz w:val="28"/>
        </w:rPr>
        <w:t>
      24) объекты сельскохозяйственного назначения, животноводства, птицефабрики – с общей площадью строений 2500 и более квадратных метров;</w:t>
      </w:r>
    </w:p>
    <w:bookmarkEnd w:id="75"/>
    <w:bookmarkStart w:name="z750" w:id="76"/>
    <w:p>
      <w:pPr>
        <w:spacing w:after="0"/>
        <w:ind w:left="0"/>
        <w:jc w:val="both"/>
      </w:pPr>
      <w:r>
        <w:rPr>
          <w:rFonts w:ascii="Times New Roman"/>
          <w:b w:val="false"/>
          <w:i w:val="false"/>
          <w:color w:val="000000"/>
          <w:sz w:val="28"/>
        </w:rPr>
        <w:t>
      25) организации бытового обслуживания – общей площадью строений 2000 и более квадратных метров;</w:t>
      </w:r>
    </w:p>
    <w:bookmarkEnd w:id="76"/>
    <w:bookmarkStart w:name="z751" w:id="77"/>
    <w:p>
      <w:pPr>
        <w:spacing w:after="0"/>
        <w:ind w:left="0"/>
        <w:jc w:val="both"/>
      </w:pPr>
      <w:r>
        <w:rPr>
          <w:rFonts w:ascii="Times New Roman"/>
          <w:b w:val="false"/>
          <w:i w:val="false"/>
          <w:color w:val="000000"/>
          <w:sz w:val="28"/>
        </w:rPr>
        <w:t>
      26) тепловые электростанции, газотурбинные электростанции;</w:t>
      </w:r>
    </w:p>
    <w:bookmarkEnd w:id="77"/>
    <w:bookmarkStart w:name="z752" w:id="78"/>
    <w:p>
      <w:pPr>
        <w:spacing w:after="0"/>
        <w:ind w:left="0"/>
        <w:jc w:val="both"/>
      </w:pPr>
      <w:r>
        <w:rPr>
          <w:rFonts w:ascii="Times New Roman"/>
          <w:b w:val="false"/>
          <w:i w:val="false"/>
          <w:color w:val="000000"/>
          <w:sz w:val="28"/>
        </w:rPr>
        <w:t>
      27) гидроэлектростанции – мощностью 250 и более Мегаватт;</w:t>
      </w:r>
    </w:p>
    <w:bookmarkEnd w:id="78"/>
    <w:bookmarkStart w:name="z753" w:id="79"/>
    <w:p>
      <w:pPr>
        <w:spacing w:after="0"/>
        <w:ind w:left="0"/>
        <w:jc w:val="both"/>
      </w:pPr>
      <w:r>
        <w:rPr>
          <w:rFonts w:ascii="Times New Roman"/>
          <w:b w:val="false"/>
          <w:i w:val="false"/>
          <w:color w:val="000000"/>
          <w:sz w:val="28"/>
        </w:rPr>
        <w:t>
      28) электрические подстанции напряжением 220 кВ и более;</w:t>
      </w:r>
    </w:p>
    <w:bookmarkEnd w:id="79"/>
    <w:bookmarkStart w:name="z754" w:id="80"/>
    <w:p>
      <w:pPr>
        <w:spacing w:after="0"/>
        <w:ind w:left="0"/>
        <w:jc w:val="both"/>
      </w:pPr>
      <w:r>
        <w:rPr>
          <w:rFonts w:ascii="Times New Roman"/>
          <w:b w:val="false"/>
          <w:i w:val="false"/>
          <w:color w:val="000000"/>
          <w:sz w:val="28"/>
        </w:rPr>
        <w:t>
      29) котельные мощностью 50 Гкал/час и более;</w:t>
      </w:r>
    </w:p>
    <w:bookmarkEnd w:id="80"/>
    <w:bookmarkStart w:name="z755" w:id="81"/>
    <w:p>
      <w:pPr>
        <w:spacing w:after="0"/>
        <w:ind w:left="0"/>
        <w:jc w:val="both"/>
      </w:pPr>
      <w:r>
        <w:rPr>
          <w:rFonts w:ascii="Times New Roman"/>
          <w:b w:val="false"/>
          <w:i w:val="false"/>
          <w:color w:val="000000"/>
          <w:sz w:val="28"/>
        </w:rPr>
        <w:t>
      30) туристские базы, гостевые дома, дома отдыха, пансионаты, оздоровительные лагеря, места летнего отдыха детей – с общей площадью строений 1000 и более квадратных метров, детские летние оздоровительные лагеря (за исключением палаточных городков) – независимо от площади;</w:t>
      </w:r>
    </w:p>
    <w:bookmarkEnd w:id="81"/>
    <w:bookmarkStart w:name="z756" w:id="82"/>
    <w:p>
      <w:pPr>
        <w:spacing w:after="0"/>
        <w:ind w:left="0"/>
        <w:jc w:val="both"/>
      </w:pPr>
      <w:r>
        <w:rPr>
          <w:rFonts w:ascii="Times New Roman"/>
          <w:b w:val="false"/>
          <w:i w:val="false"/>
          <w:color w:val="000000"/>
          <w:sz w:val="28"/>
        </w:rPr>
        <w:t>
      31) объекты в сфере обращения лекарственных средств и медицинских изделий – общей площадью строений 2000 и более квадратных метров;</w:t>
      </w:r>
    </w:p>
    <w:bookmarkEnd w:id="82"/>
    <w:bookmarkStart w:name="z757" w:id="83"/>
    <w:p>
      <w:pPr>
        <w:spacing w:after="0"/>
        <w:ind w:left="0"/>
        <w:jc w:val="both"/>
      </w:pPr>
      <w:r>
        <w:rPr>
          <w:rFonts w:ascii="Times New Roman"/>
          <w:b w:val="false"/>
          <w:i w:val="false"/>
          <w:color w:val="000000"/>
          <w:sz w:val="28"/>
        </w:rPr>
        <w:t>
      32) предприятия связи, электронно-вычислительные центры, центры обработки данных – общей площадью строений 2500 и более квадратных метров;</w:t>
      </w:r>
    </w:p>
    <w:bookmarkEnd w:id="83"/>
    <w:bookmarkStart w:name="z758" w:id="84"/>
    <w:p>
      <w:pPr>
        <w:spacing w:after="0"/>
        <w:ind w:left="0"/>
        <w:jc w:val="both"/>
      </w:pPr>
      <w:r>
        <w:rPr>
          <w:rFonts w:ascii="Times New Roman"/>
          <w:b w:val="false"/>
          <w:i w:val="false"/>
          <w:color w:val="000000"/>
          <w:sz w:val="28"/>
        </w:rPr>
        <w:t>
      33) архивы, библиотеки – общей площадью строений 1000 и более квадратных метров;</w:t>
      </w:r>
    </w:p>
    <w:bookmarkEnd w:id="84"/>
    <w:bookmarkStart w:name="z759" w:id="85"/>
    <w:p>
      <w:pPr>
        <w:spacing w:after="0"/>
        <w:ind w:left="0"/>
        <w:jc w:val="both"/>
      </w:pPr>
      <w:r>
        <w:rPr>
          <w:rFonts w:ascii="Times New Roman"/>
          <w:b w:val="false"/>
          <w:i w:val="false"/>
          <w:color w:val="000000"/>
          <w:sz w:val="28"/>
        </w:rPr>
        <w:t>
      34) организации, осуществляющие деятельность по эксплуатации и техническому обслуживанию систем хозяйственно-питьевого и противопожарного водоснабжения;</w:t>
      </w:r>
    </w:p>
    <w:bookmarkEnd w:id="85"/>
    <w:bookmarkStart w:name="z760" w:id="86"/>
    <w:p>
      <w:pPr>
        <w:spacing w:after="0"/>
        <w:ind w:left="0"/>
        <w:jc w:val="both"/>
      </w:pPr>
      <w:r>
        <w:rPr>
          <w:rFonts w:ascii="Times New Roman"/>
          <w:b w:val="false"/>
          <w:i w:val="false"/>
          <w:color w:val="000000"/>
          <w:sz w:val="28"/>
        </w:rPr>
        <w:t>
      35) здания лесохозяйственных учреждений (лесные учреждения, природоохранные и государственные лесоустроительные организации);</w:t>
      </w:r>
    </w:p>
    <w:bookmarkEnd w:id="86"/>
    <w:bookmarkStart w:name="z1049" w:id="87"/>
    <w:p>
      <w:pPr>
        <w:spacing w:after="0"/>
        <w:ind w:left="0"/>
        <w:jc w:val="both"/>
      </w:pPr>
      <w:r>
        <w:rPr>
          <w:rFonts w:ascii="Times New Roman"/>
          <w:b w:val="false"/>
          <w:i w:val="false"/>
          <w:color w:val="000000"/>
          <w:sz w:val="28"/>
        </w:rPr>
        <w:t>
      36) профессиональная противопожарная служба объекта.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88"/>
    <w:p>
      <w:pPr>
        <w:spacing w:after="0"/>
        <w:ind w:left="0"/>
        <w:jc w:val="both"/>
      </w:pPr>
      <w:r>
        <w:rPr>
          <w:rFonts w:ascii="Times New Roman"/>
          <w:b w:val="false"/>
          <w:i w:val="false"/>
          <w:color w:val="000000"/>
          <w:sz w:val="28"/>
        </w:rPr>
        <w:t>
      6. К средней степени риска относятся:</w:t>
      </w:r>
    </w:p>
    <w:bookmarkEnd w:id="88"/>
    <w:bookmarkStart w:name="z763" w:id="89"/>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"В1"-"В4" – общей площадью строений 1999 и менее квадратных метров;</w:t>
      </w:r>
    </w:p>
    <w:bookmarkEnd w:id="89"/>
    <w:bookmarkStart w:name="z764" w:id="90"/>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 общей площадью строений от 2499 до 1000 квадратных метров, склады открытого типа для хранения газовых баллонов, лесных материалов, угля, грубых кормов – площадью от 2499 до 1000 квадратных метров;</w:t>
      </w:r>
    </w:p>
    <w:bookmarkEnd w:id="90"/>
    <w:bookmarkStart w:name="z765" w:id="91"/>
    <w:p>
      <w:pPr>
        <w:spacing w:after="0"/>
        <w:ind w:left="0"/>
        <w:jc w:val="both"/>
      </w:pPr>
      <w:r>
        <w:rPr>
          <w:rFonts w:ascii="Times New Roman"/>
          <w:b w:val="false"/>
          <w:i w:val="false"/>
          <w:color w:val="000000"/>
          <w:sz w:val="28"/>
        </w:rPr>
        <w:t>
      3) объекты торговли и развлекательные центры (единое здание или комплекс зданий и сооружений единого объекта) – общей площадью строений от 1999 до 1000 квадратных метров;</w:t>
      </w:r>
    </w:p>
    <w:bookmarkEnd w:id="91"/>
    <w:bookmarkStart w:name="z766" w:id="92"/>
    <w:p>
      <w:pPr>
        <w:spacing w:after="0"/>
        <w:ind w:left="0"/>
        <w:jc w:val="both"/>
      </w:pPr>
      <w:r>
        <w:rPr>
          <w:rFonts w:ascii="Times New Roman"/>
          <w:b w:val="false"/>
          <w:i w:val="false"/>
          <w:color w:val="000000"/>
          <w:sz w:val="28"/>
        </w:rPr>
        <w:t>
      4)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от 1999 до 1000 квадратных метров;</w:t>
      </w:r>
    </w:p>
    <w:bookmarkEnd w:id="92"/>
    <w:bookmarkStart w:name="z767" w:id="93"/>
    <w:p>
      <w:pPr>
        <w:spacing w:after="0"/>
        <w:ind w:left="0"/>
        <w:jc w:val="both"/>
      </w:pPr>
      <w:r>
        <w:rPr>
          <w:rFonts w:ascii="Times New Roman"/>
          <w:b w:val="false"/>
          <w:i w:val="false"/>
          <w:color w:val="000000"/>
          <w:sz w:val="28"/>
        </w:rPr>
        <w:t>
      5) медицинские организации, оказывающие амбулаторно-поликлиническую помощь – общей площадью строений от 1999 до 1000 квадратных метров;</w:t>
      </w:r>
    </w:p>
    <w:bookmarkEnd w:id="93"/>
    <w:bookmarkStart w:name="z768" w:id="94"/>
    <w:p>
      <w:pPr>
        <w:spacing w:after="0"/>
        <w:ind w:left="0"/>
        <w:jc w:val="both"/>
      </w:pPr>
      <w:r>
        <w:rPr>
          <w:rFonts w:ascii="Times New Roman"/>
          <w:b w:val="false"/>
          <w:i w:val="false"/>
          <w:color w:val="000000"/>
          <w:sz w:val="28"/>
        </w:rPr>
        <w:t>
      6) общежития и гостиницы, хостелы, кемпинги – с общей площадью строений от 1999 до 1000 квадратных метров;</w:t>
      </w:r>
    </w:p>
    <w:bookmarkEnd w:id="94"/>
    <w:bookmarkStart w:name="z769" w:id="95"/>
    <w:p>
      <w:pPr>
        <w:spacing w:after="0"/>
        <w:ind w:left="0"/>
        <w:jc w:val="both"/>
      </w:pPr>
      <w:r>
        <w:rPr>
          <w:rFonts w:ascii="Times New Roman"/>
          <w:b w:val="false"/>
          <w:i w:val="false"/>
          <w:color w:val="000000"/>
          <w:sz w:val="28"/>
        </w:rPr>
        <w:t>
      7) вахтовые объекты общей площадью строений от 1999 до 1000 квадратных метров;</w:t>
      </w:r>
    </w:p>
    <w:bookmarkEnd w:id="95"/>
    <w:bookmarkStart w:name="z770" w:id="96"/>
    <w:p>
      <w:pPr>
        <w:spacing w:after="0"/>
        <w:ind w:left="0"/>
        <w:jc w:val="both"/>
      </w:pPr>
      <w:r>
        <w:rPr>
          <w:rFonts w:ascii="Times New Roman"/>
          <w:b w:val="false"/>
          <w:i w:val="false"/>
          <w:color w:val="000000"/>
          <w:sz w:val="28"/>
        </w:rPr>
        <w:t>
      8) административные здания и многофункциональные комплексы (единое здание или комплекс зданий и сооружений единого объекта) – общей площадью строений от 2499 до 1500 квадратных метров;</w:t>
      </w:r>
    </w:p>
    <w:bookmarkEnd w:id="96"/>
    <w:bookmarkStart w:name="z771" w:id="97"/>
    <w:p>
      <w:pPr>
        <w:spacing w:after="0"/>
        <w:ind w:left="0"/>
        <w:jc w:val="both"/>
      </w:pPr>
      <w:r>
        <w:rPr>
          <w:rFonts w:ascii="Times New Roman"/>
          <w:b w:val="false"/>
          <w:i w:val="false"/>
          <w:color w:val="000000"/>
          <w:sz w:val="28"/>
        </w:rPr>
        <w:t>
      9) аэропорты, железнодорожные и автомобильные вокзалы (станции), морские порты и речные, метрополитены – общей площадью строений от 1999 до 1000 квадратных метров;</w:t>
      </w:r>
    </w:p>
    <w:bookmarkEnd w:id="97"/>
    <w:bookmarkStart w:name="z772" w:id="98"/>
    <w:p>
      <w:pPr>
        <w:spacing w:after="0"/>
        <w:ind w:left="0"/>
        <w:jc w:val="both"/>
      </w:pPr>
      <w:r>
        <w:rPr>
          <w:rFonts w:ascii="Times New Roman"/>
          <w:b w:val="false"/>
          <w:i w:val="false"/>
          <w:color w:val="000000"/>
          <w:sz w:val="28"/>
        </w:rPr>
        <w:t>
      10) организации общественного питания – общей площадью строений от 1999 до 1000 квадратных метров (без учета площади временных летних площадок);</w:t>
      </w:r>
    </w:p>
    <w:bookmarkEnd w:id="98"/>
    <w:bookmarkStart w:name="z773" w:id="99"/>
    <w:p>
      <w:pPr>
        <w:spacing w:after="0"/>
        <w:ind w:left="0"/>
        <w:jc w:val="both"/>
      </w:pPr>
      <w:r>
        <w:rPr>
          <w:rFonts w:ascii="Times New Roman"/>
          <w:b w:val="false"/>
          <w:i w:val="false"/>
          <w:color w:val="000000"/>
          <w:sz w:val="28"/>
        </w:rPr>
        <w:t>
      11) культурно-зрелищные, культовые религиозные объекты - с общей площадью строений от 1999 до 1000 квадратных метров;</w:t>
      </w:r>
    </w:p>
    <w:bookmarkEnd w:id="99"/>
    <w:bookmarkStart w:name="z774" w:id="100"/>
    <w:p>
      <w:pPr>
        <w:spacing w:after="0"/>
        <w:ind w:left="0"/>
        <w:jc w:val="both"/>
      </w:pPr>
      <w:r>
        <w:rPr>
          <w:rFonts w:ascii="Times New Roman"/>
          <w:b w:val="false"/>
          <w:i w:val="false"/>
          <w:color w:val="000000"/>
          <w:sz w:val="28"/>
        </w:rPr>
        <w:t>
      12) спортивные и физкультурно-оздоровительные комплексы - с общей площадью строений от 1999 до 1000 квадратных метров;</w:t>
      </w:r>
    </w:p>
    <w:bookmarkEnd w:id="100"/>
    <w:bookmarkStart w:name="z775" w:id="101"/>
    <w:p>
      <w:pPr>
        <w:spacing w:after="0"/>
        <w:ind w:left="0"/>
        <w:jc w:val="both"/>
      </w:pPr>
      <w:r>
        <w:rPr>
          <w:rFonts w:ascii="Times New Roman"/>
          <w:b w:val="false"/>
          <w:i w:val="false"/>
          <w:color w:val="000000"/>
          <w:sz w:val="28"/>
        </w:rPr>
        <w:t>
      13) объекты обслуживания транспорта (станции и посты технического обслуживания автомобилей) – общей площадью строений от 1499 до 1000 квадратных метров;</w:t>
      </w:r>
    </w:p>
    <w:bookmarkEnd w:id="101"/>
    <w:bookmarkStart w:name="z776" w:id="102"/>
    <w:p>
      <w:pPr>
        <w:spacing w:after="0"/>
        <w:ind w:left="0"/>
        <w:jc w:val="both"/>
      </w:pPr>
      <w:r>
        <w:rPr>
          <w:rFonts w:ascii="Times New Roman"/>
          <w:b w:val="false"/>
          <w:i w:val="false"/>
          <w:color w:val="000000"/>
          <w:sz w:val="28"/>
        </w:rPr>
        <w:t>
      14) автопредприятия, автостоянки (паркинги) – с общей площадью строений от 1499 до 1000 квадратных метров;</w:t>
      </w:r>
    </w:p>
    <w:bookmarkEnd w:id="102"/>
    <w:bookmarkStart w:name="z777" w:id="103"/>
    <w:p>
      <w:pPr>
        <w:spacing w:after="0"/>
        <w:ind w:left="0"/>
        <w:jc w:val="both"/>
      </w:pPr>
      <w:r>
        <w:rPr>
          <w:rFonts w:ascii="Times New Roman"/>
          <w:b w:val="false"/>
          <w:i w:val="false"/>
          <w:color w:val="000000"/>
          <w:sz w:val="28"/>
        </w:rPr>
        <w:t>
      15) объекты сельскохозяйственного назначения, животноводства, птицефабрики – с общей площадью строений от 2499 до 1000 квадратных метров;</w:t>
      </w:r>
    </w:p>
    <w:bookmarkEnd w:id="103"/>
    <w:bookmarkStart w:name="z778" w:id="104"/>
    <w:p>
      <w:pPr>
        <w:spacing w:after="0"/>
        <w:ind w:left="0"/>
        <w:jc w:val="both"/>
      </w:pPr>
      <w:r>
        <w:rPr>
          <w:rFonts w:ascii="Times New Roman"/>
          <w:b w:val="false"/>
          <w:i w:val="false"/>
          <w:color w:val="000000"/>
          <w:sz w:val="28"/>
        </w:rPr>
        <w:t>
      16) организации бытового обслуживания - общей площадью строений от 1499 до 1000 квадратных метров;</w:t>
      </w:r>
    </w:p>
    <w:bookmarkEnd w:id="104"/>
    <w:bookmarkStart w:name="z779" w:id="105"/>
    <w:p>
      <w:pPr>
        <w:spacing w:after="0"/>
        <w:ind w:left="0"/>
        <w:jc w:val="both"/>
      </w:pPr>
      <w:r>
        <w:rPr>
          <w:rFonts w:ascii="Times New Roman"/>
          <w:b w:val="false"/>
          <w:i w:val="false"/>
          <w:color w:val="000000"/>
          <w:sz w:val="28"/>
        </w:rPr>
        <w:t>
      17) электрические подстанции напряжением от 219 до 110 кВ;</w:t>
      </w:r>
    </w:p>
    <w:bookmarkEnd w:id="105"/>
    <w:bookmarkStart w:name="z780" w:id="106"/>
    <w:p>
      <w:pPr>
        <w:spacing w:after="0"/>
        <w:ind w:left="0"/>
        <w:jc w:val="both"/>
      </w:pPr>
      <w:r>
        <w:rPr>
          <w:rFonts w:ascii="Times New Roman"/>
          <w:b w:val="false"/>
          <w:i w:val="false"/>
          <w:color w:val="000000"/>
          <w:sz w:val="28"/>
        </w:rPr>
        <w:t>
      18) котельные мощностью менее 50 Гкал/час;</w:t>
      </w:r>
    </w:p>
    <w:bookmarkEnd w:id="106"/>
    <w:bookmarkStart w:name="z781" w:id="107"/>
    <w:p>
      <w:pPr>
        <w:spacing w:after="0"/>
        <w:ind w:left="0"/>
        <w:jc w:val="both"/>
      </w:pPr>
      <w:r>
        <w:rPr>
          <w:rFonts w:ascii="Times New Roman"/>
          <w:b w:val="false"/>
          <w:i w:val="false"/>
          <w:color w:val="000000"/>
          <w:sz w:val="28"/>
        </w:rPr>
        <w:t>
      19) туристские базы, гостевые дома, дома отдыха, пансионаты, оздоровительные лагеря, места летнего отдыха детей – с общей площадью строений 999 и менее квадратных метров;</w:t>
      </w:r>
    </w:p>
    <w:bookmarkEnd w:id="107"/>
    <w:bookmarkStart w:name="z782" w:id="108"/>
    <w:p>
      <w:pPr>
        <w:spacing w:after="0"/>
        <w:ind w:left="0"/>
        <w:jc w:val="both"/>
      </w:pPr>
      <w:r>
        <w:rPr>
          <w:rFonts w:ascii="Times New Roman"/>
          <w:b w:val="false"/>
          <w:i w:val="false"/>
          <w:color w:val="000000"/>
          <w:sz w:val="28"/>
        </w:rPr>
        <w:t>
      20) объекты в сфере обращения лекарственных средств и медицинских изделий – общей площадью строений от 1999 до 1000 квадратных метров;</w:t>
      </w:r>
    </w:p>
    <w:bookmarkEnd w:id="108"/>
    <w:bookmarkStart w:name="z783" w:id="109"/>
    <w:p>
      <w:pPr>
        <w:spacing w:after="0"/>
        <w:ind w:left="0"/>
        <w:jc w:val="both"/>
      </w:pPr>
      <w:r>
        <w:rPr>
          <w:rFonts w:ascii="Times New Roman"/>
          <w:b w:val="false"/>
          <w:i w:val="false"/>
          <w:color w:val="000000"/>
          <w:sz w:val="28"/>
        </w:rPr>
        <w:t>
      21) предприятия связи, электронно-вычислительные центры, центры обработки данных – общей от 2499 до 1500 квадратных метров;</w:t>
      </w:r>
    </w:p>
    <w:bookmarkEnd w:id="109"/>
    <w:bookmarkStart w:name="z784" w:id="110"/>
    <w:p>
      <w:pPr>
        <w:spacing w:after="0"/>
        <w:ind w:left="0"/>
        <w:jc w:val="both"/>
      </w:pPr>
      <w:r>
        <w:rPr>
          <w:rFonts w:ascii="Times New Roman"/>
          <w:b w:val="false"/>
          <w:i w:val="false"/>
          <w:color w:val="000000"/>
          <w:sz w:val="28"/>
        </w:rPr>
        <w:t>
      22) архивы, библиотеки – общей площадью строений от 999 до 500 квадратных метров;</w:t>
      </w:r>
    </w:p>
    <w:bookmarkEnd w:id="110"/>
    <w:bookmarkStart w:name="z785" w:id="111"/>
    <w:p>
      <w:pPr>
        <w:spacing w:after="0"/>
        <w:ind w:left="0"/>
        <w:jc w:val="both"/>
      </w:pPr>
      <w:r>
        <w:rPr>
          <w:rFonts w:ascii="Times New Roman"/>
          <w:b w:val="false"/>
          <w:i w:val="false"/>
          <w:color w:val="000000"/>
          <w:sz w:val="28"/>
        </w:rPr>
        <w:t>
      23) профессиональная противопожарная служба, являющаяся членом саморегулируемой организации.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112"/>
    <w:p>
      <w:pPr>
        <w:spacing w:after="0"/>
        <w:ind w:left="0"/>
        <w:jc w:val="both"/>
      </w:pPr>
      <w:r>
        <w:rPr>
          <w:rFonts w:ascii="Times New Roman"/>
          <w:b w:val="false"/>
          <w:i w:val="false"/>
          <w:color w:val="000000"/>
          <w:sz w:val="28"/>
        </w:rPr>
        <w:t>
      7. К низкой степени риска относятся:</w:t>
      </w:r>
    </w:p>
    <w:bookmarkEnd w:id="112"/>
    <w:bookmarkStart w:name="z787" w:id="113"/>
    <w:p>
      <w:pPr>
        <w:spacing w:after="0"/>
        <w:ind w:left="0"/>
        <w:jc w:val="both"/>
      </w:pPr>
      <w:r>
        <w:rPr>
          <w:rFonts w:ascii="Times New Roman"/>
          <w:b w:val="false"/>
          <w:i w:val="false"/>
          <w:color w:val="000000"/>
          <w:sz w:val="28"/>
        </w:rPr>
        <w:t>
      1) производственные предприятия с категорией по взрывопожарной и пожарной опасности зданий и помещений "Г" и "Д";</w:t>
      </w:r>
    </w:p>
    <w:bookmarkEnd w:id="113"/>
    <w:bookmarkStart w:name="z788" w:id="114"/>
    <w:p>
      <w:pPr>
        <w:spacing w:after="0"/>
        <w:ind w:left="0"/>
        <w:jc w:val="both"/>
      </w:pPr>
      <w:r>
        <w:rPr>
          <w:rFonts w:ascii="Times New Roman"/>
          <w:b w:val="false"/>
          <w:i w:val="false"/>
          <w:color w:val="000000"/>
          <w:sz w:val="28"/>
        </w:rPr>
        <w:t>
      2) объекты хранения с категорией зданий и помещений "А", "Б", и "В1"-"В4" по взрывопожарной и пожарной опасности, общей площадью строений 999 и менее квадратных метров, склады открытого типа для хранения газовых баллонов, лесных материалов, угля, грубых кормов – площадью 999 и менее квадратных метров;</w:t>
      </w:r>
    </w:p>
    <w:bookmarkEnd w:id="114"/>
    <w:bookmarkStart w:name="z789" w:id="115"/>
    <w:p>
      <w:pPr>
        <w:spacing w:after="0"/>
        <w:ind w:left="0"/>
        <w:jc w:val="both"/>
      </w:pPr>
      <w:r>
        <w:rPr>
          <w:rFonts w:ascii="Times New Roman"/>
          <w:b w:val="false"/>
          <w:i w:val="false"/>
          <w:color w:val="000000"/>
          <w:sz w:val="28"/>
        </w:rPr>
        <w:t>
      3) гидроэлектростанции – мощностью менее 250 Мегаватт;</w:t>
      </w:r>
    </w:p>
    <w:bookmarkEnd w:id="115"/>
    <w:bookmarkStart w:name="z790" w:id="116"/>
    <w:p>
      <w:pPr>
        <w:spacing w:after="0"/>
        <w:ind w:left="0"/>
        <w:jc w:val="both"/>
      </w:pPr>
      <w:r>
        <w:rPr>
          <w:rFonts w:ascii="Times New Roman"/>
          <w:b w:val="false"/>
          <w:i w:val="false"/>
          <w:color w:val="000000"/>
          <w:sz w:val="28"/>
        </w:rPr>
        <w:t>
      4) ветровые, солнечные, газопоршневые электростанции;</w:t>
      </w:r>
    </w:p>
    <w:bookmarkEnd w:id="116"/>
    <w:bookmarkStart w:name="z791" w:id="117"/>
    <w:p>
      <w:pPr>
        <w:spacing w:after="0"/>
        <w:ind w:left="0"/>
        <w:jc w:val="both"/>
      </w:pPr>
      <w:r>
        <w:rPr>
          <w:rFonts w:ascii="Times New Roman"/>
          <w:b w:val="false"/>
          <w:i w:val="false"/>
          <w:color w:val="000000"/>
          <w:sz w:val="28"/>
        </w:rPr>
        <w:t>
      5) медицинские организации, оказывающие амбулаторно-поликлиническую помощь – общей площадью строений 999 и менее квадратных метров;</w:t>
      </w:r>
    </w:p>
    <w:bookmarkEnd w:id="117"/>
    <w:bookmarkStart w:name="z792" w:id="118"/>
    <w:p>
      <w:pPr>
        <w:spacing w:after="0"/>
        <w:ind w:left="0"/>
        <w:jc w:val="both"/>
      </w:pPr>
      <w:r>
        <w:rPr>
          <w:rFonts w:ascii="Times New Roman"/>
          <w:b w:val="false"/>
          <w:i w:val="false"/>
          <w:color w:val="000000"/>
          <w:sz w:val="28"/>
        </w:rPr>
        <w:t>
      6) детские и подростковые клубы по месту жительства;</w:t>
      </w:r>
    </w:p>
    <w:bookmarkEnd w:id="118"/>
    <w:bookmarkStart w:name="z793" w:id="119"/>
    <w:p>
      <w:pPr>
        <w:spacing w:after="0"/>
        <w:ind w:left="0"/>
        <w:jc w:val="both"/>
      </w:pPr>
      <w:r>
        <w:rPr>
          <w:rFonts w:ascii="Times New Roman"/>
          <w:b w:val="false"/>
          <w:i w:val="false"/>
          <w:color w:val="000000"/>
          <w:sz w:val="28"/>
        </w:rPr>
        <w:t>
      7) общежития и гостиницы, хостелы, кемпинги - с общей площадью строений 999 и менее квадратных метров;</w:t>
      </w:r>
    </w:p>
    <w:bookmarkEnd w:id="119"/>
    <w:bookmarkStart w:name="z794" w:id="120"/>
    <w:p>
      <w:pPr>
        <w:spacing w:after="0"/>
        <w:ind w:left="0"/>
        <w:jc w:val="both"/>
      </w:pPr>
      <w:r>
        <w:rPr>
          <w:rFonts w:ascii="Times New Roman"/>
          <w:b w:val="false"/>
          <w:i w:val="false"/>
          <w:color w:val="000000"/>
          <w:sz w:val="28"/>
        </w:rPr>
        <w:t>
      8) аэропорты, железнодорожные и автомобильные вокзалы (станции), морские и речные порты, метрополитены – общей площадью строений 999 и менее квадратных метров;</w:t>
      </w:r>
    </w:p>
    <w:bookmarkEnd w:id="120"/>
    <w:bookmarkStart w:name="z795" w:id="121"/>
    <w:p>
      <w:pPr>
        <w:spacing w:after="0"/>
        <w:ind w:left="0"/>
        <w:jc w:val="both"/>
      </w:pPr>
      <w:r>
        <w:rPr>
          <w:rFonts w:ascii="Times New Roman"/>
          <w:b w:val="false"/>
          <w:i w:val="false"/>
          <w:color w:val="000000"/>
          <w:sz w:val="28"/>
        </w:rPr>
        <w:t>
      9) объекты торговли и развлекательные центры (единое здание или комплекс зданий и сооружений единого объекта) – общей площадью строений 999 и менее квадратных метров;</w:t>
      </w:r>
    </w:p>
    <w:bookmarkEnd w:id="121"/>
    <w:bookmarkStart w:name="z796" w:id="122"/>
    <w:p>
      <w:pPr>
        <w:spacing w:after="0"/>
        <w:ind w:left="0"/>
        <w:jc w:val="both"/>
      </w:pPr>
      <w:r>
        <w:rPr>
          <w:rFonts w:ascii="Times New Roman"/>
          <w:b w:val="false"/>
          <w:i w:val="false"/>
          <w:color w:val="000000"/>
          <w:sz w:val="28"/>
        </w:rPr>
        <w:t>
      10) встроенные, встроенно-пристроенные объекты торговли, расположенные в многоквартирных жилых домах (в том числе объединенные единой площадью) – общей площадью строений 999 и менее квадратных метров;</w:t>
      </w:r>
    </w:p>
    <w:bookmarkEnd w:id="122"/>
    <w:bookmarkStart w:name="z797" w:id="123"/>
    <w:p>
      <w:pPr>
        <w:spacing w:after="0"/>
        <w:ind w:left="0"/>
        <w:jc w:val="both"/>
      </w:pPr>
      <w:r>
        <w:rPr>
          <w:rFonts w:ascii="Times New Roman"/>
          <w:b w:val="false"/>
          <w:i w:val="false"/>
          <w:color w:val="000000"/>
          <w:sz w:val="28"/>
        </w:rPr>
        <w:t>
      11) культурно-зрелищные, культовые религиозные объекты - с общей площадью строений 999 и менее квадратных метров;</w:t>
      </w:r>
    </w:p>
    <w:bookmarkEnd w:id="123"/>
    <w:bookmarkStart w:name="z798" w:id="124"/>
    <w:p>
      <w:pPr>
        <w:spacing w:after="0"/>
        <w:ind w:left="0"/>
        <w:jc w:val="both"/>
      </w:pPr>
      <w:r>
        <w:rPr>
          <w:rFonts w:ascii="Times New Roman"/>
          <w:b w:val="false"/>
          <w:i w:val="false"/>
          <w:color w:val="000000"/>
          <w:sz w:val="28"/>
        </w:rPr>
        <w:t>
      12) спортивные и физкультурно-оздоровительные комплексы - с общей площадью строений 999 и менее квадратных метров;</w:t>
      </w:r>
    </w:p>
    <w:bookmarkEnd w:id="124"/>
    <w:bookmarkStart w:name="z799" w:id="125"/>
    <w:p>
      <w:pPr>
        <w:spacing w:after="0"/>
        <w:ind w:left="0"/>
        <w:jc w:val="both"/>
      </w:pPr>
      <w:r>
        <w:rPr>
          <w:rFonts w:ascii="Times New Roman"/>
          <w:b w:val="false"/>
          <w:i w:val="false"/>
          <w:color w:val="000000"/>
          <w:sz w:val="28"/>
        </w:rPr>
        <w:t>
      13) архивы, библиотеки – общей площадью строений 499 и менее квадратных метров;</w:t>
      </w:r>
    </w:p>
    <w:bookmarkEnd w:id="125"/>
    <w:bookmarkStart w:name="z800" w:id="126"/>
    <w:p>
      <w:pPr>
        <w:spacing w:after="0"/>
        <w:ind w:left="0"/>
        <w:jc w:val="both"/>
      </w:pPr>
      <w:r>
        <w:rPr>
          <w:rFonts w:ascii="Times New Roman"/>
          <w:b w:val="false"/>
          <w:i w:val="false"/>
          <w:color w:val="000000"/>
          <w:sz w:val="28"/>
        </w:rPr>
        <w:t>
      14) многоквартирные жилые дома высотой менее 28 метров, индивидуальные жилые дома;</w:t>
      </w:r>
    </w:p>
    <w:bookmarkEnd w:id="126"/>
    <w:bookmarkStart w:name="z801" w:id="127"/>
    <w:p>
      <w:pPr>
        <w:spacing w:after="0"/>
        <w:ind w:left="0"/>
        <w:jc w:val="both"/>
      </w:pPr>
      <w:r>
        <w:rPr>
          <w:rFonts w:ascii="Times New Roman"/>
          <w:b w:val="false"/>
          <w:i w:val="false"/>
          <w:color w:val="000000"/>
          <w:sz w:val="28"/>
        </w:rPr>
        <w:t>
      15) предприятия связи, электронно-вычислительные центры, центры обработки данных – общей площадью строений 1499 и менее квадратных метров;</w:t>
      </w:r>
    </w:p>
    <w:bookmarkEnd w:id="127"/>
    <w:bookmarkStart w:name="z802" w:id="128"/>
    <w:p>
      <w:pPr>
        <w:spacing w:after="0"/>
        <w:ind w:left="0"/>
        <w:jc w:val="both"/>
      </w:pPr>
      <w:r>
        <w:rPr>
          <w:rFonts w:ascii="Times New Roman"/>
          <w:b w:val="false"/>
          <w:i w:val="false"/>
          <w:color w:val="000000"/>
          <w:sz w:val="28"/>
        </w:rPr>
        <w:t>
      16) объекты сельскохозяйственного назначения, животноводства, птицефабрики – с общей площадью строений 999 и менее квадратных метров;</w:t>
      </w:r>
    </w:p>
    <w:bookmarkEnd w:id="128"/>
    <w:bookmarkStart w:name="z803" w:id="129"/>
    <w:p>
      <w:pPr>
        <w:spacing w:after="0"/>
        <w:ind w:left="0"/>
        <w:jc w:val="both"/>
      </w:pPr>
      <w:r>
        <w:rPr>
          <w:rFonts w:ascii="Times New Roman"/>
          <w:b w:val="false"/>
          <w:i w:val="false"/>
          <w:color w:val="000000"/>
          <w:sz w:val="28"/>
        </w:rPr>
        <w:t>
      17) объекты в сфере обращения лекарственных средств и медицинских изделий – общей площадью строений 999 и менее квадратных метров;</w:t>
      </w:r>
    </w:p>
    <w:bookmarkEnd w:id="129"/>
    <w:bookmarkStart w:name="z804" w:id="130"/>
    <w:p>
      <w:pPr>
        <w:spacing w:after="0"/>
        <w:ind w:left="0"/>
        <w:jc w:val="both"/>
      </w:pPr>
      <w:r>
        <w:rPr>
          <w:rFonts w:ascii="Times New Roman"/>
          <w:b w:val="false"/>
          <w:i w:val="false"/>
          <w:color w:val="000000"/>
          <w:sz w:val="28"/>
        </w:rPr>
        <w:t>
      18) организации общественного питания – общей площадью строений 999 и менее квадратных метров (без учета площади временных летних площадок);</w:t>
      </w:r>
    </w:p>
    <w:bookmarkEnd w:id="130"/>
    <w:bookmarkStart w:name="z805" w:id="131"/>
    <w:p>
      <w:pPr>
        <w:spacing w:after="0"/>
        <w:ind w:left="0"/>
        <w:jc w:val="both"/>
      </w:pPr>
      <w:r>
        <w:rPr>
          <w:rFonts w:ascii="Times New Roman"/>
          <w:b w:val="false"/>
          <w:i w:val="false"/>
          <w:color w:val="000000"/>
          <w:sz w:val="28"/>
        </w:rPr>
        <w:t>
      19) организации бытового обслуживания - общей площадью строений 999 и менее квадратных метров;</w:t>
      </w:r>
    </w:p>
    <w:bookmarkEnd w:id="131"/>
    <w:bookmarkStart w:name="z806" w:id="132"/>
    <w:p>
      <w:pPr>
        <w:spacing w:after="0"/>
        <w:ind w:left="0"/>
        <w:jc w:val="both"/>
      </w:pPr>
      <w:r>
        <w:rPr>
          <w:rFonts w:ascii="Times New Roman"/>
          <w:b w:val="false"/>
          <w:i w:val="false"/>
          <w:color w:val="000000"/>
          <w:sz w:val="28"/>
        </w:rPr>
        <w:t>
      20) автопредприятия, автостоянки (паркинги) – с общей площадью строений 999 и менее квадратных метров;</w:t>
      </w:r>
    </w:p>
    <w:bookmarkEnd w:id="132"/>
    <w:bookmarkStart w:name="z807" w:id="133"/>
    <w:p>
      <w:pPr>
        <w:spacing w:after="0"/>
        <w:ind w:left="0"/>
        <w:jc w:val="both"/>
      </w:pPr>
      <w:r>
        <w:rPr>
          <w:rFonts w:ascii="Times New Roman"/>
          <w:b w:val="false"/>
          <w:i w:val="false"/>
          <w:color w:val="000000"/>
          <w:sz w:val="28"/>
        </w:rPr>
        <w:t>
      21) объекты обслуживания транспорта (станции и посты технического обслуживания автомобилей) – общей площадью строений 999 и менее квадратных метров;</w:t>
      </w:r>
    </w:p>
    <w:bookmarkEnd w:id="133"/>
    <w:bookmarkStart w:name="z808" w:id="134"/>
    <w:p>
      <w:pPr>
        <w:spacing w:after="0"/>
        <w:ind w:left="0"/>
        <w:jc w:val="both"/>
      </w:pPr>
      <w:r>
        <w:rPr>
          <w:rFonts w:ascii="Times New Roman"/>
          <w:b w:val="false"/>
          <w:i w:val="false"/>
          <w:color w:val="000000"/>
          <w:sz w:val="28"/>
        </w:rPr>
        <w:t>
      22) административные здания и многофункциональные комплексы (единое здание или комплекс зданий и сооружений единого объекта) – общей площадью 1499 и менее квадратных метров;</w:t>
      </w:r>
    </w:p>
    <w:bookmarkEnd w:id="134"/>
    <w:bookmarkStart w:name="z809" w:id="135"/>
    <w:p>
      <w:pPr>
        <w:spacing w:after="0"/>
        <w:ind w:left="0"/>
        <w:jc w:val="both"/>
      </w:pPr>
      <w:r>
        <w:rPr>
          <w:rFonts w:ascii="Times New Roman"/>
          <w:b w:val="false"/>
          <w:i w:val="false"/>
          <w:color w:val="000000"/>
          <w:sz w:val="28"/>
        </w:rPr>
        <w:t>
      23) вахтовые объекты общей площадью строений 999 и менее квадратных метров;</w:t>
      </w:r>
    </w:p>
    <w:bookmarkEnd w:id="135"/>
    <w:bookmarkStart w:name="z810" w:id="136"/>
    <w:p>
      <w:pPr>
        <w:spacing w:after="0"/>
        <w:ind w:left="0"/>
        <w:jc w:val="both"/>
      </w:pPr>
      <w:r>
        <w:rPr>
          <w:rFonts w:ascii="Times New Roman"/>
          <w:b w:val="false"/>
          <w:i w:val="false"/>
          <w:color w:val="000000"/>
          <w:sz w:val="28"/>
        </w:rPr>
        <w:t>
      24) электрические подстанции напряжением менее 110 кВ;</w:t>
      </w:r>
    </w:p>
    <w:bookmarkEnd w:id="136"/>
    <w:bookmarkStart w:name="z811" w:id="137"/>
    <w:p>
      <w:pPr>
        <w:spacing w:after="0"/>
        <w:ind w:left="0"/>
        <w:jc w:val="both"/>
      </w:pPr>
      <w:r>
        <w:rPr>
          <w:rFonts w:ascii="Times New Roman"/>
          <w:b w:val="false"/>
          <w:i w:val="false"/>
          <w:color w:val="000000"/>
          <w:sz w:val="28"/>
        </w:rPr>
        <w:t>
      25) экспертные организации по аудиту в области пожарной безопасности.</w:t>
      </w:r>
    </w:p>
    <w:bookmarkEnd w:id="137"/>
    <w:bookmarkStart w:name="z812" w:id="138"/>
    <w:p>
      <w:pPr>
        <w:spacing w:after="0"/>
        <w:ind w:left="0"/>
        <w:jc w:val="both"/>
      </w:pPr>
      <w:r>
        <w:rPr>
          <w:rFonts w:ascii="Times New Roman"/>
          <w:b w:val="false"/>
          <w:i w:val="false"/>
          <w:color w:val="000000"/>
          <w:sz w:val="28"/>
        </w:rPr>
        <w:t>
      8. Проверка на соответствие разрешительным требованиям по выданным разрешениям, профилактический контроль с посещением субъекта (объекта) контроля и надзора, в отношении субъектов (объектов) контроля и надзора, отнесенных к высокой и средней степени риска, проводится на основании годовых графиков, полугодовых списков.</w:t>
      </w:r>
    </w:p>
    <w:bookmarkEnd w:id="138"/>
    <w:bookmarkStart w:name="z813" w:id="139"/>
    <w:p>
      <w:pPr>
        <w:spacing w:after="0"/>
        <w:ind w:left="0"/>
        <w:jc w:val="both"/>
      </w:pPr>
      <w:r>
        <w:rPr>
          <w:rFonts w:ascii="Times New Roman"/>
          <w:b w:val="false"/>
          <w:i w:val="false"/>
          <w:color w:val="000000"/>
          <w:sz w:val="28"/>
        </w:rPr>
        <w:t xml:space="preserve">
      В отношении профессиональных противопожарных служб проводится проверка на соответствие разрешительным требованиям по выданным разрешениям, профилактический контроль с посещением субъекта (объекта) контроля и надзора и внеплановые проверки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39"/>
    <w:bookmarkStart w:name="z814" w:id="140"/>
    <w:p>
      <w:pPr>
        <w:spacing w:after="0"/>
        <w:ind w:left="0"/>
        <w:jc w:val="both"/>
      </w:pPr>
      <w:r>
        <w:rPr>
          <w:rFonts w:ascii="Times New Roman"/>
          <w:b w:val="false"/>
          <w:i w:val="false"/>
          <w:color w:val="000000"/>
          <w:sz w:val="28"/>
        </w:rPr>
        <w:t xml:space="preserve">
      В отношении экспертных организаций по аудиту в области пожарной безопасности проводятся внеплановые проверки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41"/>
    <w:p>
      <w:pPr>
        <w:spacing w:after="0"/>
        <w:ind w:left="0"/>
        <w:jc w:val="both"/>
      </w:pPr>
      <w:r>
        <w:rPr>
          <w:rFonts w:ascii="Times New Roman"/>
          <w:b w:val="false"/>
          <w:i w:val="false"/>
          <w:color w:val="000000"/>
          <w:sz w:val="28"/>
        </w:rPr>
        <w:t>
      9. Для сфер деятельности субъектов (объектов) контроля и надзора, отнесенных к высокой степени риска, кратность проведения профилактического контроля с посещением определяется критериями оценки степени риска, но не чаще одного раза в год.</w:t>
      </w:r>
    </w:p>
    <w:bookmarkEnd w:id="141"/>
    <w:bookmarkStart w:name="z816" w:id="142"/>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степени риска, кратность проведения проверки на соответствие разрешительным требованиям определяется критериями оценки степени риска, но не чаще одного раза в год.</w:t>
      </w:r>
    </w:p>
    <w:bookmarkEnd w:id="142"/>
    <w:bookmarkStart w:name="z817" w:id="143"/>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два года.</w:t>
      </w:r>
    </w:p>
    <w:bookmarkEnd w:id="143"/>
    <w:bookmarkStart w:name="z818" w:id="144"/>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проверки на соответствие разрешительным требованиям определяется критериями оценки степени риска, но не чаще одного раза в два года.</w:t>
      </w:r>
    </w:p>
    <w:bookmarkEnd w:id="144"/>
    <w:bookmarkStart w:name="z819" w:id="145"/>
    <w:p>
      <w:pPr>
        <w:spacing w:after="0"/>
        <w:ind w:left="0"/>
        <w:jc w:val="both"/>
      </w:pPr>
      <w:r>
        <w:rPr>
          <w:rFonts w:ascii="Times New Roman"/>
          <w:b w:val="false"/>
          <w:i w:val="false"/>
          <w:color w:val="000000"/>
          <w:sz w:val="28"/>
        </w:rPr>
        <w:t xml:space="preserve">
      Для сфер деятельности субъектов (объектов) контроля и надзора, отнесенных к низкой степени риска, проведение профилактического контроля с посещением субъекта (объекта) контроля и надзора на соответствие требованиям не осуществляется, за исключением внеплановых проверок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5"/>
    <w:bookmarkStart w:name="z820" w:id="146"/>
    <w:p>
      <w:pPr>
        <w:spacing w:after="0"/>
        <w:ind w:left="0"/>
        <w:jc w:val="left"/>
      </w:pPr>
      <w:r>
        <w:rPr>
          <w:rFonts w:ascii="Times New Roman"/>
          <w:b/>
          <w:i w:val="false"/>
          <w:color w:val="000000"/>
        </w:rPr>
        <w:t xml:space="preserve"> Глава 3. Субъективные критерии</w:t>
      </w:r>
    </w:p>
    <w:bookmarkEnd w:id="146"/>
    <w:bookmarkStart w:name="z821" w:id="147"/>
    <w:p>
      <w:pPr>
        <w:spacing w:after="0"/>
        <w:ind w:left="0"/>
        <w:jc w:val="both"/>
      </w:pPr>
      <w:r>
        <w:rPr>
          <w:rFonts w:ascii="Times New Roman"/>
          <w:b w:val="false"/>
          <w:i w:val="false"/>
          <w:color w:val="000000"/>
          <w:sz w:val="28"/>
        </w:rPr>
        <w:t>
      10. В отношении субъектов (объектов) контроля и надзора, отнесенных к высокой и средней степени риска, с целью проведения профилактического контроля с посещением субъекта (объекта) контроля и надзора применяются источники информации (базы данных) для выявления субъектов (объектов) контроля и надзора, нарушающих требования пожарной безопасности, а также субъективные критерии.</w:t>
      </w:r>
    </w:p>
    <w:bookmarkEnd w:id="147"/>
    <w:bookmarkStart w:name="z822" w:id="148"/>
    <w:p>
      <w:pPr>
        <w:spacing w:after="0"/>
        <w:ind w:left="0"/>
        <w:jc w:val="both"/>
      </w:pPr>
      <w:r>
        <w:rPr>
          <w:rFonts w:ascii="Times New Roman"/>
          <w:b w:val="false"/>
          <w:i w:val="false"/>
          <w:color w:val="000000"/>
          <w:sz w:val="28"/>
        </w:rPr>
        <w:t>
      11. Для оценки степени риска используются следующие источники информации:</w:t>
      </w:r>
    </w:p>
    <w:bookmarkEnd w:id="148"/>
    <w:bookmarkStart w:name="z823" w:id="149"/>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149"/>
    <w:bookmarkStart w:name="z824" w:id="150"/>
    <w:p>
      <w:pPr>
        <w:spacing w:after="0"/>
        <w:ind w:left="0"/>
        <w:jc w:val="both"/>
      </w:pPr>
      <w:r>
        <w:rPr>
          <w:rFonts w:ascii="Times New Roman"/>
          <w:b w:val="false"/>
          <w:i w:val="false"/>
          <w:color w:val="000000"/>
          <w:sz w:val="28"/>
        </w:rPr>
        <w:t xml:space="preserve">
      2) наличие неблагоприятных происшествий (пожаров), возникших по вине субъекта (объекта) государственного контроля и надзора в виде административного взыскания на субъект предпринимательства по </w:t>
      </w:r>
      <w:r>
        <w:rPr>
          <w:rFonts w:ascii="Times New Roman"/>
          <w:b w:val="false"/>
          <w:i w:val="false"/>
          <w:color w:val="000000"/>
          <w:sz w:val="28"/>
        </w:rPr>
        <w:t>статье 410</w:t>
      </w:r>
      <w:r>
        <w:rPr>
          <w:rFonts w:ascii="Times New Roman"/>
          <w:b w:val="false"/>
          <w:i w:val="false"/>
          <w:color w:val="000000"/>
          <w:sz w:val="28"/>
        </w:rPr>
        <w:t xml:space="preserve"> Кодекса Республики Казахстан об административных правонарушениях;</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51"/>
    <w:p>
      <w:pPr>
        <w:spacing w:after="0"/>
        <w:ind w:left="0"/>
        <w:jc w:val="both"/>
      </w:pPr>
      <w:r>
        <w:rPr>
          <w:rFonts w:ascii="Times New Roman"/>
          <w:b w:val="false"/>
          <w:i w:val="false"/>
          <w:color w:val="000000"/>
          <w:sz w:val="28"/>
        </w:rPr>
        <w:t>
      4) результаты анализа сведений, представляемых государственными органами и организациями в виде эксплуатации объекта 5 лет и более, осуществления деятельности с подтвержденными сведениями о нарушениях по нагрузке (проектной мощности).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152"/>
    <w:p>
      <w:pPr>
        <w:spacing w:after="0"/>
        <w:ind w:left="0"/>
        <w:jc w:val="both"/>
      </w:pPr>
      <w:r>
        <w:rPr>
          <w:rFonts w:ascii="Times New Roman"/>
          <w:b w:val="false"/>
          <w:i w:val="false"/>
          <w:color w:val="000000"/>
          <w:sz w:val="28"/>
        </w:rPr>
        <w:t>
      12. На основании оценки источников информации и субъективных критериев автоматически формируются полугодовые списки профилактического контроля с посещением и годовой график проверок субъектов (объектов) контроля и надзора.</w:t>
      </w:r>
    </w:p>
    <w:bookmarkEnd w:id="152"/>
    <w:bookmarkStart w:name="z828" w:id="153"/>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153"/>
    <w:bookmarkStart w:name="z829" w:id="154"/>
    <w:p>
      <w:pPr>
        <w:spacing w:after="0"/>
        <w:ind w:left="0"/>
        <w:jc w:val="both"/>
      </w:pPr>
      <w:r>
        <w:rPr>
          <w:rFonts w:ascii="Times New Roman"/>
          <w:b w:val="false"/>
          <w:i w:val="false"/>
          <w:color w:val="000000"/>
          <w:sz w:val="28"/>
        </w:rPr>
        <w:t>
      13. В зависимости от возможного риска и значимости проблемы, единичности или системности нарушения, анализа принятых ранее решений, по субъекту (объекту) государственного контроля и надзора на основании источников определяются субъективные критерии, которые соответствуют степени нарушения – грубое, значительное и незначительное.</w:t>
      </w:r>
    </w:p>
    <w:bookmarkEnd w:id="154"/>
    <w:bookmarkStart w:name="z830" w:id="155"/>
    <w:p>
      <w:pPr>
        <w:spacing w:after="0"/>
        <w:ind w:left="0"/>
        <w:jc w:val="both"/>
      </w:pPr>
      <w:r>
        <w:rPr>
          <w:rFonts w:ascii="Times New Roman"/>
          <w:b w:val="false"/>
          <w:i w:val="false"/>
          <w:color w:val="000000"/>
          <w:sz w:val="28"/>
        </w:rPr>
        <w:t>
      Грубые нарушения – нарушения требований пожарной безопасности, направленных на исключение условий возникновения пожара, его распространения, воздействия на людей опасных факторов пожара, а также требований, регламентирующих вопросы деятельности профессиональной противопожарной службы, безопасной эксплуатации электрических сетей и электрооборудования, наличия и состояния путей эвакуации.</w:t>
      </w:r>
    </w:p>
    <w:bookmarkEnd w:id="155"/>
    <w:bookmarkStart w:name="z831" w:id="156"/>
    <w:p>
      <w:pPr>
        <w:spacing w:after="0"/>
        <w:ind w:left="0"/>
        <w:jc w:val="both"/>
      </w:pPr>
      <w:r>
        <w:rPr>
          <w:rFonts w:ascii="Times New Roman"/>
          <w:b w:val="false"/>
          <w:i w:val="false"/>
          <w:color w:val="000000"/>
          <w:sz w:val="28"/>
        </w:rPr>
        <w:t>
      Значительные нарушения – нарушения требований пожарной безопасности, направленных на профилактику и предупреждение возникновения пожара и создание условий для его успешного тушения.</w:t>
      </w:r>
    </w:p>
    <w:bookmarkEnd w:id="156"/>
    <w:bookmarkStart w:name="z832" w:id="157"/>
    <w:p>
      <w:pPr>
        <w:spacing w:after="0"/>
        <w:ind w:left="0"/>
        <w:jc w:val="both"/>
      </w:pPr>
      <w:r>
        <w:rPr>
          <w:rFonts w:ascii="Times New Roman"/>
          <w:b w:val="false"/>
          <w:i w:val="false"/>
          <w:color w:val="000000"/>
          <w:sz w:val="28"/>
        </w:rPr>
        <w:t>
      Незначительные нарушения – нарушения требований пожарной безопасности, регламентирующих организационные вопросы обеспечения пожарной безопасности.</w:t>
      </w:r>
    </w:p>
    <w:bookmarkEnd w:id="157"/>
    <w:bookmarkStart w:name="z833" w:id="158"/>
    <w:p>
      <w:pPr>
        <w:spacing w:after="0"/>
        <w:ind w:left="0"/>
        <w:jc w:val="both"/>
      </w:pPr>
      <w:r>
        <w:rPr>
          <w:rFonts w:ascii="Times New Roman"/>
          <w:b w:val="false"/>
          <w:i w:val="false"/>
          <w:color w:val="000000"/>
          <w:sz w:val="28"/>
        </w:rPr>
        <w:t>
      Субъективные критерии с распределением требований пожарной безопасности по степеням нарушений и источникам информации на грубые, значительные, незначительные, приведены в приложении к настоящим Критериям.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59"/>
    <w:p>
      <w:pPr>
        <w:spacing w:after="0"/>
        <w:ind w:left="0"/>
        <w:jc w:val="both"/>
      </w:pPr>
      <w:r>
        <w:rPr>
          <w:rFonts w:ascii="Times New Roman"/>
          <w:b w:val="false"/>
          <w:i w:val="false"/>
          <w:color w:val="000000"/>
          <w:sz w:val="28"/>
        </w:rPr>
        <w:t>
      14.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159"/>
    <w:bookmarkStart w:name="z835" w:id="160"/>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160"/>
    <w:bookmarkStart w:name="z836" w:id="16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61"/>
    <w:bookmarkStart w:name="z837" w:id="16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62"/>
    <w:bookmarkStart w:name="z838" w:id="16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164"/>
    <w:p>
      <w:pPr>
        <w:spacing w:after="0"/>
        <w:ind w:left="0"/>
        <w:jc w:val="both"/>
      </w:pPr>
      <w:r>
        <w:rPr>
          <w:rFonts w:ascii="Times New Roman"/>
          <w:b w:val="false"/>
          <w:i w:val="false"/>
          <w:color w:val="000000"/>
          <w:sz w:val="28"/>
        </w:rPr>
        <w:t>
      15. При расчете показателя степени риска определяется удельный вес невыполненных требований пожарной безопасности.</w:t>
      </w:r>
    </w:p>
    <w:bookmarkEnd w:id="164"/>
    <w:bookmarkStart w:name="z840" w:id="165"/>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степени приравнивается показатель степени риска 100 и в отношении него проводится проверка на соответствие разрешительным требованиям по выданным разрешениям или профилактический контроль с посещением субъекта (объекта) контроля и надзора.</w:t>
      </w:r>
    </w:p>
    <w:bookmarkEnd w:id="165"/>
    <w:p>
      <w:pPr>
        <w:spacing w:after="0"/>
        <w:ind w:left="0"/>
        <w:jc w:val="both"/>
      </w:pPr>
      <w:r>
        <w:rPr>
          <w:rFonts w:ascii="Times New Roman"/>
          <w:b w:val="false"/>
          <w:i w:val="false"/>
          <w:color w:val="000000"/>
          <w:sz w:val="28"/>
        </w:rPr>
        <w:t>
      При отсутствии грубых нарушений требований пожарной безопасности, для определения показателя степени риска рассчитывается суммарный показатель по нарушениям требований пожарной безопасности значительной и незначительной степени.</w:t>
      </w:r>
    </w:p>
    <w:bookmarkStart w:name="z1032" w:id="166"/>
    <w:p>
      <w:pPr>
        <w:spacing w:after="0"/>
        <w:ind w:left="0"/>
        <w:jc w:val="both"/>
      </w:pPr>
      <w:r>
        <w:rPr>
          <w:rFonts w:ascii="Times New Roman"/>
          <w:b w:val="false"/>
          <w:i w:val="false"/>
          <w:color w:val="000000"/>
          <w:sz w:val="28"/>
        </w:rPr>
        <w:t>
      16-1.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определенным в соответствии с пунктом 17-1 настоящих Критериев, с последующей нормализацией значений данных в диапазон от 0 до 100 баллов.</w:t>
      </w:r>
    </w:p>
    <w:bookmarkEnd w:id="16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17-1 настоящих Критериев.</w:t>
      </w:r>
    </w:p>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16-1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67"/>
    <w:p>
      <w:pPr>
        <w:spacing w:after="0"/>
        <w:ind w:left="0"/>
        <w:jc w:val="both"/>
      </w:pPr>
      <w:r>
        <w:rPr>
          <w:rFonts w:ascii="Times New Roman"/>
          <w:b w:val="false"/>
          <w:i w:val="false"/>
          <w:color w:val="000000"/>
          <w:sz w:val="28"/>
        </w:rPr>
        <w:t>
      17. При определении показателя значительных нарушений применяется коэффициент 0,7 и данный показатель рассчитывается по следующей формуле:</w:t>
      </w:r>
    </w:p>
    <w:bookmarkEnd w:id="16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3" w:id="168"/>
    <w:p>
      <w:pPr>
        <w:spacing w:after="0"/>
        <w:ind w:left="0"/>
        <w:jc w:val="both"/>
      </w:pPr>
      <w:r>
        <w:rPr>
          <w:rFonts w:ascii="Times New Roman"/>
          <w:b w:val="false"/>
          <w:i w:val="false"/>
          <w:color w:val="000000"/>
          <w:sz w:val="28"/>
        </w:rPr>
        <w:t>
      17-1.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пунктах 16-1 и 17 настоящих Критериев, рассчитывается показатель степени риска по субъективным критериям по шкале от 0 до 100 баллов.</w:t>
      </w:r>
    </w:p>
    <w:bookmarkEnd w:id="168"/>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определяются согласно приложению 2 к настоящим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17-1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169"/>
    <w:p>
      <w:pPr>
        <w:spacing w:after="0"/>
        <w:ind w:left="0"/>
        <w:jc w:val="both"/>
      </w:pPr>
      <w:r>
        <w:rPr>
          <w:rFonts w:ascii="Times New Roman"/>
          <w:b w:val="false"/>
          <w:i w:val="false"/>
          <w:color w:val="000000"/>
          <w:sz w:val="28"/>
        </w:rPr>
        <w:t>
      17-2. Расчет показателя степени риска по субъективным критериям, производится по шкале от 0 до 100 баллов и осуществляется по следующей формуле:</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17-2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70"/>
    <w:p>
      <w:pPr>
        <w:spacing w:after="0"/>
        <w:ind w:left="0"/>
        <w:jc w:val="both"/>
      </w:pPr>
      <w:r>
        <w:rPr>
          <w:rFonts w:ascii="Times New Roman"/>
          <w:b w:val="false"/>
          <w:i w:val="false"/>
          <w:color w:val="000000"/>
          <w:sz w:val="28"/>
        </w:rPr>
        <w:t>
      17-3.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16-1 настоящих Критериев.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17-3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71"/>
    <w:p>
      <w:pPr>
        <w:spacing w:after="0"/>
        <w:ind w:left="0"/>
        <w:jc w:val="both"/>
      </w:pPr>
      <w:r>
        <w:rPr>
          <w:rFonts w:ascii="Times New Roman"/>
          <w:b w:val="false"/>
          <w:i w:val="false"/>
          <w:color w:val="000000"/>
          <w:sz w:val="28"/>
        </w:rPr>
        <w:t>
      18. Профилактический контроль с посещением субъекта (объекта) контроля и надзора, внеплановая проверка проводятся по проверочному листу в сфере государственного контроля и надзора в области пожарной безопасности, приведенному в приложении 3 к настоящему совместному приказу, а в зависимости от категории, предназначения и вида деятельности объекта, по проверочным листам, приведенным в приложениях 4, 5, 6, 7, 8, 9, 10, 11, 12, 13, 14, 15, 16, 17, 18, 19, 20, 21 и 22 к настоящему совместному приказу.</w:t>
      </w:r>
    </w:p>
    <w:bookmarkEnd w:id="171"/>
    <w:bookmarkStart w:name="z862" w:id="172"/>
    <w:p>
      <w:pPr>
        <w:spacing w:after="0"/>
        <w:ind w:left="0"/>
        <w:jc w:val="both"/>
      </w:pPr>
      <w:r>
        <w:rPr>
          <w:rFonts w:ascii="Times New Roman"/>
          <w:b w:val="false"/>
          <w:i w:val="false"/>
          <w:color w:val="000000"/>
          <w:sz w:val="28"/>
        </w:rPr>
        <w:t>
      19. Проверка на соответствие разрешительным требованиям по выданным разрешениям проводится по проверочным листам в сфере государственного контроля и надзора в области пожарной безопасности, приведенным в приложениях 23, 24 к настоящему совместному приказу.</w:t>
      </w:r>
    </w:p>
    <w:bookmarkEnd w:id="172"/>
    <w:bookmarkStart w:name="z863" w:id="173"/>
    <w:p>
      <w:pPr>
        <w:spacing w:after="0"/>
        <w:ind w:left="0"/>
        <w:jc w:val="left"/>
      </w:pPr>
      <w:r>
        <w:rPr>
          <w:rFonts w:ascii="Times New Roman"/>
          <w:b/>
          <w:i w:val="false"/>
          <w:color w:val="000000"/>
        </w:rPr>
        <w:t xml:space="preserve"> Глава 4. Управление рисками</w:t>
      </w:r>
    </w:p>
    <w:bookmarkEnd w:id="173"/>
    <w:bookmarkStart w:name="z864" w:id="174"/>
    <w:p>
      <w:pPr>
        <w:spacing w:after="0"/>
        <w:ind w:left="0"/>
        <w:jc w:val="both"/>
      </w:pPr>
      <w:r>
        <w:rPr>
          <w:rFonts w:ascii="Times New Roman"/>
          <w:b w:val="false"/>
          <w:i w:val="false"/>
          <w:color w:val="000000"/>
          <w:sz w:val="28"/>
        </w:rPr>
        <w:t xml:space="preserve">
      20. Профессиональная противопожарная служба переводятся с применением информационной системы с высокой степени риска в среднюю степень риска в области пожарной безопасности, если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75"/>
    <w:p>
      <w:pPr>
        <w:spacing w:after="0"/>
        <w:ind w:left="0"/>
        <w:jc w:val="both"/>
      </w:pPr>
      <w:r>
        <w:rPr>
          <w:rFonts w:ascii="Times New Roman"/>
          <w:b w:val="false"/>
          <w:i w:val="false"/>
          <w:color w:val="000000"/>
          <w:sz w:val="28"/>
        </w:rPr>
        <w:t>
      21. При выявлении грубых нарушений по результатам проверок и профилактического контроля с посещением профессиональных противопожарных служб, такие службы переводятся с применением информационной системы из средней степени риска в высокую степень риска в области пожарной безопасности.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применяемым</w:t>
            </w:r>
            <w:r>
              <w:br/>
            </w:r>
            <w:r>
              <w:rPr>
                <w:rFonts w:ascii="Times New Roman"/>
                <w:b w:val="false"/>
                <w:i w:val="false"/>
                <w:color w:val="000000"/>
                <w:sz w:val="20"/>
              </w:rPr>
              <w:t>для проведения</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проверок</w:t>
            </w:r>
            <w:r>
              <w:br/>
            </w:r>
            <w:r>
              <w:rPr>
                <w:rFonts w:ascii="Times New Roman"/>
                <w:b w:val="false"/>
                <w:i w:val="false"/>
                <w:color w:val="000000"/>
                <w:sz w:val="20"/>
              </w:rPr>
              <w:t>в области пожарной</w:t>
            </w:r>
          </w:p>
        </w:tc>
      </w:tr>
    </w:tbl>
    <w:p>
      <w:pPr>
        <w:spacing w:after="0"/>
        <w:ind w:left="0"/>
        <w:jc w:val="both"/>
      </w:pPr>
      <w:r>
        <w:rPr>
          <w:rFonts w:ascii="Times New Roman"/>
          <w:b w:val="false"/>
          <w:i w:val="false"/>
          <w:color w:val="ff0000"/>
          <w:sz w:val="28"/>
        </w:rPr>
        <w:t xml:space="preserve">
      Сноска. Правый верхний угол - в редакции совместного приказа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bookmarkStart w:name="z867" w:id="176"/>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w:t>
      </w:r>
    </w:p>
    <w:bookmarkEnd w:id="176"/>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w:t>
      </w:r>
      <w:r>
        <w:rPr>
          <w:rFonts w:ascii="Times New Roman"/>
          <w:b w:val="false"/>
          <w:i w:val="false"/>
          <w:color w:val="000000"/>
          <w:sz w:val="28"/>
        </w:rPr>
        <w:t>совместными приказ</w:t>
      </w:r>
      <w:r>
        <w:rPr>
          <w:rFonts w:ascii="Times New Roman"/>
          <w:b w:val="false"/>
          <w:i w:val="false"/>
          <w:color w:val="000000"/>
          <w:sz w:val="28"/>
        </w:rPr>
        <w:t xml:space="preserve">ами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 Министра по чрезвычайным ситуациям РК от 25.2024 </w:t>
      </w:r>
      <w:r>
        <w:rPr>
          <w:rFonts w:ascii="Times New Roman"/>
          <w:b w:val="false"/>
          <w:i w:val="false"/>
          <w:color w:val="000000"/>
          <w:sz w:val="28"/>
        </w:rPr>
        <w:t>№ 244</w:t>
      </w:r>
      <w:r>
        <w:rPr>
          <w:rFonts w:ascii="Times New Roman"/>
          <w:b w:val="false"/>
          <w:i w:val="false"/>
          <w:color w:val="000000"/>
          <w:sz w:val="28"/>
        </w:rPr>
        <w:t xml:space="preserve">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и.о. Министра по чрезвычайным ситуациям РК от 24.12.2024 </w:t>
      </w:r>
      <w:r>
        <w:rPr>
          <w:rFonts w:ascii="Times New Roman"/>
          <w:b w:val="false"/>
          <w:i w:val="false"/>
          <w:color w:val="000000"/>
          <w:sz w:val="28"/>
        </w:rPr>
        <w:t>№ 494</w:t>
      </w:r>
      <w:r>
        <w:rPr>
          <w:rFonts w:ascii="Times New Roman"/>
          <w:b w:val="false"/>
          <w:i w:val="false"/>
          <w:color w:val="00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374</w:t>
      </w:r>
      <w:r>
        <w:rPr>
          <w:rFonts w:ascii="Times New Roman"/>
          <w:b w:val="false"/>
          <w:i w:val="false"/>
          <w:color w:val="00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информации и требований пожарной безопасности (степень тяжести устанавливается при несоблюдении указанного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нарушений для проведения проверок, профилактического контроля с посещением и отбора по результатам предыдущих проверок и профилактического контроля с посещением субъектов (объектов) государственного контроля и надзора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организационным мероприятиям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инструкции, устанавливающей для объекта соответствующий его пожарной опасности противопожарный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противопожарной службы и ее соответствие по количеству пожарных автомобилей, штатных работников, пожарно-технического оборудования и снаряжения, специального обмундирования и противопожарного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обучения по вопросам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ответственного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дежурного персонала в помещениях, в которых расположен прибор приемно-контрольный автоматической пожарной сигнализации, имеется телефон и ведется в произвольной форме журнал учета оставшихся в здании на ночь людей.</w:t>
            </w:r>
          </w:p>
          <w:p>
            <w:pPr>
              <w:spacing w:after="20"/>
              <w:ind w:left="20"/>
              <w:jc w:val="both"/>
            </w:pPr>
            <w:r>
              <w:rPr>
                <w:rFonts w:ascii="Times New Roman"/>
                <w:b w:val="false"/>
                <w:i w:val="false"/>
                <w:color w:val="000000"/>
                <w:sz w:val="20"/>
              </w:rPr>
              <w:t>Наличие в помещениях дежурного персонала организаций у мест размещения телефонов, планов эвакуации, инструкций о мерах пожарной безопасности, табличек с указанием номеров телефона противопожарной службы "101" и единой дежурно-диспетчерской службы "112". Наличие у дежурного персонала при себе комплекта ключей от всех замков дверей здания, согласно возложенных на него функций. Хранение запасного комплекта ключей (обеспечиваются биркой с надписью о его принадлежности к замку) в помещении дежурного персонала (охраны) на первом этаже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эвакуации людей на случаи возникновения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в помещениях, зданиях, сооружениях, оборудования с повышенной пожарной опасностью, а также указателей мест размещения источников противопожарного водоснабжения (пожарных гидрантов, пожарных водоемов, пожарных кранов) в соответствии с требованиями документов по стандартизации, документов в области архитектуры, градостроительства 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организаций объектов с массовым пребыванием людей не реже 1 раза в полугодие практических тренировок с указанием в журнале тренировок, составляемом в произвольной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территорий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доступными для проезда пожарной техники дорог, проездов и подъездов к зданиям, сооружениям, технологическим установкам, открытым складам, наружным пожарным лестницам и источникам противопожарного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(складирования) каких-либо предметов, конструкций, строений в пределах противопожарных расстояний между зданиями и сооружениями, а также использования их для стоянки транспорта и строительства (установки)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грубых кормов на усадебных участках жилых домов на расстоянии менее 15 метров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от 15 метров до 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стог, копны, скирд грубых кормов, горючих веществ и материалов на крышах сараев и хозяйственных строений, под линиями электропередачи, на расстоянии менее 3-х метров от внешнего ограждения участка. Складирование грубых кормов высотой не более 4 метров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сжигание отходов и тары на расстоянии менее 50 метров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 Недопущение оставления горящего угля без присмотра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блок-контейнеров недопущение изменений конструктивных параметров, предусмотренных заводом-изготовителем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 защитных противопожарных полос шириной не менее 4 метров, посадка лиственных насаждений, удаление в летний период сухой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зданий, сооружений 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сооружениях и наружных технологических установках, предусмотренных проектом, исправных устройств молниезащиты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осмотра молниезащитных устройств не реже одного раза в год.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молниезащитных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металлических конструкциях технологических аппаратов, резервуарах, газопроводах, трубопроводах, нефтепроводах, устройствах, оборудовании, расположенных внутри зданий, сооружений и на открытом пространстве, в которых обращаются, хранятся или перерабатываются легковоспламеняющиеся, или горючие жидкости, а также горючие газы, защитного заземления, а также наружных технологических установках и эстакадах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технологического трубопровода зданий и сооружений в качестве заземляющих (зануляющих)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горючих отделочных теплоизоляционных материалов, деревянных конструкций, воздуховодов, металлических опор и эстакад и осуществление проверки состояния огнезащитной обработки (пропитки) с подтверждением огнезащитной эффективности (для металлических конструкций в соответствии с национальным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 к которым обеспечивается круглосуточный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лифтовых холлов не по целевому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закрывания проходов к средствам обеспечения пожарной безопасности и пожаротушения, а также к местам крепления спасательных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встроенных помещений, не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 Осуществление эксплуатации и технического обслуживания огнетушителей в соответствии с требованиями документов по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по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наружных пожарных лестниц и ограждений на крышах зданий, сооружений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горючих материалов на расстоянии менее 0,2 метра по горизонтали до ближайшей вертикальной поверхности и менее 0,7 метра по вертикали до ближайшей нависающей над ней горизонтальной поверхности этих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эвакуационных путей и выходов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этажа нарушений конструкций дымонепроницаемых негорючих диафрагм, установленных в витражах на уровне каждого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 поднятие вверх на этаж основных эвакуационных выходов из сооружения и обесточивание лифтов и подъемников (за исключением пожарных лифтов), а также автоматическое отключение приводов эскалаторов (траволаторов)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 (за исключением помещений классов функциональной пожарной опасности Ф1.3 и Ф1.4, помещений с одновременным пребыванием не более 15 человек, кроме помещений категории "А" и "Б" по взрывопожарной и пожарной опасности, кладовых площадью не более 200 квадратных метров, санитарных узлов, ) выходов на площадки лестниц 3-го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запоров на дверях эвакуационных выходов возможностью их свободного открывания изнутри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используемые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включения эвакуационного освещения при прекращении электропитания рабочего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воздушных зон в незадымляемых лестничных клетках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армированного стекла обычным в остеклениях дверей и фрамуг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клапанов мусоропроводов в зданиях и сооружениях, предусмотренными проектом, которые находятся в закрытом положении, содержатся исправными и обеспечиваются уплотнением в притворе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покрытий полов в помещениях с массовым пребыванием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электрических сетей, электроустановок и электротехнических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установок размещения (складирование) пожароопасных и (или) взрывопожароопасных веществ и материалов у электрических щитов, электрических двигателей и пусковой аппаратуры, а также в помещениях и коридорах закрытых распределительных устройств размещения помещений для хранения, в том числе электротехнического оборудования, запасных частей, емкостей с горючими жидкостями и баллонов с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силовой и осветительной сети, испытание и измерение сопротивления изоляции проводов, кабелей и заземляющих устройств при вводе в эксплуатацию, а в дальнейшем по графику, но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систем отопления и вентиляции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метра без отверстий, располагаемого перед топочным отверстием вдоль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 который после впитывания топливной жидкости удаляется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работающих на жидком, твердом и газообразном топливе, исправных дверец и установленные нормами противопожарные разделки (отступки) от горючих конструкций.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топки печей специально выделенными лицами, проинструктированных о мерах пожарной безопасности при эксплуатации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7"/>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177"/>
          <w:p>
            <w:pPr>
              <w:spacing w:after="20"/>
              <w:ind w:left="20"/>
              <w:jc w:val="both"/>
            </w:pPr>
            <w:r>
              <w:rPr>
                <w:rFonts w:ascii="Times New Roman"/>
                <w:b w:val="false"/>
                <w:i w:val="false"/>
                <w:color w:val="000000"/>
                <w:sz w:val="20"/>
              </w:rPr>
              <w:t>
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ГЗ-Г4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p>
            <w:pPr>
              <w:spacing w:after="20"/>
              <w:ind w:left="20"/>
              <w:jc w:val="both"/>
            </w:pPr>
            <w:r>
              <w:rPr>
                <w:rFonts w:ascii="Times New Roman"/>
                <w:b w:val="false"/>
                <w:i w:val="false"/>
                <w:color w:val="000000"/>
                <w:sz w:val="20"/>
              </w:rPr>
              <w:t>
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печного отопления:</w:t>
            </w:r>
          </w:p>
          <w:p>
            <w:pPr>
              <w:spacing w:after="20"/>
              <w:ind w:left="20"/>
              <w:jc w:val="both"/>
            </w:pPr>
            <w:r>
              <w:rPr>
                <w:rFonts w:ascii="Times New Roman"/>
                <w:b w:val="false"/>
                <w:i w:val="false"/>
                <w:color w:val="000000"/>
                <w:sz w:val="20"/>
              </w:rPr>
              <w:t>1) оставления без присмотра топящиеся печи, а также поручение наблюдения за ними детям;</w:t>
            </w:r>
          </w:p>
          <w:p>
            <w:pPr>
              <w:spacing w:after="20"/>
              <w:ind w:left="20"/>
              <w:jc w:val="both"/>
            </w:pPr>
            <w:r>
              <w:rPr>
                <w:rFonts w:ascii="Times New Roman"/>
                <w:b w:val="false"/>
                <w:i w:val="false"/>
                <w:color w:val="000000"/>
                <w:sz w:val="20"/>
              </w:rPr>
              <w:t>2) размещения подготовленного для сжигания топлива, а также горючих веществ и материалов на предтопочном листе;</w:t>
            </w:r>
          </w:p>
          <w:p>
            <w:pPr>
              <w:spacing w:after="20"/>
              <w:ind w:left="20"/>
              <w:jc w:val="both"/>
            </w:pPr>
            <w:r>
              <w:rPr>
                <w:rFonts w:ascii="Times New Roman"/>
                <w:b w:val="false"/>
                <w:i w:val="false"/>
                <w:color w:val="000000"/>
                <w:sz w:val="20"/>
              </w:rPr>
              <w:t>3) применения для розжига печей на твердом топливе легковоспламеняющихся и горючих жидкостей;</w:t>
            </w:r>
          </w:p>
          <w:p>
            <w:pPr>
              <w:spacing w:after="20"/>
              <w:ind w:left="20"/>
              <w:jc w:val="both"/>
            </w:pPr>
            <w:r>
              <w:rPr>
                <w:rFonts w:ascii="Times New Roman"/>
                <w:b w:val="false"/>
                <w:i w:val="false"/>
                <w:color w:val="000000"/>
                <w:sz w:val="20"/>
              </w:rPr>
              <w:t>4) топки печи иными видами топлива, применение которых не предусмотрено для конкретного вида печи;</w:t>
            </w:r>
          </w:p>
          <w:p>
            <w:pPr>
              <w:spacing w:after="20"/>
              <w:ind w:left="20"/>
              <w:jc w:val="both"/>
            </w:pPr>
            <w:r>
              <w:rPr>
                <w:rFonts w:ascii="Times New Roman"/>
                <w:b w:val="false"/>
                <w:i w:val="false"/>
                <w:color w:val="000000"/>
                <w:sz w:val="20"/>
              </w:rPr>
              <w:t>5) топки печи в помещениях во время проведения в них собраний и массовых мероприятий;</w:t>
            </w:r>
          </w:p>
          <w:p>
            <w:pPr>
              <w:spacing w:after="20"/>
              <w:ind w:left="20"/>
              <w:jc w:val="both"/>
            </w:pPr>
            <w:r>
              <w:rPr>
                <w:rFonts w:ascii="Times New Roman"/>
                <w:b w:val="false"/>
                <w:i w:val="false"/>
                <w:color w:val="000000"/>
                <w:sz w:val="20"/>
              </w:rPr>
              <w:t>6) перекаливания печи;</w:t>
            </w:r>
          </w:p>
          <w:p>
            <w:pPr>
              <w:spacing w:after="20"/>
              <w:ind w:left="20"/>
              <w:jc w:val="both"/>
            </w:pPr>
            <w:r>
              <w:rPr>
                <w:rFonts w:ascii="Times New Roman"/>
                <w:b w:val="false"/>
                <w:i w:val="false"/>
                <w:color w:val="000000"/>
                <w:sz w:val="20"/>
              </w:rPr>
              <w:t>7) использования задвижки (заслонки) без предусмотренных нормами проектирования отверстий;</w:t>
            </w:r>
          </w:p>
          <w:p>
            <w:pPr>
              <w:spacing w:after="20"/>
              <w:ind w:left="20"/>
              <w:jc w:val="both"/>
            </w:pPr>
            <w:r>
              <w:rPr>
                <w:rFonts w:ascii="Times New Roman"/>
                <w:b w:val="false"/>
                <w:i w:val="false"/>
                <w:color w:val="000000"/>
                <w:sz w:val="20"/>
              </w:rPr>
              <w:t>8) использования вентиляционных и газовых каналов в качестве дымоходов, прокладывания транзитных дымоходов через жилые помещения.</w:t>
            </w:r>
          </w:p>
          <w:p>
            <w:pPr>
              <w:spacing w:after="20"/>
              <w:ind w:left="20"/>
              <w:jc w:val="both"/>
            </w:pPr>
            <w:r>
              <w:rPr>
                <w:rFonts w:ascii="Times New Roman"/>
                <w:b w:val="false"/>
                <w:i w:val="false"/>
                <w:color w:val="000000"/>
                <w:sz w:val="20"/>
              </w:rPr>
              <w:t>Проведение обслуживания отопительных приборов и систем перед началом отопительного сезона. Очистка дымовых труб, дымоходов и элементов отопительных печей и систем непосредственно перед началом, а также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топлива (угля) в специально приспособленных для этого помещениях или на специально выделенных площадках, расположенных не ближе 8 метров от сгораемых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метра до топочных отверстий печей и менее 0,7 метра до остальных нагретых частей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пожарной безопасности при установке временных металлических печей:</w:t>
            </w:r>
          </w:p>
          <w:p>
            <w:pPr>
              <w:spacing w:after="20"/>
              <w:ind w:left="20"/>
              <w:jc w:val="both"/>
            </w:pPr>
            <w:r>
              <w:rPr>
                <w:rFonts w:ascii="Times New Roman"/>
                <w:b w:val="false"/>
                <w:i w:val="false"/>
                <w:color w:val="000000"/>
                <w:sz w:val="20"/>
              </w:rPr>
              <w:t>1) металлические печи обеспечиваются ножками высотой не менее 0,2 метров;</w:t>
            </w:r>
          </w:p>
          <w:p>
            <w:pPr>
              <w:spacing w:after="20"/>
              <w:ind w:left="20"/>
              <w:jc w:val="both"/>
            </w:pPr>
            <w:r>
              <w:rPr>
                <w:rFonts w:ascii="Times New Roman"/>
                <w:b w:val="false"/>
                <w:i w:val="false"/>
                <w:color w:val="000000"/>
                <w:sz w:val="20"/>
              </w:rPr>
              <w:t>2) металлические печи устанавливаются на расстоянии не менее:</w:t>
            </w:r>
          </w:p>
          <w:p>
            <w:pPr>
              <w:spacing w:after="20"/>
              <w:ind w:left="20"/>
              <w:jc w:val="both"/>
            </w:pPr>
            <w:r>
              <w:rPr>
                <w:rFonts w:ascii="Times New Roman"/>
                <w:b w:val="false"/>
                <w:i w:val="false"/>
                <w:color w:val="000000"/>
                <w:sz w:val="20"/>
              </w:rPr>
              <w:t>1 метра – от деревянных конструкций, мебели, товаров, стеллажей, витрин, прилавков и другого оборудования; 0,7 метров – от конструкций, защищенных от возгорания; 1,25 метров – от топочных отверстий до деревянных конструкций и другого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p>
            <w:pPr>
              <w:spacing w:after="20"/>
              <w:ind w:left="20"/>
              <w:jc w:val="both"/>
            </w:pPr>
            <w:r>
              <w:rPr>
                <w:rFonts w:ascii="Times New Roman"/>
                <w:b w:val="false"/>
                <w:i w:val="false"/>
                <w:color w:val="000000"/>
                <w:sz w:val="20"/>
              </w:rPr>
              <w:t>
1)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p>
            <w:pPr>
              <w:spacing w:after="20"/>
              <w:ind w:left="20"/>
              <w:jc w:val="both"/>
            </w:pPr>
            <w:r>
              <w:rPr>
                <w:rFonts w:ascii="Times New Roman"/>
                <w:b w:val="false"/>
                <w:i w:val="false"/>
                <w:color w:val="000000"/>
                <w:sz w:val="20"/>
              </w:rPr>
              <w:t>
2) труба выводится за стену здания на расстояние не менее чем 0,7 метра и направляется вверх на высоту, не менее чем 0,5 метра;</w:t>
            </w:r>
          </w:p>
          <w:p>
            <w:pPr>
              <w:spacing w:after="20"/>
              <w:ind w:left="20"/>
              <w:jc w:val="both"/>
            </w:pPr>
            <w:r>
              <w:rPr>
                <w:rFonts w:ascii="Times New Roman"/>
                <w:b w:val="false"/>
                <w:i w:val="false"/>
                <w:color w:val="000000"/>
                <w:sz w:val="20"/>
              </w:rPr>
              <w:t>
3) патрубок, выведенный из окна верхнего этажа, выступает выше карниза не менее чем на 1 метр. На патрубок устанавливается колпак.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в соответствии с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 Постоянное закрытие вентиляционных камер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сроки, установленные технической документацией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отходов производства и жировых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p>
            <w:pPr>
              <w:spacing w:after="20"/>
              <w:ind w:left="20"/>
              <w:jc w:val="both"/>
            </w:pPr>
            <w:r>
              <w:rPr>
                <w:rFonts w:ascii="Times New Roman"/>
                <w:b w:val="false"/>
                <w:i w:val="false"/>
                <w:color w:val="000000"/>
                <w:sz w:val="20"/>
              </w:rPr>
              <w:t>
1) оставления дверей вентиляционных камер открытыми;</w:t>
            </w:r>
          </w:p>
          <w:p>
            <w:pPr>
              <w:spacing w:after="20"/>
              <w:ind w:left="20"/>
              <w:jc w:val="both"/>
            </w:pPr>
            <w:r>
              <w:rPr>
                <w:rFonts w:ascii="Times New Roman"/>
                <w:b w:val="false"/>
                <w:i w:val="false"/>
                <w:color w:val="000000"/>
                <w:sz w:val="20"/>
              </w:rPr>
              <w:t>
2) закрывания вытяжных каналов, отверстий и решеток;</w:t>
            </w:r>
          </w:p>
          <w:p>
            <w:pPr>
              <w:spacing w:after="20"/>
              <w:ind w:left="20"/>
              <w:jc w:val="both"/>
            </w:pPr>
            <w:r>
              <w:rPr>
                <w:rFonts w:ascii="Times New Roman"/>
                <w:b w:val="false"/>
                <w:i w:val="false"/>
                <w:color w:val="000000"/>
                <w:sz w:val="20"/>
              </w:rPr>
              <w:t>
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источников противопожарного водоснабжения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и работоспособность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колодцев гидрантов от посторонних предметов и подземных вод, и их утепление в зимнее время, а также очистка люков колодцев от снега и 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устройств ручного пуска установок пожаротушения, запорно-пускового устройства огнетушителей и дверц пожарных шкафов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кранов системы внутреннего противопожарного водопровода на высоте 1,35±0,15 м над полом помещения, укомплектованность рукавами, стволами, и заключение в пожарные шкафы.</w:t>
            </w:r>
          </w:p>
          <w:p>
            <w:pPr>
              <w:spacing w:after="20"/>
              <w:ind w:left="20"/>
              <w:jc w:val="both"/>
            </w:pPr>
            <w:r>
              <w:rPr>
                <w:rFonts w:ascii="Times New Roman"/>
                <w:b w:val="false"/>
                <w:i w:val="false"/>
                <w:color w:val="000000"/>
                <w:sz w:val="20"/>
              </w:rPr>
              <w:t>
Указание на дверце шкафа буквенного индекса "ПК" и порядкового номера. Содержание пожарных рукавов сухими, хорошо скатанными или сложенными в гармошку и присоединенными к кранам и стволам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общей схемы противопожарного водоснабжения и схемы обвязки насосов. Указание на каждой задвижке и пожарном насосе-повысителе их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 Проведение проверки на работоспособность задвижек с электроприводом, установленных на обводных линиях водомерных устройств - не реже двух раз в год, а пожарных насосов – ежемесячно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насосных установок для противопожарных целей ручным и дистанционным управлением, а для зданий высотой свыше 50 метров,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систем и установок пожарной автоматики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проведения своевременного технического обслуживания, освидетельствования и планово-предупредительного ремонта квалифицированными специалистами объекта или организациями в области работы со слаботочным оборудованием с оформлением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устройств и принципов работы систем и установок пожарной автоматики, смонтированных на объекте обслуживающим персоналом объекта или квалифицированным специалистом организации в области работы со слаботочным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по первой категории надежности, начиная от вводно-распределительного устройства до потребителя электроэнергии, для питания систем противопожарной защиты,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промышленным предприятиям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предприятии сведений о показателях пожарной опасности применяемых в технологических процессах веществ и материалов, а для зданий и помещений категории по взрывопожарной и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применения, хранения и транспортировки веществ и материалов, которые при взаимодействии друг с другом вызывают воспламенение, взрыв или образуют горючие и токсичные газы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очистке конструкции вытяжных устройств (шкафов, окрасочных, сушильных камер), аппаратов и трубопроводов пожаробезопасными способами согласно графику, утвержденному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операций по отбору проб во время грозы, закачки или откачки продукта.</w:t>
            </w:r>
          </w:p>
          <w:p>
            <w:pPr>
              <w:spacing w:after="20"/>
              <w:ind w:left="20"/>
              <w:jc w:val="both"/>
            </w:pPr>
            <w:r>
              <w:rPr>
                <w:rFonts w:ascii="Times New Roman"/>
                <w:b w:val="false"/>
                <w:i w:val="false"/>
                <w:color w:val="000000"/>
                <w:sz w:val="20"/>
              </w:rPr>
              <w:t>
Недопущение подачи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собранных в камерах и циклонах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границ проездов и проходов в цехах разметками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горючих пылей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производственных помещений в чистоте и недопущение перегрузки оборудованием, сырьем и готовой продукцией, превышающей сменную потребность – выработку, а при круглосуточном процессе производства – суточную.</w:t>
            </w:r>
          </w:p>
          <w:p>
            <w:pPr>
              <w:spacing w:after="20"/>
              <w:ind w:left="20"/>
              <w:jc w:val="both"/>
            </w:pPr>
            <w:r>
              <w:rPr>
                <w:rFonts w:ascii="Times New Roman"/>
                <w:b w:val="false"/>
                <w:i w:val="false"/>
                <w:color w:val="000000"/>
                <w:sz w:val="20"/>
              </w:rPr>
              <w:t>
Нормативное установление для цеховых кладовых допустимого в пределах суточной (сменной) нормы количества единовременного хранения легковоспламеняющихся и горючих жидкостей, химикатов.</w:t>
            </w:r>
          </w:p>
          <w:p>
            <w:pPr>
              <w:spacing w:after="20"/>
              <w:ind w:left="20"/>
              <w:jc w:val="both"/>
            </w:pPr>
            <w:r>
              <w:rPr>
                <w:rFonts w:ascii="Times New Roman"/>
                <w:b w:val="false"/>
                <w:i w:val="false"/>
                <w:color w:val="000000"/>
                <w:sz w:val="20"/>
              </w:rPr>
              <w:t>
Хранение горючих и легковоспламеняющихся жидкостей, применяемых в производстве в герметической закрытой металлической таре и в количестве не превышающей суточной (сменной)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постоянном исправном состоянии защитных мембран взрывных предохранительных клапанов на линиях и адсорберах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предотвращающих распространение огня, и люками для ликвидации загораний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взрывоопасной пыли от аспирационных и пневмотранспортных систем противовзрывными устройствами, находящимися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реже одного раза в сутки очистки от остатков летучих смоляных выделений и продуктов пиролиза древесины, пыли и отходов камер термической обработки плит.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 Недопущение проведения термообработки недопрессованных плит с рыхлыми кромками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расположенных вне здания. Оборудование каждой ванны местным отсосом горючих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сушильных установок с трещинами на поверхности боровов и с неработающими искроуловителями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футеровки доменных, сталеплавильных печей, конвертеров, миксеров, ковшей и других емкостей для расплавленного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оборудования и складирование материалов (в том числе горючих) в местах возможного попадания расплавленного металла и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надежная защита специальными теплозащитными экранами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легковоспламеняющихся жидкостей для зажигания газа при постановке на сушку сталеплавильных печей, конвертеров, миксеров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оборудованных устройствами, исключающими загорания, взрывы газов и пылей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наличия влаги и сырости в местах его производства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окислителями и горючими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маслоподвалы и кабельные тоннели для предотвращения попадания в них с рабочих площадок окалины, искр и источников воспламенения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 для расконсервации подшипниковых узлов, а также расходных баков для мазута аварийными емкостями для слива горючих жидкостей, которые располагаются вне здания цеха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поверхностей с температурой свыше 100°С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осуществления сбора отходов керосино-стеариновой смеси на рабочих местах при допрессовке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2 метров негорючим, легко очищающимся от загрязнений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технических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изделий после промасливания устройствами для стока и отвода масла с последующей его откачкой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газоанализаторов паров хладоагента, которые блокируются с приточно-вытяжной вентиляцией и устройствами выключения компрессоров в помещениях машинных и аппаратных отделений аммиачных холодильных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баллонов с хладоагентами (аммиак) в специальных складах. Недопущение их хранение в машинных отделениях. Недопущение размещения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10 метров от открытых источников огня и не ближе 5 метров от отопительных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рабочих мест, офисных и кладовых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автопредприятиям, объектов обслуживания транспорта, автостоянкам (паркингов)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помещений гаражей, паркингов и площадок открытого хранения транспортных средств предметами и оборудованием, которые могут препятствовать их эвакуации при возникновении пожара 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автомобилей водяного либо воздушного отопления, совмещенного с приточной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и указателями путей движения автомобилей к эвакуационным выездам в гаражах, боксах, паркингах и площадках открытого хранения транспортных средств (кроме индивидуального)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оснащенных газобаллонным оборудованием, двигателя которых работают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автостоянок и помещений закрытого типа и паркингах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хозяйственных кладовых и кладовых для багажа клиентов только на первом (посадочном) этаже автостоянки, для подземных автостоянок легковых автомобилей не ниже первого (верхнего) подземного этажа сооружения. Недопущение хранения горючих материалов вне хозяйственных кладовых и кладовых для багажа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средств в количестве, превышающем норму плана расстановки, уменьшения расстояния между автомобилями, зданиями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 за исключением электромобилей.</w:t>
            </w:r>
          </w:p>
          <w:p>
            <w:pPr>
              <w:spacing w:after="20"/>
              <w:ind w:left="20"/>
              <w:jc w:val="both"/>
            </w:pPr>
            <w:r>
              <w:rPr>
                <w:rFonts w:ascii="Times New Roman"/>
                <w:b w:val="false"/>
                <w:i w:val="false"/>
                <w:color w:val="000000"/>
                <w:sz w:val="20"/>
              </w:rPr>
              <w:t>Соблюдение требований, установленных в государственных нормативах в области архитектуры, градостроительства и строительства при размещении электромобилей и их зарядных станций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газовые горелки), использование открытых источников огня для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паркингах, закрытых гаражах-стоянках и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паркингов,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гаражах индивидуального пользования хранения мебели, предметов домашнего обихода из горючих материалов, а также запаса топлива более 20 литров и масла более 5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облицовки негорючим материалом на высоту не менее 2 метров внутренних поверхностей стен промывочных и окрасочных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объектах железнодорожного транспорта стеллажей в камерах хранения ручной клади и багажных отделениях только из негорючих материалов. Недопущение устройства антресолей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административным зданиям (многофункциональных комплексов), многоквартирных (индивидуальных) жилых домов и общежитий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загромождения площадки, предназначенные для установки и разворота автолестниц или коленчатых подъемников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забеливания, закрывания, изолирования автоматических пожарных извещателей и оросителей в зданиях высотой более 28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 в зданиях высотой более 28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общежитиях (за исключением жилых помещений) мест, выделенных для курения, надписями "Место для курения", урнами или пепельницами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горючих жидкостей, взрывчатых веществ, газовых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автомобильным заправочным и газозаправочным станциям (стационарных и передвижных) (далее – АЗС, АГЗС)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зданий автозаправочных и автогазозаправочных станций системами центрального отопления.</w:t>
            </w:r>
          </w:p>
          <w:p>
            <w:pPr>
              <w:spacing w:after="20"/>
              <w:ind w:left="20"/>
              <w:jc w:val="both"/>
            </w:pPr>
            <w:r>
              <w:rPr>
                <w:rFonts w:ascii="Times New Roman"/>
                <w:b w:val="false"/>
                <w:i w:val="false"/>
                <w:color w:val="000000"/>
                <w:sz w:val="20"/>
              </w:rPr>
              <w:t>
Использование в помещениях автозаправочных и автогазозаправочных станций масляных электронагревательных приборов заводского изготовления, отвечающих требованиям пожарной безопасности, с соблюдением требуемых расстояний до горючих конструкций и материалов.</w:t>
            </w:r>
          </w:p>
          <w:p>
            <w:pPr>
              <w:spacing w:after="20"/>
              <w:ind w:left="20"/>
              <w:jc w:val="both"/>
            </w:pPr>
            <w:r>
              <w:rPr>
                <w:rFonts w:ascii="Times New Roman"/>
                <w:b w:val="false"/>
                <w:i w:val="false"/>
                <w:color w:val="000000"/>
                <w:sz w:val="20"/>
              </w:rPr>
              <w:t>
Недопущение применения отопительных установок и устройств с применением открытого огня на территории и в зданиях автозаправочных и автогазозаправочных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во все помещения АЗС, АГЗС, а также на наружных установках надписей с указанием:</w:t>
            </w:r>
          </w:p>
          <w:p>
            <w:pPr>
              <w:spacing w:after="20"/>
              <w:ind w:left="20"/>
              <w:jc w:val="both"/>
            </w:pPr>
            <w:r>
              <w:rPr>
                <w:rFonts w:ascii="Times New Roman"/>
                <w:b w:val="false"/>
                <w:i w:val="false"/>
                <w:color w:val="000000"/>
                <w:sz w:val="20"/>
              </w:rPr>
              <w:t>
1) категории помещений по взрывопожарной и пожарной опасности;</w:t>
            </w:r>
          </w:p>
          <w:p>
            <w:pPr>
              <w:spacing w:after="20"/>
              <w:ind w:left="20"/>
              <w:jc w:val="both"/>
            </w:pPr>
            <w:r>
              <w:rPr>
                <w:rFonts w:ascii="Times New Roman"/>
                <w:b w:val="false"/>
                <w:i w:val="false"/>
                <w:color w:val="000000"/>
                <w:sz w:val="20"/>
              </w:rPr>
              <w:t>
2) класса взрывоопасных или пожароопасных зон;</w:t>
            </w:r>
          </w:p>
          <w:p>
            <w:pPr>
              <w:spacing w:after="20"/>
              <w:ind w:left="20"/>
              <w:jc w:val="both"/>
            </w:pPr>
            <w:r>
              <w:rPr>
                <w:rFonts w:ascii="Times New Roman"/>
                <w:b w:val="false"/>
                <w:i w:val="false"/>
                <w:color w:val="000000"/>
                <w:sz w:val="20"/>
              </w:rPr>
              <w:t>
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АЗС, АГЗС горящего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шириной не менее 4 метров вдоль границ АЗС, АГЗС, при размещении вблизи посевов сельскохозяйственных культур, лесных и степных массивов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озеленения территории АЗС, АГЗС кустарниками и деревьями, выделяющими при цветении хлопья, волокнистые вещества или опушенные семена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и.о. Министра по чрезвычайным ситуациям РК от 24.12.2024 </w:t>
            </w:r>
            <w:r>
              <w:rPr>
                <w:rFonts w:ascii="Times New Roman"/>
                <w:b w:val="false"/>
                <w:i w:val="false"/>
                <w:color w:val="ff0000"/>
                <w:sz w:val="20"/>
              </w:rPr>
              <w:t>№ 494</w:t>
            </w:r>
            <w:r>
              <w:rPr>
                <w:rFonts w:ascii="Times New Roman"/>
                <w:b w:val="false"/>
                <w:i w:val="false"/>
                <w:color w:val="ff0000"/>
                <w:sz w:val="20"/>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 негорючих материалов навесов над технологическим оборудованием и заправочными колонками. Недопущение устройства навесов с непроветриваемыми объемами (пазухами, карманами)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w:t>
            </w:r>
          </w:p>
          <w:p>
            <w:pPr>
              <w:spacing w:after="20"/>
              <w:ind w:left="20"/>
              <w:jc w:val="both"/>
            </w:pPr>
            <w:r>
              <w:rPr>
                <w:rFonts w:ascii="Times New Roman"/>
                <w:b w:val="false"/>
                <w:i w:val="false"/>
                <w:color w:val="000000"/>
                <w:sz w:val="20"/>
              </w:rPr>
              <w:t>
1) при наличии утечек топлива;</w:t>
            </w:r>
          </w:p>
          <w:p>
            <w:pPr>
              <w:spacing w:after="20"/>
              <w:ind w:left="20"/>
              <w:jc w:val="both"/>
            </w:pPr>
            <w:r>
              <w:rPr>
                <w:rFonts w:ascii="Times New Roman"/>
                <w:b w:val="false"/>
                <w:i w:val="false"/>
                <w:color w:val="000000"/>
                <w:sz w:val="20"/>
              </w:rPr>
              <w:t>
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
3) при наличии любых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инженерных сетей по территории АЗС, АГЗС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АЗС, АГЗС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контрольно-измерительных приборов и обозначение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 Обеспечение автоматической подачи предупредительных (световых или звуковых) сигналов при отклонении одного из параметров от допустимых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неискрящихся и устойчивых к воздействию нефтепродуктов и окружающей среде прокладок крышек и патрубков фланцев, патрубков, штуцеров и устройств отделяющие топливо и его пары от атмосферы, в местах соприкосновения с арматурой. Исполнение указанных крышек и заглушек, которые предусмотрены для открытия при эксплуатации из неискрообразующего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резервуаров для подземного хранения топлива системами контроля их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насосов для наполнения резервуаров ручными выключателями электропитания, располагаемыми в помещении операторной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Недопущение на автозаправочной станции одновременно двух и более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для проведения операции по сливу топлива из автоцистерн в резервуары автозаправочной станции:</w:t>
            </w:r>
          </w:p>
          <w:p>
            <w:pPr>
              <w:spacing w:after="20"/>
              <w:ind w:left="20"/>
              <w:jc w:val="both"/>
            </w:pPr>
            <w:r>
              <w:rPr>
                <w:rFonts w:ascii="Times New Roman"/>
                <w:b w:val="false"/>
                <w:i w:val="false"/>
                <w:color w:val="000000"/>
                <w:sz w:val="20"/>
              </w:rPr>
              <w:t>
1) передвижным порошковым огнетушителем объемом не менее 100 литров;</w:t>
            </w:r>
          </w:p>
          <w:p>
            <w:pPr>
              <w:spacing w:after="20"/>
              <w:ind w:left="20"/>
              <w:jc w:val="both"/>
            </w:pPr>
            <w:r>
              <w:rPr>
                <w:rFonts w:ascii="Times New Roman"/>
                <w:b w:val="false"/>
                <w:i w:val="false"/>
                <w:color w:val="000000"/>
                <w:sz w:val="20"/>
              </w:rPr>
              <w:t>
2) аварийным резервуаром отвода проливов топлива, атмосферных осадков, загрязненных нефтепродуктами;</w:t>
            </w:r>
          </w:p>
          <w:p>
            <w:pPr>
              <w:spacing w:after="20"/>
              <w:ind w:left="20"/>
              <w:jc w:val="both"/>
            </w:pPr>
            <w:r>
              <w:rPr>
                <w:rFonts w:ascii="Times New Roman"/>
                <w:b w:val="false"/>
                <w:i w:val="false"/>
                <w:color w:val="000000"/>
                <w:sz w:val="20"/>
              </w:rPr>
              <w:t>
3) заземляющими устройствами для каждой автоцистерны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работающими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резервуаров топливом и выдача топлива потребителям во время грозы и во время опасности проявления атмосферных разрядов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ремонтных работ, не связанных непосредственно с ремонтом оборудования, зданий и сооружений автозаправочной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пассажирами (за исключением легковых автомобилей с количеством дверей не менее четырех)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заезда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p>
            <w:pPr>
              <w:spacing w:after="20"/>
              <w:ind w:left="20"/>
              <w:jc w:val="both"/>
            </w:pPr>
            <w:r>
              <w:rPr>
                <w:rFonts w:ascii="Times New Roman"/>
                <w:b w:val="false"/>
                <w:i w:val="false"/>
                <w:color w:val="000000"/>
                <w:sz w:val="20"/>
              </w:rPr>
              <w:t>
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3) установки поддона под топливный бак транспортного средства;</w:t>
            </w:r>
          </w:p>
          <w:p>
            <w:pPr>
              <w:spacing w:after="20"/>
              <w:ind w:left="20"/>
              <w:jc w:val="both"/>
            </w:pPr>
            <w:r>
              <w:rPr>
                <w:rFonts w:ascii="Times New Roman"/>
                <w:b w:val="false"/>
                <w:i w:val="false"/>
                <w:color w:val="000000"/>
                <w:sz w:val="20"/>
              </w:rPr>
              <w:t>
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метрополитенам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плана пожаротушения, плана эвакуации пассажиров, порядка действий работников метрополитена при работе шахт тоннельной вентиляции в случае задымления или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платяных шкафов, устанавливаемых в подземном пространстве метрополитенов, только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подземных сооружениях более двух баллонов с газами емкостью более 5 литров каждый вне специально отведенного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газосварочных и электросварочных работ в действующих тоннелях только со специальных агрегатов, устанавливаемых на подвижном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проведения инструктажей размещения более 30 сотрудников метрополитена в учебных классах технических кабинетов, размещаемых в подземном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запчастей и материалов в помещениях машинных залов, эскалаторов и в демонтажных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торговых киосков только в наземных вестибюлях станций. Выполнение киосков из негорючих материалов. Размещение торговых киосков с таким расчетом, чтобы они не препятствовали проходу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масляных электрорадиаторов или греющих электропанелей для отопления киосков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и пользования легковоспламеняющимися и горючими жидкостями, горючими газами, товарами в аэрозольной упаковке, пиротехническими изделиями, огнеопасными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товара, упаковочного материала, торгового инвентаря в помещениях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туристским базам, гостевым домам, домам отдыха, пансионатам, оздоровительным лагерям, местам летнего отдыха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детских оздоровительных лагерей в деревянных зданиях выше 1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кухонь, прачечных в деревянных зданиях, занятых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топки печи, применения керосиновых и электронагревательных приборов в помещениях, занятых детьми в летний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сигналом тревоги на случай пожара и первичными средствами пожаротушения. Наличие круглосуточного дежурства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территории санаториев, домов отдыха и оздоровительных учреждений (в том числе летних детских дач, детских оздоровительных лагерей), расположенных в лесах и степных массивах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детском лагере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Размещение схемы при въезде на территорию лагеря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Обеспечение расстояния между группами не менее 15 метров, а между палатками (юртами) – не менее 2,5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культурно-зрелищным, развлекательным и спортивным учреждениям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 (за исключением наличия самостоятельного выхода из ложи с количеством мест не более 12, а также в зрительных залах, используемых для танцевальных вечеров с количеством мест не более 200 при их соединении в ряду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глубокой пропитки антипиренами деревянных конструкций сценической коробки (колосники, настил сцены, подвесные мостики, рабочие галереи) в процессе строительства. Обеспечение периодической обработки указанных конструкций, а также горючих декораций, сценических и выставочных оформлений, драпировок в зрительных и экспозиционных залах, фойе, буфетах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декораций и сценического оборудования не более чем для двух спектаклей. Обозначение знаками мест хранения декораций на сцене. Недопущение хранения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дуговых прожекторов, фейерверков и огневых эффектов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выполнения сидений из синтетических материалов, выделяющих при горении высокоопасные и чрезвычайно опасные продукты горения на трибунах, крытых и открытых спортивных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сидений, предназначенных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укладывания при бесстеллажном хранении горючего спортинвентаря, сборно-разборных конструкций залов, съемных покрытий залов, материалов, в штабели площадью не более 100 квадратных метров, высотой 2,5 не более метра и ниже несущих конструкций перекрытия или покрытия 0,5 метра, с шириной прохода между штабелями и штабелями и стенами 0,8 метра (за исключением проходов напротив дверных проемов, выполняемых по ширине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складирования горючих материалов, а также устройства помещений с конструкциями из горючих материалов непосредственно под узлами крепления металлических и деревянных несущих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генерирующих блоки лазеров на расстояния не ближе 1 метра от поверхностей горючих конструкций и декораций в помещениях аппаратных на основаниях из негорючих материалов при использовании для постановочного или иллюминационного освещения лазерных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культовым зданиям (сооружениям)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 в устойчивом положении, исключающем их опрокидывание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 0,5 метра до предметов отделки помещения и интерьера, одежды и предметов, выполненных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светильников с применением открытого огня с поврежденными стеклянными колбами, а также применения легковоспламеняющихся жидкостей при их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горючих жидкостей, для заправки лампад, светильников и подобных приборов, в закрытой небьющейся таре в металлических шкафах, емкостью не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нефтегазодобывающей и нефтегазоперерабатывающей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нефтебаз, наливных и перекачивающих станций продуваемой оградой из негорючего материала высотой не менее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сжигания мусора, отходов, применения факелов, керосиновых фонарей, источников открытого огня на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отводимой под установку, освобождение от наземных и подземных трубопроводов, кабелей, очистка от деревьев, кустарника, травы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 Размещение топливных емкостей и установок не ближе 20 метров от наземных помещений, оборудования, трубопроводов. Оборудование топливных установок насосами, емкости – уровнемерами, предупреждающими и запрещающими надписями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во взрывоопасных технологических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пожаротушения вблизи пожароопасных мест (силовой и насосный блок, топливная установка,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линий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устьев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заземляющего проводника стального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 любого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противопожарной службы, скорой помощи, газоспасательной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горючими химическими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горючих химических веществ во время грозы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отрегулированным редуцирующим устройством и предохранительным клапаном в горелке, а также устройство для предупреждения попадания конденсата в контрольно-измерительные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автоцистернах или иной таре с газоконденсатом надписи или знака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слива или налива конденсата обеспечение автоцистерн заземляющими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материалов для теплоизоляции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аппаратов лестницами и площадками для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стенами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 а также лебедок, установленных в конце железнодорожных тупиков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оперативных площадок наливных устройств на эстакадах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не допускается заходить тепловозам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 или материалами, исключающими искрообразование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проверки сопротивления заземляющих устройств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автотранспортных средств на территорию завода, технологический процесс которого предусматривает скопление горючих паров и газов, при этом установление запрещающих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лиц в обуви, подбитой металлическими гвоздями или подковами во взрывоопасные помещения и газоопасные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транспортных тележек, колеса которых вызывают искры при ударе во взрывоопасных цехах категории А и Б.</w:t>
            </w:r>
          </w:p>
          <w:p>
            <w:pPr>
              <w:spacing w:after="20"/>
              <w:ind w:left="20"/>
              <w:jc w:val="both"/>
            </w:pPr>
            <w:r>
              <w:rPr>
                <w:rFonts w:ascii="Times New Roman"/>
                <w:b w:val="false"/>
                <w:i w:val="false"/>
                <w:color w:val="000000"/>
                <w:sz w:val="20"/>
              </w:rPr>
              <w:t>
Содержание смотровых колодцев системы водоотведения с постоянно закрытыми крышками, которые засыпаются песком слоем 10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промышленного водоотведения во время пожара установка гидравлических затворов в специальных колодцах (слой воды, образующий затвор, должен быть высотой не менее 0,25 метров в каждом гидравлическом затворе)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системы водоотведения с неисправными или неправильно выполненными гидравлическими затворами, а также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системы водоотведения. Наличие для этих целей специальных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содержащих горючие и взрывоопасные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присоединие к заземляющему устройству, не связанного с заземлением электротяговой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в процессе слива и налива горючих газов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в случае пропуска продукта через неплотности фланцевых и разъемных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Содержание отводных трубок и трубок холодильника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случаи аварии или пожара для слива продукта, в исправном состоянии. Обозначение задвижек линий аварийного слива опознавательными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 и их шкафами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систему водоотведения через гидравлический затвор. Обеспечение площадки с приспособлением для смыва горючих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трубопроводов, предназначенных для перекачки взрывопожароопасных сред, при наличии "хомутов"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обозначения предупредительными знаками, а также очистка от травянистой растительности в пределах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заглублений в пределах ограждений территории факела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блокирующих и сигнализирующих устройств по контролю технологических параметров компрессоров и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территорий предприятий, включение которого предусматривается из мест с постоянным пребыванием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во взрывоопасных зонах без знака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линий электропередач над территорией взрывопожароопасных зон и на расстоянии менее 1,5 метра высоты опоры линий электропередач от этих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общего контура заземления электрооборудования, молниезащиты, защиты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медицинским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сообщение руководителем организации после окончания выписки данных о числе больных, находящихся в каждом здании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медицинских организаций со стационаром для больных не способных передвигаться самостоятельно носилками из расчета одни носилки на пять больных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корпусах с палатами для больных помещений, не связанных с лечебным процессом, или сдача их в аренду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резиновых и пластмассовых шлангов для подачи кислорода от баллонов в больничные палаты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неисправным лечебным электрооборудованием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утюгами, электрическими плитками и электронагревательными приборами в больничных палатах и помещениях, занятых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кипятильников, водонагревателей и титанов, стерилизация медицинских инструментов, а также разогрева парафина и озокерита за пределами специально приспособленных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отделениях, кабинетах врачей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баллонов с кислородом и горючим газом, а также хранения этих баллонов в материальных и аптечных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всех лечебных электроаппаратов в физиотерапевтических кабинетах, отделениях анестезиологии, реанимации и интенсивной терапии, операционных отделениях, обеспеченность надежным заземлением, заводской электрической схемой и техническим паспортом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стерилизаторами, в том числе с воздушной прослойкой, применяемых в электро- и светолечебных кабинетах, только заводского изготовления и на поверхности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выбросов из местных систем вентиляции помещений от аппаратов и установок на высоте не менее 2 метров над высшей точкой кровли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наружных открытых лестниц для эвакуации больных из зданий больниц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защитных мер по предупреждению пожаров и взрывов в операционной в целях предотвращения самовоспламенения наркотических средств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Недопущение хранения таких жидкостей в полиэтиленовых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веществ и материалов строго по ассортименту. Недопущение совместного хранения веществ, в результате химического взаимодействия которых происходит пожар или взрыв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покрытий и бортиков из негорючих материалов рабочих поверхностей столов, стеллажей, вытяжных шкафов, предназначенных для работы с пожаро-, взрывоопасными жидкостями и веществами. Выполнение столов и шкафов из коррозионностойких материалов для работы с кислотами, щелочами и другими химически 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вытяжных шкафов с разбитыми стеклами или неисправной вентиляцией. Оборудование вытяжных шкафов системой вентиляции с самостоятельными вентиляционными каналами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 с прорезями или жалюзийными решетками для проветривания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ближе 1 метра от нагревательных приборов, горелок, источников огня легковоспламеняющихся и горючих жидкостей, а также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выливания отработанных легковоспламеняющихся и горючих жидкостей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трубопроводов для подачи легковоспламеняющихся и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помещений барокамер без остекления, самозакрывающимися, с уплотненными притворами, без замков, а также запорных устройств, при ширине дверей барозалов, позволяющих провозить пациентов на больничной каталке или кресле, но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95°С. Обеспечение расстояния от отопительных приборов и источников тепла до барокамеры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одноместные барокамеры или одна многоместная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в помещениях с наличием бароаппаратов для контроля за содержанием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помещения пациентов в бароаппарат в синтетической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без заземления бароагрегатов (барокамеры, барокондиционера)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пользования электронагревательными приборами, использования мебель из горючих материалов, материалов и предметов, способных вызвать искру, применения открытого огня, курения, светильников открытого исполнения для нижнего освещения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барозале горючих и легковоспламеняющихся жидкостей, масел, а также горючих материалов, в том числе перевязочных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бароаппарата к сети с напряжением свыше допустимого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и барозалов без первичных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продукции навалом и укладкой ее вплотную к радиаторам и трубам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распаковки и упаковки материалов непосредственно в 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помещений для хранения огнеопасных и взрывоопасных лекарственных средств несгораемыми и устойчивыми стеллажами и поддонами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изолировано от помещений хранения огнеопасных веществ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табличек с надписью "Ответственный за обеспечение пожарной безопасности (фамилия, имя, отчество (при его наличии)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 в толстостенных плотно закрытых контейнерах (бутылях, банках, барабанах), заливание парафином укупорочных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образования, учебным заведениям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занятий по изучению мер пожарной безопасности в быту и действий на случай пожара. С учащимися начального образования, а также в дошкольных организациях проведение бесед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инструктивных занятий по изучению правил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в учебных классах и кабинетах количества парт (столов), установленных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организациях образования и дошкольных организациях с круглосуточным пребыванием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медико-социальным учреждениям (организациям), интернатным организациям, домам ребенка (дома престарелых и лиц с инвалидностью, детские дома, дома интернаты, психоневрологические центры, хосписы)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изготовленных с использованием полимерных материалов, способных при горении выделять высокотоксичные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электронагревательных приборов в спальнях, игровых комнатах и помещениях, занятых обслуживаемыми. Осуществление глажки одежды только в специально оборудованных для этих целей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лежачих лиц с инвалидностью и престарелых в помещениях с учетом обеспечения их максимально быстрой эвакуации. Недопущение размещения данной категории лиц в подвальных и цокольных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кладовых с легковоспламеняющимися и горючими материалами непосредственно под жилыми комнатами и палатами, а также рядом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 Размещение кладовых горючих товаров и товаров в горючей упаковке у наружных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огневых работ во время нахождения покупателей в торговых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торговых залах баллонов с горючими газами для наполнения воздушных шаров и других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павильонов, устанавливаемых в зданиях и сооружениях из негорючих материалов. Выполнение павильонов и киосков, предназначенных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 рабочее время загрузку товаров и выгрузку тары по путям, связанных с эвакуационными выходами покупателей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киосков, а также одноэтажных павильонов площадью до 35 квадратных метров включительно на отведенной территории группами. Размещение в одной группе не более 20 киосков и павильонов I, II, III, IIIа степени огнестойкости или 10 киосков - IIIб, IV, IVа и V степеней огнестойкости. Разделение группы из 10 контейнеров противопожарными перегородками 1-го типа. Наличие противопожарного расстояния между группами киосков и (или) павильонов, между отдельно стоящими киосками и (или) павильонами, а также от групп и отдельно стоящих киосков и (или) павильонов до других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временного размещения упаковочных материалов и инвентаря площадью не более 5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киосках, устанавливаемых в населенных пунктах электрического (с применением масляных радиаторов, греющих панелей – имеющих сертификат соответствия), парового или водяного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киосках, павильонах автоматической пожарной сигнализации с выводом звукового и светового сигнала на фасад сооружения или непосредственно в защищаемое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материалов и товаров, независимо от однородности применяемых огнетушащих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с легковоспламеняющимися и горючими жидкостями, а также аэрозольных упаковок от солнечного и иного теплового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общих складах аэрозольных упаковок в количестве не более 5000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подсобных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предназначенных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материалов на открытой площадке площадью одной секции (штабеля) не более 300 квадратных метров, а противопожарные разрывы между штабелями не менее 6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хранения легковоспламеняющихся и горючих жидкостей в количестве, превышающем установленную на предприятии норму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 производство огневых работ на расстоянии 10 метров вокруг места хранения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исключающих образование в них взрывоопасных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окислителями, а также от баллонов с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масел (жиров) и соприкосновения арматуры баллона с промасленными материалами при хранении и транспортировании баллонов с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хранения газов в количестве более 40 баллонов исправными газоанализаторами до взрывоопасных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помещении, где хранятся баллоны с горючими газами, нахождения лиц в обуви, подбитой металлическими гвоздями или подковами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имеющих башмаки, в вертикальном положении в специальных гнездах, клетях, устройствах, исключающих их падение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без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веществ, материалов и оборудования в складах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складирования лесоматериалов,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отведенных под штабели, до грунта от травяного покрова, горючего мусора и отходов или наличия слоя песка, земли или гравия толщиной не менее 0,5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 Обеспечение складов лесоматериалов необходимым запасом воды для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связанных с хранением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закрытых складах ширины прохода между штабелями и выступающими частями стен здания не менее 0,8 метра. Наличие проходов шириной, равной ширине дверей, но не менее 1 метра напротив дверных проемов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перегородок и служебных помещений в закрытых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угля свежей добычи на старые отвалы угля, пролежавшего более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транспортировки горящего угля по транспортерным лентам и отгружения их в железнодорожный транспорт или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горючих материалов при укладке угля и его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устраиваемых в подвальном или первом этаже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размеров штабеля не более 22х11 метров, по высоте не более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хранения горючих волокнистых материалов менее 100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занятых складами, навесами и открытыми площадками для хранения волокнистых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 Недопущение нарушения целостности и высоты обвалования, а также проездов по границам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 во взрывозащищенном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обеспечивающих возможность перекачки нефти и нефтепродуктов из одной емкости в другую, в случае аварии с резервуаром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 за исключением резервуаров с избыточным давлением газового пространства до 2,10 Па, в которых уровень измеряется, а пробы отбираются через замерный люк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крышек на люках, служащие для замера уровня и отбора проб из резервуаров, а также колец из металла, исключающего искрообразование на замерное отверстие с внутренней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выпусках водоотведения из обвалований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высоты обвалования, установленной в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высадки деревьев, кустарников, травы в каре обвалований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емкостей на горючее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переполнения резервуаров и 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легковоспламеняющихся и горючих жидкостей в таре в одном помещении при их общем количестве не более 200 кубических метров легковоспламеняющихся жидкостей или 1000 кубических метров горючих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25×15 метров и высотой 5,5 метра с разрывами между штабелями не менее 10 метров, а между штабелем и валом (стенкой) – не менее 5 метров. Выполнение разрывов между штабелями двух смежных площадок не менее 20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специальной техники (бульдозер, самосвал, экскаватор, погрузчик, поливомоечная машина, водораздатчик, мотопомпы для перекачивания воды), запаса сыпучих инертных материалов для предотвращения возгораний и обслуживания полигонов по хранению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полигона по хранению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разбивки полигонов (площадок) на участки хранения площадью не более 10 000 квадратных метров. Наличие противопожарных разрывов шириной не менее 8 метров между участками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сельскохозяйственного назначения, животноводства, птицефабрикам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производства работ, не связанных с обслуживанием ферм. Недопущение въезда в эти помещения тракторов, автомобилей и сельхозмашин, выхлопные трубы которых не оборудованы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грубых кормов в чердачных помещениях ферм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 Недопущение применения открытых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IIIа степеней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противопожарных полос шириной не менее 4 метров при размещении ферм и сельскохозяйственных объектов вблизи лесов хвойных пород, между строениями и лесными массивами на весенне-летний пожароопасный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на комбикормовых заводах в местах разгрузки мучнистого сырья и отрубей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плотными соединениями люков силосов и бункеров, а также лючков в самотечных трубах, воздуховодах и аспирационных кожухах, препятствующих проникновению пыли 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расположенных на расстоянии не более 100 метров одна от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предохраняющих ленту от обратного хода при остановках. Недопущение устройств норий и отдельных деталей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сбора и хранения аспирационных относов и производственной пыли в бункерах и силосах, расположенных в производственных помещениях элеваторов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заземление пылеуловителей и воздуходувных машин. Недопущение в соединениях между элементами установок использование шайб под болты из диэлектрических материалов, окрашенных неэлектропроводными красками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систем аспирации, взрыворазрядителей на нориях и дробилках, предусмотренных проектной и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задевания бичами внутренней поверхности бичевого барабана во избежание искрообразования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шнеков без предохранительных клапанов, установленных на их концах по ходу движения продукта, открывающихся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дробилки с неисправностями, а также без блокировки электродвигателя с устройством для автоматического регулирования загрузки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вальцовых станков без исправной световой сигнализации, без загрузки продукта, с прижатыми вальцами, перекосом и смещением их вдоль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упругих и прочных соединений кузовов рассевов, камнеотборников, сепараторов при эксплуатации ситовеечных машин. Выполнение гибких соединений кузовов из материалов, не пропускающих пыль с прочным соединением и выпускными патрубками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шелушильных и шлифовальных машин с трещинами и повреждениями на дисках, валках, деках, а также имеющимся дисбалансе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электромагнитных сепараторов без их блокировки с электромагнитами для исключения подачи продукта при прекращении подачи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канальных печей без взрывных предохранительных клапанов, с минимальной площадью одного взрывного клапана – 0,05 кубических метров, установленных в верхних частях топок и газоходов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вентиляционных устройств для отвода тепла и газообразных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p>
            <w:pPr>
              <w:spacing w:after="20"/>
              <w:ind w:left="20"/>
              <w:jc w:val="both"/>
            </w:pPr>
            <w:r>
              <w:rPr>
                <w:rFonts w:ascii="Times New Roman"/>
                <w:b w:val="false"/>
                <w:i w:val="false"/>
                <w:color w:val="000000"/>
                <w:sz w:val="20"/>
              </w:rPr>
              <w:t>
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резервного механизма ручного привода для выгрузки выпекаемых изделий в аварийных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шлюзовых затворов или групп затворов разгрузителей с внутрицехового пневматического транспорта без реле контроля скорости на концевых валиках (требование не распространяется на шлюзовые затворы комплекта высокопроизводительного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силосах и бункерах зерновых элеваторов не зерновых продуктов (шротов, жмыхов, гранулированной травяной муки)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силосов с хранением зерна, жмыха и шротов, без установок дистанционного ежесуточного контроля температуры (стационарными системами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временных полевых станов ближе 100 метров от хлебных массивов и токов. Осуществление опашки шириной не менее 4 метров площадок полевых станов, зерновых 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заправки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зданий и строений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перевозки легковоспламеняющихся веществ в кабине и кузове сельскохозяйственной техники. Содержание в чистоте моторного отсека, частей узлов и агрегатов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период посевной кампании, уборки зерновых культур и заготовки кормов:</w:t>
            </w:r>
          </w:p>
          <w:p>
            <w:pPr>
              <w:spacing w:after="20"/>
              <w:ind w:left="20"/>
              <w:jc w:val="both"/>
            </w:pPr>
            <w:r>
              <w:rPr>
                <w:rFonts w:ascii="Times New Roman"/>
                <w:b w:val="false"/>
                <w:i w:val="false"/>
                <w:color w:val="000000"/>
                <w:sz w:val="20"/>
              </w:rPr>
              <w:t>
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работы сельскохозяйственной техники (автомашин, комбайнов, тракторов и задействованной техники) без исправных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пунктов приготовления травяной муки на расстоянии менее 50 метров до зданий, сооружений и цистерн с горюче-смазочными материалами, а до открытых складов грубых кормов менее 150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муки навалом, совместного хранения муки с другими веществами и материалами, а также в зданиях, сооружениях и помещениях, выполненных из горючих материалов. Осуществление хранения в отдельно стоящем складе или отсеке, с оборудованием помещения системой вентиляции и исключением попадания влаги в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технических культур от машинного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первичной обработке технических культур:</w:t>
            </w:r>
          </w:p>
          <w:p>
            <w:pPr>
              <w:spacing w:after="20"/>
              <w:ind w:left="20"/>
              <w:jc w:val="both"/>
            </w:pPr>
            <w:r>
              <w:rPr>
                <w:rFonts w:ascii="Times New Roman"/>
                <w:b w:val="false"/>
                <w:i w:val="false"/>
                <w:color w:val="000000"/>
                <w:sz w:val="20"/>
              </w:rPr>
              <w:t>
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автомобилей, тракторов и самоходных машин на территорию пункта обработки льна, без исправных искрогасителей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транспортных средств к скирдам (шохам) стороной по направлению выхода отработавших газов из выпускных систем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мест для курения на территории пункта обработки льна на расстоянии менее 30 метров от производственных зданий и мест складирования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естественной сушки тресты вне специально отведенных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размещенных в производственных зданиях от других помещений противопожарными стенами, выполненных из негорючих материалов. Оштукатуривание с обеих сторон горючих конструкций отдельно стоящих зданий сушилок и сушильных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металлических козырьков, защищающих их от попадания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уборке хлопка:</w:t>
            </w:r>
          </w:p>
          <w:p>
            <w:pPr>
              <w:spacing w:after="20"/>
              <w:ind w:left="20"/>
              <w:jc w:val="both"/>
            </w:pPr>
            <w:r>
              <w:rPr>
                <w:rFonts w:ascii="Times New Roman"/>
                <w:b w:val="false"/>
                <w:i w:val="false"/>
                <w:color w:val="000000"/>
                <w:sz w:val="20"/>
              </w:rPr>
              <w:t>
1) курения и пользования открытым огнем на хлопковом поле;</w:t>
            </w:r>
          </w:p>
          <w:p>
            <w:pPr>
              <w:spacing w:after="20"/>
              <w:ind w:left="20"/>
              <w:jc w:val="both"/>
            </w:pPr>
            <w:r>
              <w:rPr>
                <w:rFonts w:ascii="Times New Roman"/>
                <w:b w:val="false"/>
                <w:i w:val="false"/>
                <w:color w:val="000000"/>
                <w:sz w:val="20"/>
              </w:rPr>
              <w:t>
2) оставления в поле, заправления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3) эксплуатирования хлопкоуборочных машин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тракторов, автомобилей, хлопкоуборочных машин, ремонта, смазки и осуществления заправки их горючим на расстоянии менее 50 метров от площадки для естественной сушки хлопка-сырца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метра высоты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Недопущение производства сушки хлопка на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неисправном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транспортеров без исправных специальных устройств для удаления хлопка-сырца с нижней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машин и аппаратов, входящих в систему пневмотранспорта, без исправных устройств заземления. Не допущение механизированного перелопачивание хлопка-сырца через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65×14 метров, четырех при размерах площадки 25×14 метров под один бунт или шести при размерах площадки 25×11 метров под один бунт. Выполнение высоты бунта не более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противопожарных разрывов между бунтами в группе менее 15 метров, а между группами бунтов менее 30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применяемых для сушки хлопка-сырца, в изолированных помещениях из негорючих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штабеля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 Закрытие ворот на легкооткрываемые запоры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Прокладывание электропроводов в конюшнях открыто, на изоляторах, тросах, в стальных трубах или кабелях. Устройство распределительных щитов, выключателей, предохранителей в тамбурах или на наружных стенах конюшен в шкафах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p>
            <w:pPr>
              <w:spacing w:after="20"/>
              <w:ind w:left="20"/>
              <w:jc w:val="both"/>
            </w:pPr>
            <w:r>
              <w:rPr>
                <w:rFonts w:ascii="Times New Roman"/>
                <w:b w:val="false"/>
                <w:i w:val="false"/>
                <w:color w:val="000000"/>
                <w:sz w:val="20"/>
              </w:rPr>
              <w:t>
1) расположения электропровода над местами размещения животных;</w:t>
            </w:r>
          </w:p>
          <w:p>
            <w:pPr>
              <w:spacing w:after="20"/>
              <w:ind w:left="20"/>
              <w:jc w:val="both"/>
            </w:pPr>
            <w:r>
              <w:rPr>
                <w:rFonts w:ascii="Times New Roman"/>
                <w:b w:val="false"/>
                <w:i w:val="false"/>
                <w:color w:val="000000"/>
                <w:sz w:val="20"/>
              </w:rPr>
              <w:t>
2) складирования под электропроводкой сена, соломы;</w:t>
            </w:r>
          </w:p>
          <w:p>
            <w:pPr>
              <w:spacing w:after="20"/>
              <w:ind w:left="20"/>
              <w:jc w:val="both"/>
            </w:pPr>
            <w:r>
              <w:rPr>
                <w:rFonts w:ascii="Times New Roman"/>
                <w:b w:val="false"/>
                <w:i w:val="false"/>
                <w:color w:val="000000"/>
                <w:sz w:val="20"/>
              </w:rPr>
              <w:t>
3) прокладывания транзитом электропроводов и кабелей через помещения конюшен;</w:t>
            </w:r>
          </w:p>
          <w:p>
            <w:pPr>
              <w:spacing w:after="20"/>
              <w:ind w:left="20"/>
              <w:jc w:val="both"/>
            </w:pPr>
            <w:r>
              <w:rPr>
                <w:rFonts w:ascii="Times New Roman"/>
                <w:b w:val="false"/>
                <w:i w:val="false"/>
                <w:color w:val="000000"/>
                <w:sz w:val="20"/>
              </w:rPr>
              <w:t>
4) применения ламп,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мастерских, складов, стоянок автотранспорта, а также производства работ, не связанных с обслуживанием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транспортных средств с двигателями внутреннего сгорания, выхлопные трубы которых не оборудованы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воротах пружин и блоков для их автоматического закрывания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освещения помещений керосиновых ламп, свеч и неисправных электрофонарей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временных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сена, фуража, подстилкок в тамбурах и проходах, на чердаках конюшни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применения открытого огня в помещении конюшен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хранение запаса грубых кормов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 Оборудование пристроек (встроек) выходами только непосредственно наружу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 между штабелями и навесами при размещении штабелей, навесов и скирд (стогов) попарно не менее 6 метров, а между их парами - не менее 30 метров. Обеспечение противопожарных разрывов между кварталами (в квартале допускается размещение 20 скирд или штабелей) не менее 100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совместно с зерном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складских помещений зерноочистительных и других машин с двигателями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передвижных механизмах при закрытых воротах с двух сторон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засыпания зерна выше уровня транспортерной ленты и допуска трения ленты о конструкции транспортера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p>
            <w:pPr>
              <w:spacing w:after="20"/>
              <w:ind w:left="20"/>
              <w:jc w:val="both"/>
            </w:pPr>
            <w:r>
              <w:rPr>
                <w:rFonts w:ascii="Times New Roman"/>
                <w:b w:val="false"/>
                <w:i w:val="false"/>
                <w:color w:val="000000"/>
                <w:sz w:val="20"/>
              </w:rPr>
              <w:t>
1) прохода между штабелями, не реже чем через 12 метров – 0,8 метра;</w:t>
            </w:r>
          </w:p>
          <w:p>
            <w:pPr>
              <w:spacing w:after="20"/>
              <w:ind w:left="20"/>
              <w:jc w:val="both"/>
            </w:pPr>
            <w:r>
              <w:rPr>
                <w:rFonts w:ascii="Times New Roman"/>
                <w:b w:val="false"/>
                <w:i w:val="false"/>
                <w:color w:val="000000"/>
                <w:sz w:val="20"/>
              </w:rPr>
              <w:t>
2) расстояния от штабелей до стен – 0,7 метра;</w:t>
            </w:r>
          </w:p>
          <w:p>
            <w:pPr>
              <w:spacing w:after="20"/>
              <w:ind w:left="20"/>
              <w:jc w:val="both"/>
            </w:pPr>
            <w:r>
              <w:rPr>
                <w:rFonts w:ascii="Times New Roman"/>
                <w:b w:val="false"/>
                <w:i w:val="false"/>
                <w:color w:val="000000"/>
                <w:sz w:val="20"/>
              </w:rPr>
              <w:t>
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p>
            <w:pPr>
              <w:spacing w:after="20"/>
              <w:ind w:left="20"/>
              <w:jc w:val="both"/>
            </w:pPr>
            <w:r>
              <w:rPr>
                <w:rFonts w:ascii="Times New Roman"/>
                <w:b w:val="false"/>
                <w:i w:val="false"/>
                <w:color w:val="000000"/>
                <w:sz w:val="20"/>
              </w:rPr>
              <w:t>
1) одного – по центру склада продольного шириной, обеспечивающей работу механизмов, но не менее 1,25 метра;</w:t>
            </w:r>
          </w:p>
          <w:p>
            <w:pPr>
              <w:spacing w:after="20"/>
              <w:ind w:left="20"/>
              <w:jc w:val="both"/>
            </w:pPr>
            <w:r>
              <w:rPr>
                <w:rFonts w:ascii="Times New Roman"/>
                <w:b w:val="false"/>
                <w:i w:val="false"/>
                <w:color w:val="000000"/>
                <w:sz w:val="20"/>
              </w:rPr>
              <w:t>
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3) между штабелями и стенами склада – шириной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энергетическим объектам (энергопроизводящих и энергопередающих)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чистки электротехнического оборудования закрытых распределительных устройств по графику, утвержденному техническим руководителем с обязательным выполнением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материалов в зависимости от технологических требований и обращаемых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предназначенных для работы с применением нагрева или взрывопожароопасных веществ, полностью несгораемым материалом, а предназначенных для работы с кислотами и щелочами, - антикоррозионным материалом и наличием бортиков, предотвращающим разлив жидких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открытых распределительных устройствах мест заземления установки пожарной техники с обозначением места размещения (в соответствии с оперативным планом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налива нефтепродуктов в автоцистерны, емкости на специально оборудованных площадках с твердым покрытием.</w:t>
            </w:r>
          </w:p>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прокладываемых открыто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специальной площадки для тушения самовозгоревшегося топлива и его остывания после удаления из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метров, а до наружной грани головки рельса или бровки автодороги – не менее 2 метров.</w:t>
            </w:r>
          </w:p>
          <w:p>
            <w:pPr>
              <w:spacing w:after="20"/>
              <w:ind w:left="20"/>
              <w:jc w:val="both"/>
            </w:pPr>
            <w:r>
              <w:rPr>
                <w:rFonts w:ascii="Times New Roman"/>
                <w:b w:val="false"/>
                <w:i w:val="false"/>
                <w:color w:val="000000"/>
                <w:sz w:val="20"/>
              </w:rPr>
              <w:t>
Недопущение засыпания проездов твердым топливом и загромождение их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посторонних включений при подаче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 Наличие утвержденного графика уборки в зависимости от типа твердого топлива, его склонности к окислению и запыленности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установленного по тракту топливоподачи, в пылезащищенном исполнении и отвечающего требованиям гидроуборки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p>
            <w:pPr>
              <w:spacing w:after="20"/>
              <w:ind w:left="20"/>
              <w:jc w:val="both"/>
            </w:pPr>
            <w:r>
              <w:rPr>
                <w:rFonts w:ascii="Times New Roman"/>
                <w:b w:val="false"/>
                <w:i w:val="false"/>
                <w:color w:val="000000"/>
                <w:sz w:val="20"/>
              </w:rPr>
              <w:t>
1) курения за пределами специально отведенных мест;</w:t>
            </w:r>
          </w:p>
          <w:p>
            <w:pPr>
              <w:spacing w:after="20"/>
              <w:ind w:left="20"/>
              <w:jc w:val="both"/>
            </w:pPr>
            <w:r>
              <w:rPr>
                <w:rFonts w:ascii="Times New Roman"/>
                <w:b w:val="false"/>
                <w:i w:val="false"/>
                <w:color w:val="000000"/>
                <w:sz w:val="20"/>
              </w:rPr>
              <w:t>
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3) применения открытых ламп накаливания;</w:t>
            </w:r>
          </w:p>
          <w:p>
            <w:pPr>
              <w:spacing w:after="20"/>
              <w:ind w:left="20"/>
              <w:jc w:val="both"/>
            </w:pPr>
            <w:r>
              <w:rPr>
                <w:rFonts w:ascii="Times New Roman"/>
                <w:b w:val="false"/>
                <w:i w:val="false"/>
                <w:color w:val="000000"/>
                <w:sz w:val="20"/>
              </w:rPr>
              <w:t>
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5) скапливания топлива под нижними нитками конвейерных лент;</w:t>
            </w:r>
          </w:p>
          <w:p>
            <w:pPr>
              <w:spacing w:after="20"/>
              <w:ind w:left="20"/>
              <w:jc w:val="both"/>
            </w:pPr>
            <w:r>
              <w:rPr>
                <w:rFonts w:ascii="Times New Roman"/>
                <w:b w:val="false"/>
                <w:i w:val="false"/>
                <w:color w:val="000000"/>
                <w:sz w:val="20"/>
              </w:rPr>
              <w:t>
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установок приготовления пыли, к которым относятся мельницы, сепараторы,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метров, или отбойными щитами у предохранительных клапанов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мазутопроводах несгораемой теплоизоляции.</w:t>
            </w:r>
          </w:p>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кубических метров с надписью "Для ветоши", которые устанавливаются на основных отметках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окрашивание ручного привода в красный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непосредственно на корпусах агрегатов, аппаратах и газопроводах, заполненных водородом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p>
            <w:pPr>
              <w:spacing w:after="20"/>
              <w:ind w:left="20"/>
              <w:jc w:val="both"/>
            </w:pPr>
            <w:r>
              <w:rPr>
                <w:rFonts w:ascii="Times New Roman"/>
                <w:b w:val="false"/>
                <w:i w:val="false"/>
                <w:color w:val="000000"/>
                <w:sz w:val="20"/>
              </w:rPr>
              <w:t>
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метра от стенки выхлопной трубы. Обработка деревянных конструкций на расстоянии до 1 метра от трубы огнезащитными составами;</w:t>
            </w:r>
          </w:p>
          <w:p>
            <w:pPr>
              <w:spacing w:after="20"/>
              <w:ind w:left="20"/>
              <w:jc w:val="both"/>
            </w:pPr>
            <w:r>
              <w:rPr>
                <w:rFonts w:ascii="Times New Roman"/>
                <w:b w:val="false"/>
                <w:i w:val="false"/>
                <w:color w:val="000000"/>
                <w:sz w:val="20"/>
              </w:rPr>
              <w:t>
2) в кровле вокруг выходящей выхлопной трубы выполнение разделки из несгораемых материалов на ширину не менее 0,5 метра от трубы;</w:t>
            </w:r>
          </w:p>
          <w:p>
            <w:pPr>
              <w:spacing w:after="20"/>
              <w:ind w:left="20"/>
              <w:jc w:val="both"/>
            </w:pPr>
            <w:r>
              <w:rPr>
                <w:rFonts w:ascii="Times New Roman"/>
                <w:b w:val="false"/>
                <w:i w:val="false"/>
                <w:color w:val="000000"/>
                <w:sz w:val="20"/>
              </w:rPr>
              <w:t>
3) выполнение высоты выхлопной трубы не менее 2 метров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цеха.</w:t>
            </w:r>
          </w:p>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 в помещениях закрытых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материалов, не относящиеся к данной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склада:</w:t>
            </w:r>
          </w:p>
          <w:p>
            <w:pPr>
              <w:spacing w:after="20"/>
              <w:ind w:left="20"/>
              <w:jc w:val="both"/>
            </w:pPr>
            <w:r>
              <w:rPr>
                <w:rFonts w:ascii="Times New Roman"/>
                <w:b w:val="false"/>
                <w:i w:val="false"/>
                <w:color w:val="000000"/>
                <w:sz w:val="20"/>
              </w:rPr>
              <w:t>
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складах требований по:</w:t>
            </w:r>
          </w:p>
          <w:p>
            <w:pPr>
              <w:spacing w:after="20"/>
              <w:ind w:left="20"/>
              <w:jc w:val="both"/>
            </w:pPr>
            <w:r>
              <w:rPr>
                <w:rFonts w:ascii="Times New Roman"/>
                <w:b w:val="false"/>
                <w:i w:val="false"/>
                <w:color w:val="000000"/>
                <w:sz w:val="20"/>
              </w:rPr>
              <w:t>
1) складированию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2) отдельному хранению лаков, красок и растворителей;</w:t>
            </w:r>
          </w:p>
          <w:p>
            <w:pPr>
              <w:spacing w:after="20"/>
              <w:ind w:left="20"/>
              <w:jc w:val="both"/>
            </w:pPr>
            <w:r>
              <w:rPr>
                <w:rFonts w:ascii="Times New Roman"/>
                <w:b w:val="false"/>
                <w:i w:val="false"/>
                <w:color w:val="000000"/>
                <w:sz w:val="20"/>
              </w:rPr>
              <w:t>
3) отдельному хранению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размещенных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складских помещениях:</w:t>
            </w:r>
          </w:p>
          <w:p>
            <w:pPr>
              <w:spacing w:after="20"/>
              <w:ind w:left="20"/>
              <w:jc w:val="both"/>
            </w:pPr>
            <w:r>
              <w:rPr>
                <w:rFonts w:ascii="Times New Roman"/>
                <w:b w:val="false"/>
                <w:i w:val="false"/>
                <w:color w:val="000000"/>
                <w:sz w:val="20"/>
              </w:rPr>
              <w:t>
1) курения и пользования открытым огнем;</w:t>
            </w:r>
          </w:p>
          <w:p>
            <w:pPr>
              <w:spacing w:after="20"/>
              <w:ind w:left="20"/>
              <w:jc w:val="both"/>
            </w:pPr>
            <w:r>
              <w:rPr>
                <w:rFonts w:ascii="Times New Roman"/>
                <w:b w:val="false"/>
                <w:i w:val="false"/>
                <w:color w:val="000000"/>
                <w:sz w:val="20"/>
              </w:rPr>
              <w:t>
2) складирования различных материалов и оборудования на расстоянии менее 1 метра от отопительных приборов;</w:t>
            </w:r>
          </w:p>
          <w:p>
            <w:pPr>
              <w:spacing w:after="20"/>
              <w:ind w:left="20"/>
              <w:jc w:val="both"/>
            </w:pPr>
            <w:r>
              <w:rPr>
                <w:rFonts w:ascii="Times New Roman"/>
                <w:b w:val="false"/>
                <w:i w:val="false"/>
                <w:color w:val="000000"/>
                <w:sz w:val="20"/>
              </w:rPr>
              <w:t>
3) прокладки транзитных коммуникаций (кабели, газопроводы, трубопроводы пара, воды);</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вне помещений склада на несгораемой стене, а для сгораемых и трудносгораемых зданий складов – на отдельно стоящей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растворителей (при соблюдении принципа однородности продукта) в металлических бочках, банках, емкостях с плотно закрытыми крышками в отдельных помещениях или отсеках склада (боксах)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способных самовозгораться (алюминиевая пудра, магниевый порошок) в металлических банках с плотно закрытыми крышками в сухих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p>
            <w:pPr>
              <w:spacing w:after="20"/>
              <w:ind w:left="20"/>
              <w:jc w:val="both"/>
            </w:pPr>
            <w:r>
              <w:rPr>
                <w:rFonts w:ascii="Times New Roman"/>
                <w:b w:val="false"/>
                <w:i w:val="false"/>
                <w:color w:val="000000"/>
                <w:sz w:val="20"/>
              </w:rPr>
              <w:t>
Использование специальных ручных насосов, мерников или средств малой механизации для налива (расфасовки) лаков, красок и растворителей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материалов и оборудования в помещениях складов баллонов, а также совместное размещение газовых баллонов в общих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Вооруженных Сил, других войск и воинских формирований, правоохранительных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утвержденного командиром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материальных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постоянной очистки от мусора и сухой травы территории воинской части и внешнего периметра на расстоянии пятидесяти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подобных помещениях, оставления включенным освещение при выходе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по ремонту оборудования и сетей электроэнергии, газоснабжения и центрального (автономного) отопления лицами, не имеющих специальной подготовки и разрешения на выполнение этих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горючим машин на стоянках и хранение машин (воздушные суда) с протекающими топливными баками, топливопроводами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местах стоянок машин смазочных материалов, пустой тары и горючего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машинах посторонних предметов, промасленных тряпок, чехлов,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хранилищах парков и в ангарах цистерн с горючим совместно с другой техникой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сварочных работ в помещениях для стоянки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ворот в помещениях для стоянки и хранения машин, устройства в этих помещениях кладовых, мастерских и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необходимого количества военнослужащих для обеспечения немедленного вывода машин (воздушных судов)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обработанных огнезащитным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вблизи складов (хранилищ) строительных материалов, запасов топлива, имущества. Устройство топок и вьюшечных отверстий печей вне складов (хранилищ), обеспечение труб искроулавливателями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объектам профессиональной противопожарной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профессиональной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профессиональную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профессиональных противопожарных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регламентирующей деятельность профессиональной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профессиональной противопожарной службы в постоянной (круглосуточной)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профессиональной противопожарной службы расчета на пожарном автомобиле, возглавляемого командиром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профессиональной противопожарной службе двух и более пожарных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профессиональная противопожарная служба без выездной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профессиональной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основных пожарных автомобилей для профессиональной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профессиональной противопожарной службы, определенного руководителем объекта с учетом их специфики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пожарных автомобилей в соответствии с требованиями к безопасности пожарной техники для защиты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профессиональной противопожарной службы на объекте в дежурную смену, согласно количеству пожарных автомобилей, умноженных на количество расчетов на пожарном автомобиле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профессиональной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вахтовым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вахтового объекта в весенне-летний пожароопасный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парковки автотранспорта, техники на расстоянии не менее 15 метров от блок-контейнеров, сооружений, мест открытого хранения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парковки топливозаправочной техники на расстоянии менее 50 метров от блок-контейнеров, сооружений, мест открытого хранения материалов и оборудования, стоянок автотранспортной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въезде в вахтовый объект схемы с указанием:</w:t>
            </w:r>
          </w:p>
          <w:p>
            <w:pPr>
              <w:spacing w:after="20"/>
              <w:ind w:left="20"/>
              <w:jc w:val="both"/>
            </w:pPr>
            <w:r>
              <w:rPr>
                <w:rFonts w:ascii="Times New Roman"/>
                <w:b w:val="false"/>
                <w:i w:val="false"/>
                <w:color w:val="000000"/>
                <w:sz w:val="20"/>
              </w:rPr>
              <w:t>
1) мест размещения зданий, блок-контейнеров, сооружений, автотранспорта, техники, мест хранения материалов и оборудования;</w:t>
            </w:r>
          </w:p>
          <w:p>
            <w:pPr>
              <w:spacing w:after="20"/>
              <w:ind w:left="20"/>
              <w:jc w:val="both"/>
            </w:pPr>
            <w:r>
              <w:rPr>
                <w:rFonts w:ascii="Times New Roman"/>
                <w:b w:val="false"/>
                <w:i w:val="false"/>
                <w:color w:val="000000"/>
                <w:sz w:val="20"/>
              </w:rPr>
              <w:t>
2) организации движения автотранспортной техники;</w:t>
            </w:r>
          </w:p>
          <w:p>
            <w:pPr>
              <w:spacing w:after="20"/>
              <w:ind w:left="20"/>
              <w:jc w:val="both"/>
            </w:pPr>
            <w:r>
              <w:rPr>
                <w:rFonts w:ascii="Times New Roman"/>
                <w:b w:val="false"/>
                <w:i w:val="false"/>
                <w:color w:val="000000"/>
                <w:sz w:val="20"/>
              </w:rPr>
              <w:t>
3) мест размещения первичных средств пожаротушения;</w:t>
            </w:r>
          </w:p>
          <w:p>
            <w:pPr>
              <w:spacing w:after="20"/>
              <w:ind w:left="20"/>
              <w:jc w:val="both"/>
            </w:pPr>
            <w:r>
              <w:rPr>
                <w:rFonts w:ascii="Times New Roman"/>
                <w:b w:val="false"/>
                <w:i w:val="false"/>
                <w:color w:val="000000"/>
                <w:sz w:val="20"/>
              </w:rPr>
              <w:t>
4) мест расположения ближайших противопожарных водоисточников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зданий, сооружений, корпусов щитов управления электрооборудованием, блок-контейнеров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в помещениях, сооружениях, блок-контейнерах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защиты на каждого человека индивидуально в помещениях вахтовых объектов. Наличие в помещениях вахтового объекта на видном месте инструкции о мерах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лиц, проживающих на территории вахтовых объектов, с инструкцией о мерах пожарной безопасности под роспись или при проведении противопожарного инструктажа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отопления заводского исполнения с нагревательными элементами закрытого типа в блок-контейнерах, сборно-модульных комплексах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вахтового объекта оставления на открытых площадках баллонов со сжатым и (или) сжиженным газом, емкостей с легковоспламеняющимися и горючими жидкостями, сушки одежды и белья на поверхностях нагревательных приборов, разведения костров, применения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профессиональной противопожарной службе с выездной пожарной техникой, аттестованной по разрешительным требованиям, действовавшим до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пожарного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p>
            <w:pPr>
              <w:spacing w:after="20"/>
              <w:ind w:left="20"/>
              <w:jc w:val="both"/>
            </w:pPr>
            <w:r>
              <w:rPr>
                <w:rFonts w:ascii="Times New Roman"/>
                <w:b w:val="false"/>
                <w:i w:val="false"/>
                <w:color w:val="000000"/>
                <w:sz w:val="20"/>
              </w:rPr>
              <w:t>
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4) рукав напорный, длиной 20 м диаметром 77 мм в количестве 6 штук;</w:t>
            </w:r>
          </w:p>
          <w:p>
            <w:pPr>
              <w:spacing w:after="20"/>
              <w:ind w:left="20"/>
              <w:jc w:val="both"/>
            </w:pPr>
            <w:r>
              <w:rPr>
                <w:rFonts w:ascii="Times New Roman"/>
                <w:b w:val="false"/>
                <w:i w:val="false"/>
                <w:color w:val="000000"/>
                <w:sz w:val="20"/>
              </w:rPr>
              <w:t>
5) рукав напорный, длиной 20 м диаметром 66 мм в количестве 10 штук;</w:t>
            </w:r>
          </w:p>
          <w:p>
            <w:pPr>
              <w:spacing w:after="20"/>
              <w:ind w:left="20"/>
              <w:jc w:val="both"/>
            </w:pPr>
            <w:r>
              <w:rPr>
                <w:rFonts w:ascii="Times New Roman"/>
                <w:b w:val="false"/>
                <w:i w:val="false"/>
                <w:color w:val="000000"/>
                <w:sz w:val="20"/>
              </w:rPr>
              <w:t>
6) рукав напорный, длиной 20 м диаметром 51 мм в количестве 6 штук;</w:t>
            </w:r>
          </w:p>
          <w:p>
            <w:pPr>
              <w:spacing w:after="20"/>
              <w:ind w:left="20"/>
              <w:jc w:val="both"/>
            </w:pPr>
            <w:r>
              <w:rPr>
                <w:rFonts w:ascii="Times New Roman"/>
                <w:b w:val="false"/>
                <w:i w:val="false"/>
                <w:color w:val="000000"/>
                <w:sz w:val="20"/>
              </w:rPr>
              <w:t>
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9) разветвление 3-ходовое РТ – 70 (РТ – 80) в количестве 2 штук;</w:t>
            </w:r>
          </w:p>
          <w:p>
            <w:pPr>
              <w:spacing w:after="20"/>
              <w:ind w:left="20"/>
              <w:jc w:val="both"/>
            </w:pPr>
            <w:r>
              <w:rPr>
                <w:rFonts w:ascii="Times New Roman"/>
                <w:b w:val="false"/>
                <w:i w:val="false"/>
                <w:color w:val="000000"/>
                <w:sz w:val="20"/>
              </w:rPr>
              <w:t>
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11) ключ торцевой для открывания гидрантов в количестве 1 штуки;</w:t>
            </w:r>
          </w:p>
          <w:p>
            <w:pPr>
              <w:spacing w:after="20"/>
              <w:ind w:left="20"/>
              <w:jc w:val="both"/>
            </w:pPr>
            <w:r>
              <w:rPr>
                <w:rFonts w:ascii="Times New Roman"/>
                <w:b w:val="false"/>
                <w:i w:val="false"/>
                <w:color w:val="000000"/>
                <w:sz w:val="20"/>
              </w:rPr>
              <w:t>
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13) головка соединительная переходная 66x51 в количестве 2 штук;</w:t>
            </w:r>
          </w:p>
          <w:p>
            <w:pPr>
              <w:spacing w:after="20"/>
              <w:ind w:left="20"/>
              <w:jc w:val="both"/>
            </w:pPr>
            <w:r>
              <w:rPr>
                <w:rFonts w:ascii="Times New Roman"/>
                <w:b w:val="false"/>
                <w:i w:val="false"/>
                <w:color w:val="000000"/>
                <w:sz w:val="20"/>
              </w:rPr>
              <w:t>
14) головка соединительная переходная 77x51 в количестве 2 штук;</w:t>
            </w:r>
          </w:p>
          <w:p>
            <w:pPr>
              <w:spacing w:after="20"/>
              <w:ind w:left="20"/>
              <w:jc w:val="both"/>
            </w:pPr>
            <w:r>
              <w:rPr>
                <w:rFonts w:ascii="Times New Roman"/>
                <w:b w:val="false"/>
                <w:i w:val="false"/>
                <w:color w:val="000000"/>
                <w:sz w:val="20"/>
              </w:rPr>
              <w:t>
15) головка соединительная переходная 77x66 в количестве 2 штук;</w:t>
            </w:r>
          </w:p>
          <w:p>
            <w:pPr>
              <w:spacing w:after="20"/>
              <w:ind w:left="20"/>
              <w:jc w:val="both"/>
            </w:pPr>
            <w:r>
              <w:rPr>
                <w:rFonts w:ascii="Times New Roman"/>
                <w:b w:val="false"/>
                <w:i w:val="false"/>
                <w:color w:val="000000"/>
                <w:sz w:val="20"/>
              </w:rPr>
              <w:t>
16) задержка рукавная в количестве 4 штук;</w:t>
            </w:r>
          </w:p>
          <w:p>
            <w:pPr>
              <w:spacing w:after="20"/>
              <w:ind w:left="20"/>
              <w:jc w:val="both"/>
            </w:pPr>
            <w:r>
              <w:rPr>
                <w:rFonts w:ascii="Times New Roman"/>
                <w:b w:val="false"/>
                <w:i w:val="false"/>
                <w:color w:val="000000"/>
                <w:sz w:val="20"/>
              </w:rPr>
              <w:t>
17) зажимы рукавные в количестве 4 штук;</w:t>
            </w:r>
          </w:p>
          <w:p>
            <w:pPr>
              <w:spacing w:after="20"/>
              <w:ind w:left="20"/>
              <w:jc w:val="both"/>
            </w:pPr>
            <w:r>
              <w:rPr>
                <w:rFonts w:ascii="Times New Roman"/>
                <w:b w:val="false"/>
                <w:i w:val="false"/>
                <w:color w:val="000000"/>
                <w:sz w:val="20"/>
              </w:rPr>
              <w:t>
18) колонка пожарная в количестве 1 штуки;</w:t>
            </w:r>
          </w:p>
          <w:p>
            <w:pPr>
              <w:spacing w:after="20"/>
              <w:ind w:left="20"/>
              <w:jc w:val="both"/>
            </w:pPr>
            <w:r>
              <w:rPr>
                <w:rFonts w:ascii="Times New Roman"/>
                <w:b w:val="false"/>
                <w:i w:val="false"/>
                <w:color w:val="000000"/>
                <w:sz w:val="20"/>
              </w:rPr>
              <w:t>
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21) ключ для открывания крышек гидрантов в количестве 1 штуки;</w:t>
            </w:r>
          </w:p>
          <w:p>
            <w:pPr>
              <w:spacing w:after="20"/>
              <w:ind w:left="20"/>
              <w:jc w:val="both"/>
            </w:pPr>
            <w:r>
              <w:rPr>
                <w:rFonts w:ascii="Times New Roman"/>
                <w:b w:val="false"/>
                <w:i w:val="false"/>
                <w:color w:val="000000"/>
                <w:sz w:val="20"/>
              </w:rPr>
              <w:t>
22) гидроэлеватор Г-600 в количестве 1 штуки;</w:t>
            </w:r>
          </w:p>
          <w:p>
            <w:pPr>
              <w:spacing w:after="20"/>
              <w:ind w:left="20"/>
              <w:jc w:val="both"/>
            </w:pPr>
            <w:r>
              <w:rPr>
                <w:rFonts w:ascii="Times New Roman"/>
                <w:b w:val="false"/>
                <w:i w:val="false"/>
                <w:color w:val="000000"/>
                <w:sz w:val="20"/>
              </w:rPr>
              <w:t>
23) ствол РСК-50 в количестве 4 штук;</w:t>
            </w:r>
          </w:p>
          <w:p>
            <w:pPr>
              <w:spacing w:after="20"/>
              <w:ind w:left="20"/>
              <w:jc w:val="both"/>
            </w:pPr>
            <w:r>
              <w:rPr>
                <w:rFonts w:ascii="Times New Roman"/>
                <w:b w:val="false"/>
                <w:i w:val="false"/>
                <w:color w:val="000000"/>
                <w:sz w:val="20"/>
              </w:rPr>
              <w:t>
24) ствол РСА в количестве 2 штук;</w:t>
            </w:r>
          </w:p>
          <w:p>
            <w:pPr>
              <w:spacing w:after="20"/>
              <w:ind w:left="20"/>
              <w:jc w:val="both"/>
            </w:pPr>
            <w:r>
              <w:rPr>
                <w:rFonts w:ascii="Times New Roman"/>
                <w:b w:val="false"/>
                <w:i w:val="false"/>
                <w:color w:val="000000"/>
                <w:sz w:val="20"/>
              </w:rPr>
              <w:t>
25) ствол РС-70 в количестве 2 штук;</w:t>
            </w:r>
          </w:p>
          <w:p>
            <w:pPr>
              <w:spacing w:after="20"/>
              <w:ind w:left="20"/>
              <w:jc w:val="both"/>
            </w:pPr>
            <w:r>
              <w:rPr>
                <w:rFonts w:ascii="Times New Roman"/>
                <w:b w:val="false"/>
                <w:i w:val="false"/>
                <w:color w:val="000000"/>
                <w:sz w:val="20"/>
              </w:rPr>
              <w:t>
26) ствол воздушно-пенный СВП-4 в количестве 2 штук;</w:t>
            </w:r>
          </w:p>
          <w:p>
            <w:pPr>
              <w:spacing w:after="20"/>
              <w:ind w:left="20"/>
              <w:jc w:val="both"/>
            </w:pPr>
            <w:r>
              <w:rPr>
                <w:rFonts w:ascii="Times New Roman"/>
                <w:b w:val="false"/>
                <w:i w:val="false"/>
                <w:color w:val="000000"/>
                <w:sz w:val="20"/>
              </w:rPr>
              <w:t>
27) ствол лафетный переносной в количестве 1 штуки;</w:t>
            </w:r>
          </w:p>
          <w:p>
            <w:pPr>
              <w:spacing w:after="20"/>
              <w:ind w:left="20"/>
              <w:jc w:val="both"/>
            </w:pPr>
            <w:r>
              <w:rPr>
                <w:rFonts w:ascii="Times New Roman"/>
                <w:b w:val="false"/>
                <w:i w:val="false"/>
                <w:color w:val="000000"/>
                <w:sz w:val="20"/>
              </w:rPr>
              <w:t>
28) генератор пены средней кратности ГПС-600 в количестве 2 штук;</w:t>
            </w:r>
          </w:p>
          <w:p>
            <w:pPr>
              <w:spacing w:after="20"/>
              <w:ind w:left="20"/>
              <w:jc w:val="both"/>
            </w:pPr>
            <w:r>
              <w:rPr>
                <w:rFonts w:ascii="Times New Roman"/>
                <w:b w:val="false"/>
                <w:i w:val="false"/>
                <w:color w:val="000000"/>
                <w:sz w:val="20"/>
              </w:rPr>
              <w:t>
29) лестница трехколенная в количестве 1 штуки;</w:t>
            </w:r>
          </w:p>
          <w:p>
            <w:pPr>
              <w:spacing w:after="20"/>
              <w:ind w:left="20"/>
              <w:jc w:val="both"/>
            </w:pPr>
            <w:r>
              <w:rPr>
                <w:rFonts w:ascii="Times New Roman"/>
                <w:b w:val="false"/>
                <w:i w:val="false"/>
                <w:color w:val="000000"/>
                <w:sz w:val="20"/>
              </w:rPr>
              <w:t>
30) лестница штурмовая в количестве 1 штуки;</w:t>
            </w:r>
          </w:p>
          <w:p>
            <w:pPr>
              <w:spacing w:after="20"/>
              <w:ind w:left="20"/>
              <w:jc w:val="both"/>
            </w:pPr>
            <w:r>
              <w:rPr>
                <w:rFonts w:ascii="Times New Roman"/>
                <w:b w:val="false"/>
                <w:i w:val="false"/>
                <w:color w:val="000000"/>
                <w:sz w:val="20"/>
              </w:rPr>
              <w:t>
31) лестница-палка в количестве 1 штуки;</w:t>
            </w:r>
          </w:p>
          <w:p>
            <w:pPr>
              <w:spacing w:after="20"/>
              <w:ind w:left="20"/>
              <w:jc w:val="both"/>
            </w:pPr>
            <w:r>
              <w:rPr>
                <w:rFonts w:ascii="Times New Roman"/>
                <w:b w:val="false"/>
                <w:i w:val="false"/>
                <w:color w:val="000000"/>
                <w:sz w:val="20"/>
              </w:rPr>
              <w:t>
32) багор металлический длиной 2,5 м в количестве 1 штуки;</w:t>
            </w:r>
          </w:p>
          <w:p>
            <w:pPr>
              <w:spacing w:after="20"/>
              <w:ind w:left="20"/>
              <w:jc w:val="both"/>
            </w:pPr>
            <w:r>
              <w:rPr>
                <w:rFonts w:ascii="Times New Roman"/>
                <w:b w:val="false"/>
                <w:i w:val="false"/>
                <w:color w:val="000000"/>
                <w:sz w:val="20"/>
              </w:rPr>
              <w:t>
33) лом универсальный в количестве 1 штуки;</w:t>
            </w:r>
          </w:p>
          <w:p>
            <w:pPr>
              <w:spacing w:after="20"/>
              <w:ind w:left="20"/>
              <w:jc w:val="both"/>
            </w:pPr>
            <w:r>
              <w:rPr>
                <w:rFonts w:ascii="Times New Roman"/>
                <w:b w:val="false"/>
                <w:i w:val="false"/>
                <w:color w:val="000000"/>
                <w:sz w:val="20"/>
              </w:rPr>
              <w:t>
34) кувалда кузнечная в количестве 1 штуки;</w:t>
            </w:r>
          </w:p>
          <w:p>
            <w:pPr>
              <w:spacing w:after="20"/>
              <w:ind w:left="20"/>
              <w:jc w:val="both"/>
            </w:pPr>
            <w:r>
              <w:rPr>
                <w:rFonts w:ascii="Times New Roman"/>
                <w:b w:val="false"/>
                <w:i w:val="false"/>
                <w:color w:val="000000"/>
                <w:sz w:val="20"/>
              </w:rPr>
              <w:t>
35) топор плотницкий в количестве 1 штуки;</w:t>
            </w:r>
          </w:p>
          <w:p>
            <w:pPr>
              <w:spacing w:after="20"/>
              <w:ind w:left="20"/>
              <w:jc w:val="both"/>
            </w:pPr>
            <w:r>
              <w:rPr>
                <w:rFonts w:ascii="Times New Roman"/>
                <w:b w:val="false"/>
                <w:i w:val="false"/>
                <w:color w:val="000000"/>
                <w:sz w:val="20"/>
              </w:rPr>
              <w:t>
36) лопата штыковая в количестве 1 штуки;</w:t>
            </w:r>
          </w:p>
          <w:p>
            <w:pPr>
              <w:spacing w:after="20"/>
              <w:ind w:left="20"/>
              <w:jc w:val="both"/>
            </w:pPr>
            <w:r>
              <w:rPr>
                <w:rFonts w:ascii="Times New Roman"/>
                <w:b w:val="false"/>
                <w:i w:val="false"/>
                <w:color w:val="000000"/>
                <w:sz w:val="20"/>
              </w:rPr>
              <w:t>
37) пила-ножовка по дереву в деревянном футляре;</w:t>
            </w:r>
          </w:p>
          <w:p>
            <w:pPr>
              <w:spacing w:after="20"/>
              <w:ind w:left="20"/>
              <w:jc w:val="both"/>
            </w:pPr>
            <w:r>
              <w:rPr>
                <w:rFonts w:ascii="Times New Roman"/>
                <w:b w:val="false"/>
                <w:i w:val="false"/>
                <w:color w:val="000000"/>
                <w:sz w:val="20"/>
              </w:rPr>
              <w:t>
38) ножницы для резки арматуры;</w:t>
            </w:r>
          </w:p>
          <w:p>
            <w:pPr>
              <w:spacing w:after="20"/>
              <w:ind w:left="20"/>
              <w:jc w:val="both"/>
            </w:pPr>
            <w:r>
              <w:rPr>
                <w:rFonts w:ascii="Times New Roman"/>
                <w:b w:val="false"/>
                <w:i w:val="false"/>
                <w:color w:val="000000"/>
                <w:sz w:val="20"/>
              </w:rPr>
              <w:t>
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40) веревка спасательная, длиной 30 м в брезентовом чехле;</w:t>
            </w:r>
          </w:p>
          <w:p>
            <w:pPr>
              <w:spacing w:after="20"/>
              <w:ind w:left="20"/>
              <w:jc w:val="both"/>
            </w:pPr>
            <w:r>
              <w:rPr>
                <w:rFonts w:ascii="Times New Roman"/>
                <w:b w:val="false"/>
                <w:i w:val="false"/>
                <w:color w:val="000000"/>
                <w:sz w:val="20"/>
              </w:rPr>
              <w:t>
41) теплоотражательный костюм в количестве 3 штук;</w:t>
            </w:r>
          </w:p>
          <w:p>
            <w:pPr>
              <w:spacing w:after="20"/>
              <w:ind w:left="20"/>
              <w:jc w:val="both"/>
            </w:pPr>
            <w:r>
              <w:rPr>
                <w:rFonts w:ascii="Times New Roman"/>
                <w:b w:val="false"/>
                <w:i w:val="false"/>
                <w:color w:val="000000"/>
                <w:sz w:val="20"/>
              </w:rPr>
              <w:t>
42) сапоги резиновые в количестве 4 пар;</w:t>
            </w:r>
          </w:p>
          <w:p>
            <w:pPr>
              <w:spacing w:after="20"/>
              <w:ind w:left="20"/>
              <w:jc w:val="both"/>
            </w:pPr>
            <w:r>
              <w:rPr>
                <w:rFonts w:ascii="Times New Roman"/>
                <w:b w:val="false"/>
                <w:i w:val="false"/>
                <w:color w:val="000000"/>
                <w:sz w:val="20"/>
              </w:rPr>
              <w:t>
43) электрический индивидуальный фонарь в количестве 5 штук;</w:t>
            </w:r>
          </w:p>
          <w:p>
            <w:pPr>
              <w:spacing w:after="20"/>
              <w:ind w:left="20"/>
              <w:jc w:val="both"/>
            </w:pPr>
            <w:r>
              <w:rPr>
                <w:rFonts w:ascii="Times New Roman"/>
                <w:b w:val="false"/>
                <w:i w:val="false"/>
                <w:color w:val="000000"/>
                <w:sz w:val="20"/>
              </w:rPr>
              <w:t>
44) электрический групповой фонарь в количестве 1 штуки;</w:t>
            </w:r>
          </w:p>
          <w:p>
            <w:pPr>
              <w:spacing w:after="20"/>
              <w:ind w:left="20"/>
              <w:jc w:val="both"/>
            </w:pPr>
            <w:r>
              <w:rPr>
                <w:rFonts w:ascii="Times New Roman"/>
                <w:b w:val="false"/>
                <w:i w:val="false"/>
                <w:color w:val="000000"/>
                <w:sz w:val="20"/>
              </w:rPr>
              <w:t>
45) аптечка медицинская в количестве 1 комплекта;</w:t>
            </w:r>
          </w:p>
          <w:p>
            <w:pPr>
              <w:spacing w:after="20"/>
              <w:ind w:left="20"/>
              <w:jc w:val="both"/>
            </w:pPr>
            <w:r>
              <w:rPr>
                <w:rFonts w:ascii="Times New Roman"/>
                <w:b w:val="false"/>
                <w:i w:val="false"/>
                <w:color w:val="000000"/>
                <w:sz w:val="20"/>
              </w:rPr>
              <w:t>
46) огнетушитель ОУ-5 или ОП - 5 в количестве 1 штуки;</w:t>
            </w:r>
          </w:p>
          <w:p>
            <w:pPr>
              <w:spacing w:after="20"/>
              <w:ind w:left="20"/>
              <w:jc w:val="both"/>
            </w:pPr>
            <w:r>
              <w:rPr>
                <w:rFonts w:ascii="Times New Roman"/>
                <w:b w:val="false"/>
                <w:i w:val="false"/>
                <w:color w:val="000000"/>
                <w:sz w:val="20"/>
              </w:rPr>
              <w:t>
47) лопата совковая в количестве 1 штуки;</w:t>
            </w:r>
          </w:p>
          <w:p>
            <w:pPr>
              <w:spacing w:after="20"/>
              <w:ind w:left="20"/>
              <w:jc w:val="both"/>
            </w:pPr>
            <w:r>
              <w:rPr>
                <w:rFonts w:ascii="Times New Roman"/>
                <w:b w:val="false"/>
                <w:i w:val="false"/>
                <w:color w:val="000000"/>
                <w:sz w:val="20"/>
              </w:rPr>
              <w:t>
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49) автомобильная радиостанция в количестве 1 штуки;</w:t>
            </w:r>
          </w:p>
          <w:p>
            <w:pPr>
              <w:spacing w:after="20"/>
              <w:ind w:left="20"/>
              <w:jc w:val="both"/>
            </w:pPr>
            <w:r>
              <w:rPr>
                <w:rFonts w:ascii="Times New Roman"/>
                <w:b w:val="false"/>
                <w:i w:val="false"/>
                <w:color w:val="000000"/>
                <w:sz w:val="20"/>
              </w:rPr>
              <w:t>
50) переносная радиостанция в количестве 4 штук;</w:t>
            </w:r>
          </w:p>
          <w:p>
            <w:pPr>
              <w:spacing w:after="20"/>
              <w:ind w:left="20"/>
              <w:jc w:val="both"/>
            </w:pPr>
            <w:r>
              <w:rPr>
                <w:rFonts w:ascii="Times New Roman"/>
                <w:b w:val="false"/>
                <w:i w:val="false"/>
                <w:color w:val="000000"/>
                <w:sz w:val="20"/>
              </w:rPr>
              <w:t>
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16 человек, из расчета 4 работника включая водителя на каждый основной пожарный автомобиль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с выездной техникой:</w:t>
            </w:r>
          </w:p>
          <w:p>
            <w:pPr>
              <w:spacing w:after="20"/>
              <w:ind w:left="20"/>
              <w:jc w:val="both"/>
            </w:pPr>
            <w:r>
              <w:rPr>
                <w:rFonts w:ascii="Times New Roman"/>
                <w:b w:val="false"/>
                <w:i w:val="false"/>
                <w:color w:val="000000"/>
                <w:sz w:val="20"/>
              </w:rPr>
              <w:t>
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профессиональной противопожарной службы:</w:t>
            </w:r>
          </w:p>
          <w:p>
            <w:pPr>
              <w:spacing w:after="20"/>
              <w:ind w:left="20"/>
              <w:jc w:val="both"/>
            </w:pPr>
            <w:r>
              <w:rPr>
                <w:rFonts w:ascii="Times New Roman"/>
                <w:b w:val="false"/>
                <w:i w:val="false"/>
                <w:color w:val="000000"/>
                <w:sz w:val="20"/>
              </w:rPr>
              <w:t>
1) боевая одежда пожарного;</w:t>
            </w:r>
          </w:p>
          <w:p>
            <w:pPr>
              <w:spacing w:after="20"/>
              <w:ind w:left="20"/>
              <w:jc w:val="both"/>
            </w:pPr>
            <w:r>
              <w:rPr>
                <w:rFonts w:ascii="Times New Roman"/>
                <w:b w:val="false"/>
                <w:i w:val="false"/>
                <w:color w:val="000000"/>
                <w:sz w:val="20"/>
              </w:rPr>
              <w:t>
2) подшлемник шерстяной;</w:t>
            </w:r>
          </w:p>
          <w:p>
            <w:pPr>
              <w:spacing w:after="20"/>
              <w:ind w:left="20"/>
              <w:jc w:val="both"/>
            </w:pPr>
            <w:r>
              <w:rPr>
                <w:rFonts w:ascii="Times New Roman"/>
                <w:b w:val="false"/>
                <w:i w:val="false"/>
                <w:color w:val="000000"/>
                <w:sz w:val="20"/>
              </w:rPr>
              <w:t>
3) свитер без выреза защитного цвета;</w:t>
            </w:r>
          </w:p>
          <w:p>
            <w:pPr>
              <w:spacing w:after="20"/>
              <w:ind w:left="20"/>
              <w:jc w:val="both"/>
            </w:pPr>
            <w:r>
              <w:rPr>
                <w:rFonts w:ascii="Times New Roman"/>
                <w:b w:val="false"/>
                <w:i w:val="false"/>
                <w:color w:val="000000"/>
                <w:sz w:val="20"/>
              </w:rPr>
              <w:t>
4) рукавицы брезентовые с крагами;</w:t>
            </w:r>
          </w:p>
          <w:p>
            <w:pPr>
              <w:spacing w:after="20"/>
              <w:ind w:left="20"/>
              <w:jc w:val="both"/>
            </w:pPr>
            <w:r>
              <w:rPr>
                <w:rFonts w:ascii="Times New Roman"/>
                <w:b w:val="false"/>
                <w:i w:val="false"/>
                <w:color w:val="000000"/>
                <w:sz w:val="20"/>
              </w:rPr>
              <w:t>
5) рукавицы меховые с крагами;</w:t>
            </w:r>
          </w:p>
          <w:p>
            <w:pPr>
              <w:spacing w:after="20"/>
              <w:ind w:left="20"/>
              <w:jc w:val="both"/>
            </w:pPr>
            <w:r>
              <w:rPr>
                <w:rFonts w:ascii="Times New Roman"/>
                <w:b w:val="false"/>
                <w:i w:val="false"/>
                <w:color w:val="000000"/>
                <w:sz w:val="20"/>
              </w:rPr>
              <w:t>
6) пояс спасательный пожарный с карабином;</w:t>
            </w:r>
          </w:p>
          <w:p>
            <w:pPr>
              <w:spacing w:after="20"/>
              <w:ind w:left="20"/>
              <w:jc w:val="both"/>
            </w:pPr>
            <w:r>
              <w:rPr>
                <w:rFonts w:ascii="Times New Roman"/>
                <w:b w:val="false"/>
                <w:i w:val="false"/>
                <w:color w:val="000000"/>
                <w:sz w:val="20"/>
              </w:rPr>
              <w:t>
7) каска пожарная (шлем);</w:t>
            </w:r>
          </w:p>
          <w:p>
            <w:pPr>
              <w:spacing w:after="20"/>
              <w:ind w:left="20"/>
              <w:jc w:val="both"/>
            </w:pPr>
            <w:r>
              <w:rPr>
                <w:rFonts w:ascii="Times New Roman"/>
                <w:b w:val="false"/>
                <w:i w:val="false"/>
                <w:color w:val="000000"/>
                <w:sz w:val="20"/>
              </w:rPr>
              <w:t>
8) сапоги пожарного;</w:t>
            </w:r>
          </w:p>
          <w:p>
            <w:pPr>
              <w:spacing w:after="20"/>
              <w:ind w:left="20"/>
              <w:jc w:val="both"/>
            </w:pPr>
            <w:r>
              <w:rPr>
                <w:rFonts w:ascii="Times New Roman"/>
                <w:b w:val="false"/>
                <w:i w:val="false"/>
                <w:color w:val="000000"/>
                <w:sz w:val="20"/>
              </w:rPr>
              <w:t>
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негосударственной противопожарной службе с выездной пожарной техникой, аттестованной по разрешительным требованиям, установленным после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пожарных автомобилей на правах собственности либо приобретенных посредством лизинга как лизингополучатель, подтвержденных свидетельствами о регистрации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p>
            <w:pPr>
              <w:spacing w:after="20"/>
              <w:ind w:left="20"/>
              <w:jc w:val="both"/>
            </w:pPr>
            <w:r>
              <w:rPr>
                <w:rFonts w:ascii="Times New Roman"/>
                <w:b w:val="false"/>
                <w:i w:val="false"/>
                <w:color w:val="000000"/>
                <w:sz w:val="20"/>
              </w:rPr>
              <w:t>
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4) рукав напорный, длиной 20 м диаметром 77 мм в количестве 6 штук;</w:t>
            </w:r>
          </w:p>
          <w:p>
            <w:pPr>
              <w:spacing w:after="20"/>
              <w:ind w:left="20"/>
              <w:jc w:val="both"/>
            </w:pPr>
            <w:r>
              <w:rPr>
                <w:rFonts w:ascii="Times New Roman"/>
                <w:b w:val="false"/>
                <w:i w:val="false"/>
                <w:color w:val="000000"/>
                <w:sz w:val="20"/>
              </w:rPr>
              <w:t>
5) рукав напорный, длиной 20 м диаметром 66 мм в количестве 10 штук;</w:t>
            </w:r>
          </w:p>
          <w:p>
            <w:pPr>
              <w:spacing w:after="20"/>
              <w:ind w:left="20"/>
              <w:jc w:val="both"/>
            </w:pPr>
            <w:r>
              <w:rPr>
                <w:rFonts w:ascii="Times New Roman"/>
                <w:b w:val="false"/>
                <w:i w:val="false"/>
                <w:color w:val="000000"/>
                <w:sz w:val="20"/>
              </w:rPr>
              <w:t>
6) рукав напорный, длиной 20 м диаметром 51 мм в количестве 6 штук;</w:t>
            </w:r>
          </w:p>
          <w:p>
            <w:pPr>
              <w:spacing w:after="20"/>
              <w:ind w:left="20"/>
              <w:jc w:val="both"/>
            </w:pPr>
            <w:r>
              <w:rPr>
                <w:rFonts w:ascii="Times New Roman"/>
                <w:b w:val="false"/>
                <w:i w:val="false"/>
                <w:color w:val="000000"/>
                <w:sz w:val="20"/>
              </w:rPr>
              <w:t>
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9) разветвление 3-ходовое РТ – 70 (РТ – 80) в количестве 2 штук;</w:t>
            </w:r>
          </w:p>
          <w:p>
            <w:pPr>
              <w:spacing w:after="20"/>
              <w:ind w:left="20"/>
              <w:jc w:val="both"/>
            </w:pPr>
            <w:r>
              <w:rPr>
                <w:rFonts w:ascii="Times New Roman"/>
                <w:b w:val="false"/>
                <w:i w:val="false"/>
                <w:color w:val="000000"/>
                <w:sz w:val="20"/>
              </w:rPr>
              <w:t>
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11) ключ торцевой для открывания гидрантов в количестве 1 штуки;</w:t>
            </w:r>
          </w:p>
          <w:p>
            <w:pPr>
              <w:spacing w:after="20"/>
              <w:ind w:left="20"/>
              <w:jc w:val="both"/>
            </w:pPr>
            <w:r>
              <w:rPr>
                <w:rFonts w:ascii="Times New Roman"/>
                <w:b w:val="false"/>
                <w:i w:val="false"/>
                <w:color w:val="000000"/>
                <w:sz w:val="20"/>
              </w:rPr>
              <w:t>
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13) головка соединительная переходная 66x51 в количестве 2 штук;</w:t>
            </w:r>
          </w:p>
          <w:p>
            <w:pPr>
              <w:spacing w:after="20"/>
              <w:ind w:left="20"/>
              <w:jc w:val="both"/>
            </w:pPr>
            <w:r>
              <w:rPr>
                <w:rFonts w:ascii="Times New Roman"/>
                <w:b w:val="false"/>
                <w:i w:val="false"/>
                <w:color w:val="000000"/>
                <w:sz w:val="20"/>
              </w:rPr>
              <w:t>
14) головка соединительная переходная 77x51 в количестве 2 штук;</w:t>
            </w:r>
          </w:p>
          <w:p>
            <w:pPr>
              <w:spacing w:after="20"/>
              <w:ind w:left="20"/>
              <w:jc w:val="both"/>
            </w:pPr>
            <w:r>
              <w:rPr>
                <w:rFonts w:ascii="Times New Roman"/>
                <w:b w:val="false"/>
                <w:i w:val="false"/>
                <w:color w:val="000000"/>
                <w:sz w:val="20"/>
              </w:rPr>
              <w:t>
15) головка соединительная переходная 77x66 в количестве 2 штук;</w:t>
            </w:r>
          </w:p>
          <w:p>
            <w:pPr>
              <w:spacing w:after="20"/>
              <w:ind w:left="20"/>
              <w:jc w:val="both"/>
            </w:pPr>
            <w:r>
              <w:rPr>
                <w:rFonts w:ascii="Times New Roman"/>
                <w:b w:val="false"/>
                <w:i w:val="false"/>
                <w:color w:val="000000"/>
                <w:sz w:val="20"/>
              </w:rPr>
              <w:t>
16) задержка рукавная в количестве 4 штук;</w:t>
            </w:r>
          </w:p>
          <w:p>
            <w:pPr>
              <w:spacing w:after="20"/>
              <w:ind w:left="20"/>
              <w:jc w:val="both"/>
            </w:pPr>
            <w:r>
              <w:rPr>
                <w:rFonts w:ascii="Times New Roman"/>
                <w:b w:val="false"/>
                <w:i w:val="false"/>
                <w:color w:val="000000"/>
                <w:sz w:val="20"/>
              </w:rPr>
              <w:t>
17) зажимы рукавные в количестве 4 штук;</w:t>
            </w:r>
          </w:p>
          <w:p>
            <w:pPr>
              <w:spacing w:after="20"/>
              <w:ind w:left="20"/>
              <w:jc w:val="both"/>
            </w:pPr>
            <w:r>
              <w:rPr>
                <w:rFonts w:ascii="Times New Roman"/>
                <w:b w:val="false"/>
                <w:i w:val="false"/>
                <w:color w:val="000000"/>
                <w:sz w:val="20"/>
              </w:rPr>
              <w:t>
18) колонка пожарная в количестве 1 штуки;</w:t>
            </w:r>
          </w:p>
          <w:p>
            <w:pPr>
              <w:spacing w:after="20"/>
              <w:ind w:left="20"/>
              <w:jc w:val="both"/>
            </w:pPr>
            <w:r>
              <w:rPr>
                <w:rFonts w:ascii="Times New Roman"/>
                <w:b w:val="false"/>
                <w:i w:val="false"/>
                <w:color w:val="000000"/>
                <w:sz w:val="20"/>
              </w:rPr>
              <w:t>
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21) ключ для открывания крышек гидрантов в количестве 1 штуки;</w:t>
            </w:r>
          </w:p>
          <w:p>
            <w:pPr>
              <w:spacing w:after="20"/>
              <w:ind w:left="20"/>
              <w:jc w:val="both"/>
            </w:pPr>
            <w:r>
              <w:rPr>
                <w:rFonts w:ascii="Times New Roman"/>
                <w:b w:val="false"/>
                <w:i w:val="false"/>
                <w:color w:val="000000"/>
                <w:sz w:val="20"/>
              </w:rPr>
              <w:t>
22) гидроэлеватор Г-600 в количестве 1 штуки;</w:t>
            </w:r>
          </w:p>
          <w:p>
            <w:pPr>
              <w:spacing w:after="20"/>
              <w:ind w:left="20"/>
              <w:jc w:val="both"/>
            </w:pPr>
            <w:r>
              <w:rPr>
                <w:rFonts w:ascii="Times New Roman"/>
                <w:b w:val="false"/>
                <w:i w:val="false"/>
                <w:color w:val="000000"/>
                <w:sz w:val="20"/>
              </w:rPr>
              <w:t>
23) ствол РСК-50 в количестве 4 штук;</w:t>
            </w:r>
          </w:p>
          <w:p>
            <w:pPr>
              <w:spacing w:after="20"/>
              <w:ind w:left="20"/>
              <w:jc w:val="both"/>
            </w:pPr>
            <w:r>
              <w:rPr>
                <w:rFonts w:ascii="Times New Roman"/>
                <w:b w:val="false"/>
                <w:i w:val="false"/>
                <w:color w:val="000000"/>
                <w:sz w:val="20"/>
              </w:rPr>
              <w:t>
24) ствол РСА в количестве 2 штук;</w:t>
            </w:r>
          </w:p>
          <w:p>
            <w:pPr>
              <w:spacing w:after="20"/>
              <w:ind w:left="20"/>
              <w:jc w:val="both"/>
            </w:pPr>
            <w:r>
              <w:rPr>
                <w:rFonts w:ascii="Times New Roman"/>
                <w:b w:val="false"/>
                <w:i w:val="false"/>
                <w:color w:val="000000"/>
                <w:sz w:val="20"/>
              </w:rPr>
              <w:t>
25) ствол РС-70 в количестве 2 штук;</w:t>
            </w:r>
          </w:p>
          <w:p>
            <w:pPr>
              <w:spacing w:after="20"/>
              <w:ind w:left="20"/>
              <w:jc w:val="both"/>
            </w:pPr>
            <w:r>
              <w:rPr>
                <w:rFonts w:ascii="Times New Roman"/>
                <w:b w:val="false"/>
                <w:i w:val="false"/>
                <w:color w:val="000000"/>
                <w:sz w:val="20"/>
              </w:rPr>
              <w:t>
26) ствол воздушно-пенный СВП-4 в количестве 2 штук;</w:t>
            </w:r>
          </w:p>
          <w:p>
            <w:pPr>
              <w:spacing w:after="20"/>
              <w:ind w:left="20"/>
              <w:jc w:val="both"/>
            </w:pPr>
            <w:r>
              <w:rPr>
                <w:rFonts w:ascii="Times New Roman"/>
                <w:b w:val="false"/>
                <w:i w:val="false"/>
                <w:color w:val="000000"/>
                <w:sz w:val="20"/>
              </w:rPr>
              <w:t>
27) ствол лафетный переносной в количестве 1 штуки;</w:t>
            </w:r>
          </w:p>
          <w:p>
            <w:pPr>
              <w:spacing w:after="20"/>
              <w:ind w:left="20"/>
              <w:jc w:val="both"/>
            </w:pPr>
            <w:r>
              <w:rPr>
                <w:rFonts w:ascii="Times New Roman"/>
                <w:b w:val="false"/>
                <w:i w:val="false"/>
                <w:color w:val="000000"/>
                <w:sz w:val="20"/>
              </w:rPr>
              <w:t>
28) генератор пены средней кратности ГПС-600 в количестве 2 штук;</w:t>
            </w:r>
          </w:p>
          <w:p>
            <w:pPr>
              <w:spacing w:after="20"/>
              <w:ind w:left="20"/>
              <w:jc w:val="both"/>
            </w:pPr>
            <w:r>
              <w:rPr>
                <w:rFonts w:ascii="Times New Roman"/>
                <w:b w:val="false"/>
                <w:i w:val="false"/>
                <w:color w:val="000000"/>
                <w:sz w:val="20"/>
              </w:rPr>
              <w:t>
29) лестница трехколенная в количестве 1 штуки;</w:t>
            </w:r>
          </w:p>
          <w:p>
            <w:pPr>
              <w:spacing w:after="20"/>
              <w:ind w:left="20"/>
              <w:jc w:val="both"/>
            </w:pPr>
            <w:r>
              <w:rPr>
                <w:rFonts w:ascii="Times New Roman"/>
                <w:b w:val="false"/>
                <w:i w:val="false"/>
                <w:color w:val="000000"/>
                <w:sz w:val="20"/>
              </w:rPr>
              <w:t>
30) лестница штурмовая в количестве 1 штуки;</w:t>
            </w:r>
          </w:p>
          <w:p>
            <w:pPr>
              <w:spacing w:after="20"/>
              <w:ind w:left="20"/>
              <w:jc w:val="both"/>
            </w:pPr>
            <w:r>
              <w:rPr>
                <w:rFonts w:ascii="Times New Roman"/>
                <w:b w:val="false"/>
                <w:i w:val="false"/>
                <w:color w:val="000000"/>
                <w:sz w:val="20"/>
              </w:rPr>
              <w:t>
31) лестница-палка в количестве 1 штуки;</w:t>
            </w:r>
          </w:p>
          <w:p>
            <w:pPr>
              <w:spacing w:after="20"/>
              <w:ind w:left="20"/>
              <w:jc w:val="both"/>
            </w:pPr>
            <w:r>
              <w:rPr>
                <w:rFonts w:ascii="Times New Roman"/>
                <w:b w:val="false"/>
                <w:i w:val="false"/>
                <w:color w:val="000000"/>
                <w:sz w:val="20"/>
              </w:rPr>
              <w:t>
32) багор металлический длиной 2,5 м в количестве 1 штуки;</w:t>
            </w:r>
          </w:p>
          <w:p>
            <w:pPr>
              <w:spacing w:after="20"/>
              <w:ind w:left="20"/>
              <w:jc w:val="both"/>
            </w:pPr>
            <w:r>
              <w:rPr>
                <w:rFonts w:ascii="Times New Roman"/>
                <w:b w:val="false"/>
                <w:i w:val="false"/>
                <w:color w:val="000000"/>
                <w:sz w:val="20"/>
              </w:rPr>
              <w:t>
33) лом универсальный в количестве 1 штуки;</w:t>
            </w:r>
          </w:p>
          <w:p>
            <w:pPr>
              <w:spacing w:after="20"/>
              <w:ind w:left="20"/>
              <w:jc w:val="both"/>
            </w:pPr>
            <w:r>
              <w:rPr>
                <w:rFonts w:ascii="Times New Roman"/>
                <w:b w:val="false"/>
                <w:i w:val="false"/>
                <w:color w:val="000000"/>
                <w:sz w:val="20"/>
              </w:rPr>
              <w:t>
34) кувалда кузнечная в количестве 1 штуки;</w:t>
            </w:r>
          </w:p>
          <w:p>
            <w:pPr>
              <w:spacing w:after="20"/>
              <w:ind w:left="20"/>
              <w:jc w:val="both"/>
            </w:pPr>
            <w:r>
              <w:rPr>
                <w:rFonts w:ascii="Times New Roman"/>
                <w:b w:val="false"/>
                <w:i w:val="false"/>
                <w:color w:val="000000"/>
                <w:sz w:val="20"/>
              </w:rPr>
              <w:t>
35) топор плотницкий в количестве 1 штуки;</w:t>
            </w:r>
          </w:p>
          <w:p>
            <w:pPr>
              <w:spacing w:after="20"/>
              <w:ind w:left="20"/>
              <w:jc w:val="both"/>
            </w:pPr>
            <w:r>
              <w:rPr>
                <w:rFonts w:ascii="Times New Roman"/>
                <w:b w:val="false"/>
                <w:i w:val="false"/>
                <w:color w:val="000000"/>
                <w:sz w:val="20"/>
              </w:rPr>
              <w:t>
36) лопата штыковая в количестве 1 штуки;</w:t>
            </w:r>
          </w:p>
          <w:p>
            <w:pPr>
              <w:spacing w:after="20"/>
              <w:ind w:left="20"/>
              <w:jc w:val="both"/>
            </w:pPr>
            <w:r>
              <w:rPr>
                <w:rFonts w:ascii="Times New Roman"/>
                <w:b w:val="false"/>
                <w:i w:val="false"/>
                <w:color w:val="000000"/>
                <w:sz w:val="20"/>
              </w:rPr>
              <w:t>
37) пила-ножовка по дереву в деревянном футляре;</w:t>
            </w:r>
          </w:p>
          <w:p>
            <w:pPr>
              <w:spacing w:after="20"/>
              <w:ind w:left="20"/>
              <w:jc w:val="both"/>
            </w:pPr>
            <w:r>
              <w:rPr>
                <w:rFonts w:ascii="Times New Roman"/>
                <w:b w:val="false"/>
                <w:i w:val="false"/>
                <w:color w:val="000000"/>
                <w:sz w:val="20"/>
              </w:rPr>
              <w:t>
38) ножницы для резки арматуры;</w:t>
            </w:r>
          </w:p>
          <w:p>
            <w:pPr>
              <w:spacing w:after="20"/>
              <w:ind w:left="20"/>
              <w:jc w:val="both"/>
            </w:pPr>
            <w:r>
              <w:rPr>
                <w:rFonts w:ascii="Times New Roman"/>
                <w:b w:val="false"/>
                <w:i w:val="false"/>
                <w:color w:val="000000"/>
                <w:sz w:val="20"/>
              </w:rPr>
              <w:t>
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40) веревка спасательная, длиной 30 м в брезентовом чехле;</w:t>
            </w:r>
          </w:p>
          <w:p>
            <w:pPr>
              <w:spacing w:after="20"/>
              <w:ind w:left="20"/>
              <w:jc w:val="both"/>
            </w:pPr>
            <w:r>
              <w:rPr>
                <w:rFonts w:ascii="Times New Roman"/>
                <w:b w:val="false"/>
                <w:i w:val="false"/>
                <w:color w:val="000000"/>
                <w:sz w:val="20"/>
              </w:rPr>
              <w:t>
41) теплоотражательный костюм в количестве 3 штук;</w:t>
            </w:r>
          </w:p>
          <w:p>
            <w:pPr>
              <w:spacing w:after="20"/>
              <w:ind w:left="20"/>
              <w:jc w:val="both"/>
            </w:pPr>
            <w:r>
              <w:rPr>
                <w:rFonts w:ascii="Times New Roman"/>
                <w:b w:val="false"/>
                <w:i w:val="false"/>
                <w:color w:val="000000"/>
                <w:sz w:val="20"/>
              </w:rPr>
              <w:t>
42) сапоги резиновые в количестве 4 пар;</w:t>
            </w:r>
          </w:p>
          <w:p>
            <w:pPr>
              <w:spacing w:after="20"/>
              <w:ind w:left="20"/>
              <w:jc w:val="both"/>
            </w:pPr>
            <w:r>
              <w:rPr>
                <w:rFonts w:ascii="Times New Roman"/>
                <w:b w:val="false"/>
                <w:i w:val="false"/>
                <w:color w:val="000000"/>
                <w:sz w:val="20"/>
              </w:rPr>
              <w:t>
43) электрический индивидуальный фонарь в количестве 5 штук;</w:t>
            </w:r>
          </w:p>
          <w:p>
            <w:pPr>
              <w:spacing w:after="20"/>
              <w:ind w:left="20"/>
              <w:jc w:val="both"/>
            </w:pPr>
            <w:r>
              <w:rPr>
                <w:rFonts w:ascii="Times New Roman"/>
                <w:b w:val="false"/>
                <w:i w:val="false"/>
                <w:color w:val="000000"/>
                <w:sz w:val="20"/>
              </w:rPr>
              <w:t>
44) электрический групповой фонарь в количестве 1 штуки;</w:t>
            </w:r>
          </w:p>
          <w:p>
            <w:pPr>
              <w:spacing w:after="20"/>
              <w:ind w:left="20"/>
              <w:jc w:val="both"/>
            </w:pPr>
            <w:r>
              <w:rPr>
                <w:rFonts w:ascii="Times New Roman"/>
                <w:b w:val="false"/>
                <w:i w:val="false"/>
                <w:color w:val="000000"/>
                <w:sz w:val="20"/>
              </w:rPr>
              <w:t>
45) аптечка медицинская в количестве 1 комплекта;</w:t>
            </w:r>
          </w:p>
          <w:p>
            <w:pPr>
              <w:spacing w:after="20"/>
              <w:ind w:left="20"/>
              <w:jc w:val="both"/>
            </w:pPr>
            <w:r>
              <w:rPr>
                <w:rFonts w:ascii="Times New Roman"/>
                <w:b w:val="false"/>
                <w:i w:val="false"/>
                <w:color w:val="000000"/>
                <w:sz w:val="20"/>
              </w:rPr>
              <w:t>
46) огнетушитель ОУ-5 или ОП - 5 в количестве 1 штуки;</w:t>
            </w:r>
          </w:p>
          <w:p>
            <w:pPr>
              <w:spacing w:after="20"/>
              <w:ind w:left="20"/>
              <w:jc w:val="both"/>
            </w:pPr>
            <w:r>
              <w:rPr>
                <w:rFonts w:ascii="Times New Roman"/>
                <w:b w:val="false"/>
                <w:i w:val="false"/>
                <w:color w:val="000000"/>
                <w:sz w:val="20"/>
              </w:rPr>
              <w:t>
47) лопата совковая в количестве 1 штуки;</w:t>
            </w:r>
          </w:p>
          <w:p>
            <w:pPr>
              <w:spacing w:after="20"/>
              <w:ind w:left="20"/>
              <w:jc w:val="both"/>
            </w:pPr>
            <w:r>
              <w:rPr>
                <w:rFonts w:ascii="Times New Roman"/>
                <w:b w:val="false"/>
                <w:i w:val="false"/>
                <w:color w:val="000000"/>
                <w:sz w:val="20"/>
              </w:rPr>
              <w:t>
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49) автомобильная радиостанция в количестве 1 штуки;</w:t>
            </w:r>
          </w:p>
          <w:p>
            <w:pPr>
              <w:spacing w:after="20"/>
              <w:ind w:left="20"/>
              <w:jc w:val="both"/>
            </w:pPr>
            <w:r>
              <w:rPr>
                <w:rFonts w:ascii="Times New Roman"/>
                <w:b w:val="false"/>
                <w:i w:val="false"/>
                <w:color w:val="000000"/>
                <w:sz w:val="20"/>
              </w:rPr>
              <w:t>
50) переносная радиостанция в количестве 4 штук;</w:t>
            </w:r>
          </w:p>
          <w:p>
            <w:pPr>
              <w:spacing w:after="20"/>
              <w:ind w:left="20"/>
              <w:jc w:val="both"/>
            </w:pPr>
            <w:r>
              <w:rPr>
                <w:rFonts w:ascii="Times New Roman"/>
                <w:b w:val="false"/>
                <w:i w:val="false"/>
                <w:color w:val="000000"/>
                <w:sz w:val="20"/>
              </w:rPr>
              <w:t>
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17 человек, из расчета 1 начальник подразделения, 4 работника включая водителя на каждый основной пожарный автомобиль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с выездной техникой:</w:t>
            </w:r>
          </w:p>
          <w:p>
            <w:pPr>
              <w:spacing w:after="20"/>
              <w:ind w:left="20"/>
              <w:jc w:val="both"/>
            </w:pPr>
            <w:r>
              <w:rPr>
                <w:rFonts w:ascii="Times New Roman"/>
                <w:b w:val="false"/>
                <w:i w:val="false"/>
                <w:color w:val="000000"/>
                <w:sz w:val="20"/>
              </w:rPr>
              <w:t>
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профессиональной противопожарной службы:</w:t>
            </w:r>
          </w:p>
          <w:p>
            <w:pPr>
              <w:spacing w:after="20"/>
              <w:ind w:left="20"/>
              <w:jc w:val="both"/>
            </w:pPr>
            <w:r>
              <w:rPr>
                <w:rFonts w:ascii="Times New Roman"/>
                <w:b w:val="false"/>
                <w:i w:val="false"/>
                <w:color w:val="000000"/>
                <w:sz w:val="20"/>
              </w:rPr>
              <w:t>
1) боевая одежда пожарного;</w:t>
            </w:r>
          </w:p>
          <w:p>
            <w:pPr>
              <w:spacing w:after="20"/>
              <w:ind w:left="20"/>
              <w:jc w:val="both"/>
            </w:pPr>
            <w:r>
              <w:rPr>
                <w:rFonts w:ascii="Times New Roman"/>
                <w:b w:val="false"/>
                <w:i w:val="false"/>
                <w:color w:val="000000"/>
                <w:sz w:val="20"/>
              </w:rPr>
              <w:t>
2) подшлемник шерстяной;</w:t>
            </w:r>
          </w:p>
          <w:p>
            <w:pPr>
              <w:spacing w:after="20"/>
              <w:ind w:left="20"/>
              <w:jc w:val="both"/>
            </w:pPr>
            <w:r>
              <w:rPr>
                <w:rFonts w:ascii="Times New Roman"/>
                <w:b w:val="false"/>
                <w:i w:val="false"/>
                <w:color w:val="000000"/>
                <w:sz w:val="20"/>
              </w:rPr>
              <w:t>
3) свитер без выреза защитного цвета;</w:t>
            </w:r>
          </w:p>
          <w:p>
            <w:pPr>
              <w:spacing w:after="20"/>
              <w:ind w:left="20"/>
              <w:jc w:val="both"/>
            </w:pPr>
            <w:r>
              <w:rPr>
                <w:rFonts w:ascii="Times New Roman"/>
                <w:b w:val="false"/>
                <w:i w:val="false"/>
                <w:color w:val="000000"/>
                <w:sz w:val="20"/>
              </w:rPr>
              <w:t>
4) рукавицы брезентовые с крагами;</w:t>
            </w:r>
          </w:p>
          <w:p>
            <w:pPr>
              <w:spacing w:after="20"/>
              <w:ind w:left="20"/>
              <w:jc w:val="both"/>
            </w:pPr>
            <w:r>
              <w:rPr>
                <w:rFonts w:ascii="Times New Roman"/>
                <w:b w:val="false"/>
                <w:i w:val="false"/>
                <w:color w:val="000000"/>
                <w:sz w:val="20"/>
              </w:rPr>
              <w:t>
5) рукавицы меховые с крагами;</w:t>
            </w:r>
          </w:p>
          <w:p>
            <w:pPr>
              <w:spacing w:after="20"/>
              <w:ind w:left="20"/>
              <w:jc w:val="both"/>
            </w:pPr>
            <w:r>
              <w:rPr>
                <w:rFonts w:ascii="Times New Roman"/>
                <w:b w:val="false"/>
                <w:i w:val="false"/>
                <w:color w:val="000000"/>
                <w:sz w:val="20"/>
              </w:rPr>
              <w:t>
6) пояс спасательный пожарный с карабином;</w:t>
            </w:r>
          </w:p>
          <w:p>
            <w:pPr>
              <w:spacing w:after="20"/>
              <w:ind w:left="20"/>
              <w:jc w:val="both"/>
            </w:pPr>
            <w:r>
              <w:rPr>
                <w:rFonts w:ascii="Times New Roman"/>
                <w:b w:val="false"/>
                <w:i w:val="false"/>
                <w:color w:val="000000"/>
                <w:sz w:val="20"/>
              </w:rPr>
              <w:t>
7) каска пожарная (шлем);</w:t>
            </w:r>
          </w:p>
          <w:p>
            <w:pPr>
              <w:spacing w:after="20"/>
              <w:ind w:left="20"/>
              <w:jc w:val="both"/>
            </w:pPr>
            <w:r>
              <w:rPr>
                <w:rFonts w:ascii="Times New Roman"/>
                <w:b w:val="false"/>
                <w:i w:val="false"/>
                <w:color w:val="000000"/>
                <w:sz w:val="20"/>
              </w:rPr>
              <w:t>
8) сапоги пожарного;</w:t>
            </w:r>
          </w:p>
          <w:p>
            <w:pPr>
              <w:spacing w:after="20"/>
              <w:ind w:left="20"/>
              <w:jc w:val="both"/>
            </w:pPr>
            <w:r>
              <w:rPr>
                <w:rFonts w:ascii="Times New Roman"/>
                <w:b w:val="false"/>
                <w:i w:val="false"/>
                <w:color w:val="000000"/>
                <w:sz w:val="20"/>
              </w:rPr>
              <w:t>
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профессиональной противопожарной службе без выездной пожарной техники, по разрешительным требованиям, действовавшим до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8 человек, из расчета 2 работника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без выездной техники:</w:t>
            </w:r>
          </w:p>
          <w:p>
            <w:pPr>
              <w:spacing w:after="20"/>
              <w:ind w:left="20"/>
              <w:jc w:val="both"/>
            </w:pPr>
            <w:r>
              <w:rPr>
                <w:rFonts w:ascii="Times New Roman"/>
                <w:b w:val="false"/>
                <w:i w:val="false"/>
                <w:color w:val="000000"/>
                <w:sz w:val="20"/>
              </w:rPr>
              <w:t>
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профессиональной противопожарной службе без выездной пожарной техники, по разрешительным требованиям, установленным после 31 июля 2018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9 человек, из расчета 1 начальник поста и 2 работника в дежурную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без выездной техники:</w:t>
            </w:r>
          </w:p>
          <w:p>
            <w:pPr>
              <w:spacing w:after="20"/>
              <w:ind w:left="20"/>
              <w:jc w:val="both"/>
            </w:pPr>
            <w:r>
              <w:rPr>
                <w:rFonts w:ascii="Times New Roman"/>
                <w:b w:val="false"/>
                <w:i w:val="false"/>
                <w:color w:val="000000"/>
                <w:sz w:val="20"/>
              </w:rPr>
              <w:t>
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 к экспертным организациям по аудиту в области пожарной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трех специалистов, отвечающих одному из следующих условий: наличие документов, подтверждающих высшее образование по специальности - пожарная безопасность; имеющих иное высшее образование и стаж работы в государственной и (или) профессиональной противопожарных службах не менее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договоров о приеме на работу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принадлежащего экспертной организации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применяемым для</w:t>
            </w:r>
            <w:r>
              <w:br/>
            </w:r>
            <w:r>
              <w:rPr>
                <w:rFonts w:ascii="Times New Roman"/>
                <w:b w:val="false"/>
                <w:i w:val="false"/>
                <w:color w:val="000000"/>
                <w:sz w:val="20"/>
              </w:rPr>
              <w:t>проведения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в области пожарной</w:t>
            </w:r>
            <w:r>
              <w:br/>
            </w:r>
            <w:r>
              <w:rPr>
                <w:rFonts w:ascii="Times New Roman"/>
                <w:b w:val="false"/>
                <w:i w:val="false"/>
                <w:color w:val="000000"/>
                <w:sz w:val="20"/>
              </w:rPr>
              <w:t>безопасности и проверок</w:t>
            </w:r>
            <w:r>
              <w:br/>
            </w:r>
            <w:r>
              <w:rPr>
                <w:rFonts w:ascii="Times New Roman"/>
                <w:b w:val="false"/>
                <w:i w:val="false"/>
                <w:color w:val="000000"/>
                <w:sz w:val="20"/>
              </w:rPr>
              <w:t>на соответствие</w:t>
            </w:r>
            <w:r>
              <w:br/>
            </w:r>
            <w:r>
              <w:rPr>
                <w:rFonts w:ascii="Times New Roman"/>
                <w:b w:val="false"/>
                <w:i w:val="false"/>
                <w:color w:val="000000"/>
                <w:sz w:val="20"/>
              </w:rPr>
              <w:t>разрешительным требованиям</w:t>
            </w:r>
            <w:r>
              <w:br/>
            </w:r>
            <w:r>
              <w:rPr>
                <w:rFonts w:ascii="Times New Roman"/>
                <w:b w:val="false"/>
                <w:i w:val="false"/>
                <w:color w:val="000000"/>
                <w:sz w:val="20"/>
              </w:rPr>
              <w:t>по выданным разрешениям</w:t>
            </w:r>
          </w:p>
        </w:tc>
      </w:tr>
    </w:tbl>
    <w:bookmarkStart w:name="z1037" w:id="17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государственного контроля и надзора в области пожарной безопасности в соответствии со статьями 138 и 139 Предпринимательского кодекса Республики Казахстан в отношении субъектов (объектов) контроля и надзора в области пожарной безопасности</w:t>
      </w:r>
    </w:p>
    <w:bookmarkEnd w:id="178"/>
    <w:p>
      <w:pPr>
        <w:spacing w:after="0"/>
        <w:ind w:left="0"/>
        <w:jc w:val="both"/>
      </w:pPr>
      <w:r>
        <w:rPr>
          <w:rFonts w:ascii="Times New Roman"/>
          <w:b w:val="false"/>
          <w:i w:val="false"/>
          <w:color w:val="ff0000"/>
          <w:sz w:val="28"/>
        </w:rPr>
        <w:t xml:space="preserve">
      Сноска. Критерии дополнены приложением 2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взыскание на субъект предпринимательства по </w:t>
            </w:r>
            <w:r>
              <w:rPr>
                <w:rFonts w:ascii="Times New Roman"/>
                <w:b w:val="false"/>
                <w:i w:val="false"/>
                <w:color w:val="000000"/>
                <w:sz w:val="20"/>
              </w:rPr>
              <w:t>статье 410</w:t>
            </w:r>
            <w:r>
              <w:rPr>
                <w:rFonts w:ascii="Times New Roman"/>
                <w:b w:val="false"/>
                <w:i w:val="false"/>
                <w:color w:val="000000"/>
                <w:sz w:val="20"/>
              </w:rPr>
              <w:t xml:space="preserve"> Кодекса Республики Казахстан об административных правонарушениях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неблагоприятных происшествий (пожаров), возникших по вине субъекта (объекта) государственного контроля и надзора в виде административного взыскания на субъект предпринимательства по </w:t>
            </w:r>
            <w:r>
              <w:rPr>
                <w:rFonts w:ascii="Times New Roman"/>
                <w:b w:val="false"/>
                <w:i w:val="false"/>
                <w:color w:val="000000"/>
                <w:sz w:val="20"/>
              </w:rPr>
              <w:t>статье 410</w:t>
            </w:r>
            <w:r>
              <w:rPr>
                <w:rFonts w:ascii="Times New Roman"/>
                <w:b w:val="false"/>
                <w:i w:val="false"/>
                <w:color w:val="000000"/>
                <w:sz w:val="20"/>
              </w:rPr>
              <w:t xml:space="preserve"> Кодекса Республики Казахстан об административных правонарушениях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объекта 5 лет и более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с подтвержденными сведениями о нарушениях по нагрузке (проектной мощности), трехсменное обучение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взыскание на субъект предпринимательства по </w:t>
            </w:r>
            <w:r>
              <w:rPr>
                <w:rFonts w:ascii="Times New Roman"/>
                <w:b w:val="false"/>
                <w:i w:val="false"/>
                <w:color w:val="000000"/>
                <w:sz w:val="20"/>
              </w:rPr>
              <w:t>статье 410</w:t>
            </w:r>
            <w:r>
              <w:rPr>
                <w:rFonts w:ascii="Times New Roman"/>
                <w:b w:val="false"/>
                <w:i w:val="false"/>
                <w:color w:val="000000"/>
                <w:sz w:val="20"/>
              </w:rPr>
              <w:t xml:space="preserve"> Кодекса Республики Казахстан об административных правонарушениях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неблагоприятных происшествий (пожаров), возникших по вине субъекта (объекта) государственного контроля и надзора в виде административного взыскания на субъект предпринимательства по </w:t>
            </w:r>
            <w:r>
              <w:rPr>
                <w:rFonts w:ascii="Times New Roman"/>
                <w:b w:val="false"/>
                <w:i w:val="false"/>
                <w:color w:val="000000"/>
                <w:sz w:val="20"/>
              </w:rPr>
              <w:t>статье 410</w:t>
            </w:r>
            <w:r>
              <w:rPr>
                <w:rFonts w:ascii="Times New Roman"/>
                <w:b w:val="false"/>
                <w:i w:val="false"/>
                <w:color w:val="000000"/>
                <w:sz w:val="20"/>
              </w:rPr>
              <w:t xml:space="preserve"> Кодекса Республики Казахстан об административных правонарушениях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профессиональных противопожарных служб и экспертных организаций по аудиту в области пожарной безопасности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2018 года № 31</w:t>
            </w:r>
          </w:p>
        </w:tc>
      </w:tr>
    </w:tbl>
    <w:bookmarkStart w:name="z868" w:id="179"/>
    <w:p>
      <w:pPr>
        <w:spacing w:after="0"/>
        <w:ind w:left="0"/>
        <w:jc w:val="left"/>
      </w:pPr>
      <w:r>
        <w:rPr>
          <w:rFonts w:ascii="Times New Roman"/>
          <w:b/>
          <w:i w:val="false"/>
          <w:color w:val="000000"/>
        </w:rPr>
        <w:t xml:space="preserve"> Критерии оценки степени риска, применяемые для проведения профилактического контроля с посещением субъекта (объекта) контроля в области гражданской обороны</w:t>
      </w:r>
    </w:p>
    <w:bookmarkEnd w:id="179"/>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bookmarkStart w:name="z869" w:id="180"/>
    <w:p>
      <w:pPr>
        <w:spacing w:after="0"/>
        <w:ind w:left="0"/>
        <w:jc w:val="left"/>
      </w:pPr>
      <w:r>
        <w:rPr>
          <w:rFonts w:ascii="Times New Roman"/>
          <w:b/>
          <w:i w:val="false"/>
          <w:color w:val="000000"/>
        </w:rPr>
        <w:t xml:space="preserve"> Глава 1. Общие положения</w:t>
      </w:r>
    </w:p>
    <w:bookmarkEnd w:id="180"/>
    <w:bookmarkStart w:name="z870" w:id="181"/>
    <w:p>
      <w:pPr>
        <w:spacing w:after="0"/>
        <w:ind w:left="0"/>
        <w:jc w:val="both"/>
      </w:pPr>
      <w:r>
        <w:rPr>
          <w:rFonts w:ascii="Times New Roman"/>
          <w:b w:val="false"/>
          <w:i w:val="false"/>
          <w:color w:val="000000"/>
          <w:sz w:val="28"/>
        </w:rPr>
        <w:t xml:space="preserve">
      1. Настоящие Критерии оценки степени риска, применяемые для проведения профилактического контроля с посещением субъекта (объекта) контроля в области гражданской обороны (далее – Критерии) разработаны в соответствии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Законом Республики Казахстан "О гражданской защите",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(зарегистрированным в Реестре государственной регистрации нормативных правовых актов № 28577),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(зарегистрированным в Реестре государственной регистрации нормативных правовых актов № 17371).</w:t>
      </w:r>
    </w:p>
    <w:bookmarkEnd w:id="181"/>
    <w:bookmarkStart w:name="z871" w:id="182"/>
    <w:p>
      <w:pPr>
        <w:spacing w:after="0"/>
        <w:ind w:left="0"/>
        <w:jc w:val="both"/>
      </w:pPr>
      <w:r>
        <w:rPr>
          <w:rFonts w:ascii="Times New Roman"/>
          <w:b w:val="false"/>
          <w:i w:val="false"/>
          <w:color w:val="000000"/>
          <w:sz w:val="28"/>
        </w:rPr>
        <w:t>
      2. Критерии формируются посредством определения объективных и субъективных критериев.</w:t>
      </w:r>
    </w:p>
    <w:bookmarkEnd w:id="182"/>
    <w:bookmarkStart w:name="z872" w:id="183"/>
    <w:p>
      <w:pPr>
        <w:spacing w:after="0"/>
        <w:ind w:left="0"/>
        <w:jc w:val="left"/>
      </w:pPr>
      <w:r>
        <w:rPr>
          <w:rFonts w:ascii="Times New Roman"/>
          <w:b/>
          <w:i w:val="false"/>
          <w:color w:val="000000"/>
        </w:rPr>
        <w:t xml:space="preserve"> Глава 2. Объективные критерии</w:t>
      </w:r>
    </w:p>
    <w:bookmarkEnd w:id="183"/>
    <w:bookmarkStart w:name="z873" w:id="184"/>
    <w:p>
      <w:pPr>
        <w:spacing w:after="0"/>
        <w:ind w:left="0"/>
        <w:jc w:val="both"/>
      </w:pPr>
      <w:r>
        <w:rPr>
          <w:rFonts w:ascii="Times New Roman"/>
          <w:b w:val="false"/>
          <w:i w:val="false"/>
          <w:color w:val="000000"/>
          <w:sz w:val="28"/>
        </w:rPr>
        <w:t>
      3. Определение объективных критериев осуществляется посредством определения риска.</w:t>
      </w:r>
    </w:p>
    <w:bookmarkEnd w:id="184"/>
    <w:bookmarkStart w:name="z874" w:id="185"/>
    <w:p>
      <w:pPr>
        <w:spacing w:after="0"/>
        <w:ind w:left="0"/>
        <w:jc w:val="both"/>
      </w:pPr>
      <w:r>
        <w:rPr>
          <w:rFonts w:ascii="Times New Roman"/>
          <w:b w:val="false"/>
          <w:i w:val="false"/>
          <w:color w:val="000000"/>
          <w:sz w:val="28"/>
        </w:rPr>
        <w:t>
      Определение риска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185"/>
    <w:bookmarkStart w:name="z875" w:id="186"/>
    <w:p>
      <w:pPr>
        <w:spacing w:after="0"/>
        <w:ind w:left="0"/>
        <w:jc w:val="both"/>
      </w:pPr>
      <w:r>
        <w:rPr>
          <w:rFonts w:ascii="Times New Roman"/>
          <w:b w:val="false"/>
          <w:i w:val="false"/>
          <w:color w:val="000000"/>
          <w:sz w:val="28"/>
        </w:rPr>
        <w:t>
      1) уровня опасности (сложности) объекта;</w:t>
      </w:r>
    </w:p>
    <w:bookmarkEnd w:id="186"/>
    <w:bookmarkStart w:name="z876" w:id="187"/>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187"/>
    <w:bookmarkStart w:name="z877" w:id="188"/>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188"/>
    <w:bookmarkStart w:name="z1046"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После проведения анализа всех возможных рисков субъекты (объекты) контроля распределяются по двум степеням риска (высокая и средняя).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190"/>
    <w:p>
      <w:pPr>
        <w:spacing w:after="0"/>
        <w:ind w:left="0"/>
        <w:jc w:val="both"/>
      </w:pPr>
      <w:r>
        <w:rPr>
          <w:rFonts w:ascii="Times New Roman"/>
          <w:b w:val="false"/>
          <w:i w:val="false"/>
          <w:color w:val="000000"/>
          <w:sz w:val="28"/>
        </w:rPr>
        <w:t>
      5. К высокой степени риска относятся:</w:t>
      </w:r>
    </w:p>
    <w:bookmarkEnd w:id="190"/>
    <w:bookmarkStart w:name="z880" w:id="191"/>
    <w:p>
      <w:pPr>
        <w:spacing w:after="0"/>
        <w:ind w:left="0"/>
        <w:jc w:val="both"/>
      </w:pPr>
      <w:r>
        <w:rPr>
          <w:rFonts w:ascii="Times New Roman"/>
          <w:b w:val="false"/>
          <w:i w:val="false"/>
          <w:color w:val="000000"/>
          <w:sz w:val="28"/>
        </w:rPr>
        <w:t>
      1) организации, отнесенные к категориям по гражданской обороне с наибольшей работающей сменой;</w:t>
      </w:r>
    </w:p>
    <w:bookmarkEnd w:id="191"/>
    <w:bookmarkStart w:name="z881" w:id="192"/>
    <w:p>
      <w:pPr>
        <w:spacing w:after="0"/>
        <w:ind w:left="0"/>
        <w:jc w:val="both"/>
      </w:pPr>
      <w:r>
        <w:rPr>
          <w:rFonts w:ascii="Times New Roman"/>
          <w:b w:val="false"/>
          <w:i w:val="false"/>
          <w:color w:val="000000"/>
          <w:sz w:val="28"/>
        </w:rPr>
        <w:t>
      2) организации, за которыми закреплены места массового отдыха на естественных и искусственных водоемах;</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93"/>
    <w:p>
      <w:pPr>
        <w:spacing w:after="0"/>
        <w:ind w:left="0"/>
        <w:jc w:val="both"/>
      </w:pPr>
      <w:r>
        <w:rPr>
          <w:rFonts w:ascii="Times New Roman"/>
          <w:b w:val="false"/>
          <w:i w:val="false"/>
          <w:color w:val="000000"/>
          <w:sz w:val="28"/>
        </w:rPr>
        <w:t>
      6. К средней степени риска относятся:</w:t>
      </w:r>
    </w:p>
    <w:bookmarkEnd w:id="193"/>
    <w:bookmarkStart w:name="z884" w:id="194"/>
    <w:p>
      <w:pPr>
        <w:spacing w:after="0"/>
        <w:ind w:left="0"/>
        <w:jc w:val="both"/>
      </w:pPr>
      <w:r>
        <w:rPr>
          <w:rFonts w:ascii="Times New Roman"/>
          <w:b w:val="false"/>
          <w:i w:val="false"/>
          <w:color w:val="000000"/>
          <w:sz w:val="28"/>
        </w:rPr>
        <w:t>
      1) организации, отнесенные к категориям по гражданской обороне;</w:t>
      </w:r>
    </w:p>
    <w:bookmarkEnd w:id="194"/>
    <w:bookmarkStart w:name="z885" w:id="195"/>
    <w:p>
      <w:pPr>
        <w:spacing w:after="0"/>
        <w:ind w:left="0"/>
        <w:jc w:val="both"/>
      </w:pPr>
      <w:r>
        <w:rPr>
          <w:rFonts w:ascii="Times New Roman"/>
          <w:b w:val="false"/>
          <w:i w:val="false"/>
          <w:color w:val="000000"/>
          <w:sz w:val="28"/>
        </w:rPr>
        <w:t>
      2) организации, на базе которых созданы службы гражданской защиты.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89" w:id="196"/>
    <w:p>
      <w:pPr>
        <w:spacing w:after="0"/>
        <w:ind w:left="0"/>
        <w:jc w:val="both"/>
      </w:pPr>
      <w:r>
        <w:rPr>
          <w:rFonts w:ascii="Times New Roman"/>
          <w:b w:val="false"/>
          <w:i w:val="false"/>
          <w:color w:val="000000"/>
          <w:sz w:val="28"/>
        </w:rPr>
        <w:t>
      8.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и внеплановая проверка.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197"/>
    <w:p>
      <w:pPr>
        <w:spacing w:after="0"/>
        <w:ind w:left="0"/>
        <w:jc w:val="both"/>
      </w:pPr>
      <w:r>
        <w:rPr>
          <w:rFonts w:ascii="Times New Roman"/>
          <w:b w:val="false"/>
          <w:i w:val="false"/>
          <w:color w:val="000000"/>
          <w:sz w:val="28"/>
        </w:rPr>
        <w:t>
      10. В отношении субъектов (объектов) контроля, отнесенных к высокой и средней степени риска применяются субъективные критерии с целью проведения профилактического контроля с посещением субъекта (объекта) контроля.</w:t>
      </w:r>
    </w:p>
    <w:bookmarkEnd w:id="197"/>
    <w:bookmarkStart w:name="z892" w:id="198"/>
    <w:p>
      <w:pPr>
        <w:spacing w:after="0"/>
        <w:ind w:left="0"/>
        <w:jc w:val="left"/>
      </w:pPr>
      <w:r>
        <w:rPr>
          <w:rFonts w:ascii="Times New Roman"/>
          <w:b/>
          <w:i w:val="false"/>
          <w:color w:val="000000"/>
        </w:rPr>
        <w:t xml:space="preserve"> Глава 3. Субъективные критерии</w:t>
      </w:r>
    </w:p>
    <w:bookmarkEnd w:id="198"/>
    <w:bookmarkStart w:name="z893" w:id="199"/>
    <w:p>
      <w:pPr>
        <w:spacing w:after="0"/>
        <w:ind w:left="0"/>
        <w:jc w:val="both"/>
      </w:pPr>
      <w:r>
        <w:rPr>
          <w:rFonts w:ascii="Times New Roman"/>
          <w:b w:val="false"/>
          <w:i w:val="false"/>
          <w:color w:val="000000"/>
          <w:sz w:val="28"/>
        </w:rPr>
        <w:t>
      11. Определение субъективных критериев осуществляется на основе следующих источников информации:</w:t>
      </w:r>
    </w:p>
    <w:bookmarkEnd w:id="199"/>
    <w:bookmarkStart w:name="z894" w:id="200"/>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(отчетов о выполнении мероприятий гражданской обороны);</w:t>
      </w:r>
    </w:p>
    <w:bookmarkEnd w:id="200"/>
    <w:bookmarkStart w:name="z895" w:id="201"/>
    <w:p>
      <w:pPr>
        <w:spacing w:after="0"/>
        <w:ind w:left="0"/>
        <w:jc w:val="both"/>
      </w:pPr>
      <w:r>
        <w:rPr>
          <w:rFonts w:ascii="Times New Roman"/>
          <w:b w:val="false"/>
          <w:i w:val="false"/>
          <w:color w:val="000000"/>
          <w:sz w:val="28"/>
        </w:rPr>
        <w:t>
      2) результаты предыдущего профилактического контроля с посещением субъекта (объекта) контроля и внеплановых проверок;</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202"/>
    <w:p>
      <w:pPr>
        <w:spacing w:after="0"/>
        <w:ind w:left="0"/>
        <w:jc w:val="both"/>
      </w:pPr>
      <w:r>
        <w:rPr>
          <w:rFonts w:ascii="Times New Roman"/>
          <w:b w:val="false"/>
          <w:i w:val="false"/>
          <w:color w:val="000000"/>
          <w:sz w:val="28"/>
        </w:rPr>
        <w:t>
      12. На основании имеющихся источников информации формируются субъективные критерии, подлежащие оценке.</w:t>
      </w:r>
    </w:p>
    <w:bookmarkEnd w:id="202"/>
    <w:bookmarkStart w:name="z901" w:id="203"/>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203"/>
    <w:bookmarkStart w:name="z902" w:id="204"/>
    <w:p>
      <w:pPr>
        <w:spacing w:after="0"/>
        <w:ind w:left="0"/>
        <w:jc w:val="both"/>
      </w:pPr>
      <w:r>
        <w:rPr>
          <w:rFonts w:ascii="Times New Roman"/>
          <w:b w:val="false"/>
          <w:i w:val="false"/>
          <w:color w:val="000000"/>
          <w:sz w:val="28"/>
        </w:rPr>
        <w:t>
      14. При анализе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04"/>
    <w:bookmarkStart w:name="z903" w:id="205"/>
    <w:p>
      <w:pPr>
        <w:spacing w:after="0"/>
        <w:ind w:left="0"/>
        <w:jc w:val="both"/>
      </w:pPr>
      <w:r>
        <w:rPr>
          <w:rFonts w:ascii="Times New Roman"/>
          <w:b w:val="false"/>
          <w:i w:val="false"/>
          <w:color w:val="000000"/>
          <w:sz w:val="28"/>
        </w:rPr>
        <w:t>
      15. При формировании списков на очередной период государственного контроля не допускается включение субъектов контроля, устранивших в полном объеме выданные нарушения по итогам проведенного предыдущего профилактического контроля с посещением.</w:t>
      </w:r>
    </w:p>
    <w:bookmarkEnd w:id="205"/>
    <w:bookmarkStart w:name="z904" w:id="206"/>
    <w:p>
      <w:pPr>
        <w:spacing w:after="0"/>
        <w:ind w:left="0"/>
        <w:jc w:val="both"/>
      </w:pPr>
      <w:r>
        <w:rPr>
          <w:rFonts w:ascii="Times New Roman"/>
          <w:b w:val="false"/>
          <w:i w:val="false"/>
          <w:color w:val="000000"/>
          <w:sz w:val="28"/>
        </w:rPr>
        <w:t>
      16.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соответствуют степени нарушения – грубое, значительное и незначительное.</w:t>
      </w:r>
    </w:p>
    <w:bookmarkEnd w:id="206"/>
    <w:bookmarkStart w:name="z905" w:id="207"/>
    <w:p>
      <w:pPr>
        <w:spacing w:after="0"/>
        <w:ind w:left="0"/>
        <w:jc w:val="both"/>
      </w:pPr>
      <w:r>
        <w:rPr>
          <w:rFonts w:ascii="Times New Roman"/>
          <w:b w:val="false"/>
          <w:i w:val="false"/>
          <w:color w:val="000000"/>
          <w:sz w:val="28"/>
        </w:rPr>
        <w:t>
      17. К грубой степени отнесены требования гражданской обороны, невыполнение которых приведет к понижению обороноспособности страны.</w:t>
      </w:r>
    </w:p>
    <w:bookmarkEnd w:id="207"/>
    <w:bookmarkStart w:name="z906" w:id="208"/>
    <w:p>
      <w:pPr>
        <w:spacing w:after="0"/>
        <w:ind w:left="0"/>
        <w:jc w:val="both"/>
      </w:pPr>
      <w:r>
        <w:rPr>
          <w:rFonts w:ascii="Times New Roman"/>
          <w:b w:val="false"/>
          <w:i w:val="false"/>
          <w:color w:val="000000"/>
          <w:sz w:val="28"/>
        </w:rPr>
        <w:t>
      18. Требования гражданской обороны, отнесенные к значительной и незначительной степени, носят организационный характер.</w:t>
      </w:r>
    </w:p>
    <w:bookmarkEnd w:id="208"/>
    <w:bookmarkStart w:name="z907" w:id="209"/>
    <w:p>
      <w:pPr>
        <w:spacing w:after="0"/>
        <w:ind w:left="0"/>
        <w:jc w:val="both"/>
      </w:pPr>
      <w:r>
        <w:rPr>
          <w:rFonts w:ascii="Times New Roman"/>
          <w:b w:val="false"/>
          <w:i w:val="false"/>
          <w:color w:val="000000"/>
          <w:sz w:val="28"/>
        </w:rPr>
        <w:t>
      19. Распределение нарушений требований гражданской обороны на грубые, значительные, незначительные степени приведено в приложении к настоящим Критериям.</w:t>
      </w:r>
    </w:p>
    <w:bookmarkEnd w:id="209"/>
    <w:bookmarkStart w:name="z908" w:id="210"/>
    <w:p>
      <w:pPr>
        <w:spacing w:after="0"/>
        <w:ind w:left="0"/>
        <w:jc w:val="both"/>
      </w:pPr>
      <w:r>
        <w:rPr>
          <w:rFonts w:ascii="Times New Roman"/>
          <w:b w:val="false"/>
          <w:i w:val="false"/>
          <w:color w:val="000000"/>
          <w:sz w:val="28"/>
        </w:rPr>
        <w:t>
      20. При расчете показателя степени риска определяется удельный вес невыполненных требований гражданской обороны.</w:t>
      </w:r>
    </w:p>
    <w:bookmarkEnd w:id="210"/>
    <w:bookmarkStart w:name="z909" w:id="211"/>
    <w:p>
      <w:pPr>
        <w:spacing w:after="0"/>
        <w:ind w:left="0"/>
        <w:jc w:val="both"/>
      </w:pPr>
      <w:r>
        <w:rPr>
          <w:rFonts w:ascii="Times New Roman"/>
          <w:b w:val="false"/>
          <w:i w:val="false"/>
          <w:color w:val="000000"/>
          <w:sz w:val="28"/>
        </w:rPr>
        <w:t>
      21.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211"/>
    <w:bookmarkStart w:name="z1038" w:id="212"/>
    <w:p>
      <w:pPr>
        <w:spacing w:after="0"/>
        <w:ind w:left="0"/>
        <w:jc w:val="both"/>
      </w:pPr>
      <w:r>
        <w:rPr>
          <w:rFonts w:ascii="Times New Roman"/>
          <w:b w:val="false"/>
          <w:i w:val="false"/>
          <w:color w:val="000000"/>
          <w:sz w:val="28"/>
        </w:rPr>
        <w:t>
      21-1.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22-1 настоящих Критериев (SC), с последующей нормализацией значений данных в диапазон от 0 до 100 баллов.</w:t>
      </w:r>
    </w:p>
    <w:bookmarkEnd w:id="2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22-1 настоящих Критериев.</w:t>
      </w:r>
    </w:p>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21-1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213"/>
    <w:p>
      <w:pPr>
        <w:spacing w:after="0"/>
        <w:ind w:left="0"/>
        <w:jc w:val="both"/>
      </w:pPr>
      <w:r>
        <w:rPr>
          <w:rFonts w:ascii="Times New Roman"/>
          <w:b w:val="false"/>
          <w:i w:val="false"/>
          <w:color w:val="000000"/>
          <w:sz w:val="28"/>
        </w:rPr>
        <w:t>
      22.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13"/>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214"/>
    <w:p>
      <w:pPr>
        <w:spacing w:after="0"/>
        <w:ind w:left="0"/>
        <w:jc w:val="both"/>
      </w:pPr>
      <w:r>
        <w:rPr>
          <w:rFonts w:ascii="Times New Roman"/>
          <w:b w:val="false"/>
          <w:i w:val="false"/>
          <w:color w:val="000000"/>
          <w:sz w:val="28"/>
        </w:rPr>
        <w:t>
      22-1.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пункте 22 настоящих Критериев, рассчитывается показатель степени риска по субъективным критериям по шкале от 0 до 100 баллов.</w:t>
      </w:r>
    </w:p>
    <w:bookmarkEnd w:id="214"/>
    <w:p>
      <w:pPr>
        <w:spacing w:after="0"/>
        <w:ind w:left="0"/>
        <w:jc w:val="both"/>
      </w:pPr>
      <w:r>
        <w:rPr>
          <w:rFonts w:ascii="Times New Roman"/>
          <w:b w:val="false"/>
          <w:i w:val="false"/>
          <w:color w:val="000000"/>
          <w:sz w:val="28"/>
        </w:rPr>
        <w:t>
      Перечень субъективных критериев для определения степени риска по субъективным критериям в сфере государственного контроля в области гражданской обороны определяется согласно приложению 2 к настоящим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22-1 в соответствии с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215"/>
    <w:p>
      <w:pPr>
        <w:spacing w:after="0"/>
        <w:ind w:left="0"/>
        <w:jc w:val="both"/>
      </w:pPr>
      <w:r>
        <w:rPr>
          <w:rFonts w:ascii="Times New Roman"/>
          <w:b w:val="false"/>
          <w:i w:val="false"/>
          <w:color w:val="000000"/>
          <w:sz w:val="28"/>
        </w:rPr>
        <w:t>
      22-2. Расчет показателя степени риска по субъективным критериям, производится по шкале от 0 до 100 баллов и осуществляется по следующей формуле:</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22-2 в соответствии с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1" w:id="216"/>
    <w:p>
      <w:pPr>
        <w:spacing w:after="0"/>
        <w:ind w:left="0"/>
        <w:jc w:val="both"/>
      </w:pPr>
      <w:r>
        <w:rPr>
          <w:rFonts w:ascii="Times New Roman"/>
          <w:b w:val="false"/>
          <w:i w:val="false"/>
          <w:color w:val="000000"/>
          <w:sz w:val="28"/>
        </w:rPr>
        <w:t>
      22-3.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21-1 приложения 2 настоящих Критериев.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22-3 в соответствии с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217"/>
    <w:p>
      <w:pPr>
        <w:spacing w:after="0"/>
        <w:ind w:left="0"/>
        <w:jc w:val="both"/>
      </w:pPr>
      <w:r>
        <w:rPr>
          <w:rFonts w:ascii="Times New Roman"/>
          <w:b w:val="false"/>
          <w:i w:val="false"/>
          <w:color w:val="000000"/>
          <w:sz w:val="28"/>
        </w:rPr>
        <w:t>
      23. По показателям степени риска субъект (объект) контроля относится:</w:t>
      </w:r>
    </w:p>
    <w:bookmarkEnd w:id="21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4" w:id="218"/>
    <w:p>
      <w:pPr>
        <w:spacing w:after="0"/>
        <w:ind w:left="0"/>
        <w:jc w:val="both"/>
      </w:pPr>
      <w:r>
        <w:rPr>
          <w:rFonts w:ascii="Times New Roman"/>
          <w:b w:val="false"/>
          <w:i w:val="false"/>
          <w:color w:val="000000"/>
          <w:sz w:val="28"/>
        </w:rPr>
        <w:t>
      24. Для сфер деятельности субъектов (объектов) контроля, отнесенных к высокой степени риска, кратность проведения профилактического контроля с посещением субъекта (объекта) контроля составляет не чаще одного раза в год.</w:t>
      </w:r>
    </w:p>
    <w:bookmarkEnd w:id="218"/>
    <w:bookmarkStart w:name="z935" w:id="219"/>
    <w:p>
      <w:pPr>
        <w:spacing w:after="0"/>
        <w:ind w:left="0"/>
        <w:jc w:val="both"/>
      </w:pPr>
      <w:r>
        <w:rPr>
          <w:rFonts w:ascii="Times New Roman"/>
          <w:b w:val="false"/>
          <w:i w:val="false"/>
          <w:color w:val="000000"/>
          <w:sz w:val="28"/>
        </w:rPr>
        <w:t>
      25. Для сфер деятельности субъектов (объектов) контроля, отнесенных к средней степени риска, кратность проведения профилактического контроля с посещением субъекта (объекта) контроля составляет не чаще одного раза в два года.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220"/>
    <w:p>
      <w:pPr>
        <w:spacing w:after="0"/>
        <w:ind w:left="0"/>
        <w:jc w:val="both"/>
      </w:pPr>
      <w:r>
        <w:rPr>
          <w:rFonts w:ascii="Times New Roman"/>
          <w:b w:val="false"/>
          <w:i w:val="false"/>
          <w:color w:val="000000"/>
          <w:sz w:val="28"/>
        </w:rPr>
        <w:t>
      27. На основании оценки источников информации и субъективных критериев автоматически формируются полугодовые списки профилактического контроля с посещением субъекта (объекта) контроля.</w:t>
      </w:r>
    </w:p>
    <w:bookmarkEnd w:id="220"/>
    <w:bookmarkStart w:name="z938" w:id="221"/>
    <w:p>
      <w:pPr>
        <w:spacing w:after="0"/>
        <w:ind w:left="0"/>
        <w:jc w:val="both"/>
      </w:pPr>
      <w:r>
        <w:rPr>
          <w:rFonts w:ascii="Times New Roman"/>
          <w:b w:val="false"/>
          <w:i w:val="false"/>
          <w:color w:val="000000"/>
          <w:sz w:val="28"/>
        </w:rPr>
        <w:t xml:space="preserve">
      28.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требованиями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w:t>
      </w:r>
    </w:p>
    <w:bookmarkEnd w:id="221"/>
    <w:bookmarkStart w:name="z939" w:id="222"/>
    <w:p>
      <w:pPr>
        <w:spacing w:after="0"/>
        <w:ind w:left="0"/>
        <w:jc w:val="both"/>
      </w:pPr>
      <w:r>
        <w:rPr>
          <w:rFonts w:ascii="Times New Roman"/>
          <w:b w:val="false"/>
          <w:i w:val="false"/>
          <w:color w:val="000000"/>
          <w:sz w:val="28"/>
        </w:rPr>
        <w:t>
      29. Списки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 согласно приложению к настоящим Критериям.</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применяемым для проведения</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в области гражданской обороны</w:t>
            </w:r>
          </w:p>
        </w:tc>
      </w:tr>
    </w:tbl>
    <w:p>
      <w:pPr>
        <w:spacing w:after="0"/>
        <w:ind w:left="0"/>
        <w:jc w:val="both"/>
      </w:pPr>
      <w:r>
        <w:rPr>
          <w:rFonts w:ascii="Times New Roman"/>
          <w:b w:val="false"/>
          <w:i w:val="false"/>
          <w:color w:val="ff0000"/>
          <w:sz w:val="28"/>
        </w:rPr>
        <w:t xml:space="preserve">
      Сноска. Правый верхний угол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bookmarkStart w:name="z941" w:id="223"/>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гражданской обороны при проведении профилактического контроля с посещением</w:t>
      </w:r>
    </w:p>
    <w:bookmarkEnd w:id="223"/>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w:t>
      </w:r>
      <w:r>
        <w:rPr>
          <w:rFonts w:ascii="Times New Roman"/>
          <w:b w:val="false"/>
          <w:i w:val="false"/>
          <w:color w:val="000000"/>
          <w:sz w:val="28"/>
        </w:rPr>
        <w:t>совместными приказам</w:t>
      </w:r>
      <w:r>
        <w:rPr>
          <w:rFonts w:ascii="Times New Roman"/>
          <w:b w:val="false"/>
          <w:i w:val="false"/>
          <w:color w:val="000000"/>
          <w:sz w:val="28"/>
        </w:rPr>
        <w:t xml:space="preserve">и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000000"/>
          <w:sz w:val="28"/>
        </w:rPr>
        <w:t xml:space="preserve">Министра по чрезвычайным ситуациям РК от 25.2024 № </w:t>
      </w:r>
      <w:r>
        <w:rPr>
          <w:rFonts w:ascii="Times New Roman"/>
          <w:b w:val="false"/>
          <w:i w:val="false"/>
          <w:color w:val="000000"/>
          <w:sz w:val="28"/>
        </w:rPr>
        <w:t>244</w:t>
      </w:r>
      <w:r>
        <w:rPr>
          <w:rFonts w:ascii="Times New Roman"/>
          <w:b w:val="false"/>
          <w:i w:val="false"/>
          <w:color w:val="000000"/>
          <w:sz w:val="28"/>
        </w:rPr>
        <w:t xml:space="preserve">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374</w:t>
      </w:r>
      <w:r>
        <w:rPr>
          <w:rFonts w:ascii="Times New Roman"/>
          <w:b w:val="false"/>
          <w:i w:val="false"/>
          <w:color w:val="00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в области гражданской обороны (степень нарушения устанавливается при несоблюдении указанного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нарушений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главы 1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ежегодного отчета о выполненных мероприятиях гражданской обороны в текущем году в установленный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представленном ежегодном отчете о выполнении мероприятий гражданской обороны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главы 2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w:t>
            </w:r>
            <w:r>
              <w:rPr>
                <w:rFonts w:ascii="Times New Roman"/>
                <w:b w:val="false"/>
                <w:i w:val="false"/>
                <w:color w:val="ff0000"/>
                <w:sz w:val="20"/>
              </w:rPr>
              <w:t>совместным приказом</w:t>
            </w:r>
            <w:r>
              <w:rPr>
                <w:rFonts w:ascii="Times New Roman"/>
                <w:b w:val="false"/>
                <w:i w:val="false"/>
                <w:color w:val="ff0000"/>
                <w:sz w:val="20"/>
              </w:rPr>
              <w:t xml:space="preserve"> </w:t>
            </w:r>
            <w:r>
              <w:rPr>
                <w:rFonts w:ascii="Times New Roman"/>
                <w:b w:val="false"/>
                <w:i w:val="false"/>
                <w:color w:val="ff0000"/>
                <w:sz w:val="20"/>
              </w:rPr>
              <w:t xml:space="preserve">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w:t>
            </w:r>
            <w:r>
              <w:rPr>
                <w:rFonts w:ascii="Times New Roman"/>
                <w:b w:val="false"/>
                <w:i w:val="false"/>
                <w:color w:val="ff0000"/>
                <w:sz w:val="20"/>
              </w:rPr>
              <w:t>совместным приказом</w:t>
            </w:r>
            <w:r>
              <w:rPr>
                <w:rFonts w:ascii="Times New Roman"/>
                <w:b w:val="false"/>
                <w:i w:val="false"/>
                <w:color w:val="ff0000"/>
                <w:sz w:val="20"/>
              </w:rPr>
              <w:t xml:space="preserve"> </w:t>
            </w:r>
            <w:r>
              <w:rPr>
                <w:rFonts w:ascii="Times New Roman"/>
                <w:b w:val="false"/>
                <w:i w:val="false"/>
                <w:color w:val="ff0000"/>
                <w:sz w:val="20"/>
              </w:rPr>
              <w:t>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w:t>
            </w:r>
            <w:r>
              <w:rPr>
                <w:rFonts w:ascii="Times New Roman"/>
                <w:b w:val="false"/>
                <w:i w:val="false"/>
                <w:color w:val="ff0000"/>
                <w:sz w:val="20"/>
              </w:rPr>
              <w:t>совместным приказом</w:t>
            </w:r>
            <w:r>
              <w:rPr>
                <w:rFonts w:ascii="Times New Roman"/>
                <w:b w:val="false"/>
                <w:i w:val="false"/>
                <w:color w:val="ff0000"/>
                <w:sz w:val="20"/>
              </w:rPr>
              <w:t xml:space="preserve"> </w:t>
            </w:r>
            <w:r>
              <w:rPr>
                <w:rFonts w:ascii="Times New Roman"/>
                <w:b w:val="false"/>
                <w:i w:val="false"/>
                <w:color w:val="ff0000"/>
                <w:sz w:val="20"/>
              </w:rPr>
              <w:t>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сооружений гражданской обороны, содержание их в готовности к функционированию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w:t>
            </w:r>
            <w:r>
              <w:rPr>
                <w:rFonts w:ascii="Times New Roman"/>
                <w:b w:val="false"/>
                <w:i w:val="false"/>
                <w:color w:val="ff0000"/>
                <w:sz w:val="20"/>
              </w:rPr>
              <w:t>совместным приказом</w:t>
            </w:r>
            <w:r>
              <w:rPr>
                <w:rFonts w:ascii="Times New Roman"/>
                <w:b w:val="false"/>
                <w:i w:val="false"/>
                <w:color w:val="ff0000"/>
                <w:sz w:val="20"/>
              </w:rPr>
              <w:t xml:space="preserve"> </w:t>
            </w:r>
            <w:r>
              <w:rPr>
                <w:rFonts w:ascii="Times New Roman"/>
                <w:b w:val="false"/>
                <w:i w:val="false"/>
                <w:color w:val="ff0000"/>
                <w:sz w:val="20"/>
              </w:rPr>
              <w:t>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w:t>
            </w:r>
            <w:r>
              <w:rPr>
                <w:rFonts w:ascii="Times New Roman"/>
                <w:b w:val="false"/>
                <w:i w:val="false"/>
                <w:color w:val="ff0000"/>
                <w:sz w:val="20"/>
              </w:rPr>
              <w:t>совместным приказом</w:t>
            </w:r>
            <w:r>
              <w:rPr>
                <w:rFonts w:ascii="Times New Roman"/>
                <w:b w:val="false"/>
                <w:i w:val="false"/>
                <w:color w:val="ff0000"/>
                <w:sz w:val="20"/>
              </w:rPr>
              <w:t xml:space="preserve"> </w:t>
            </w:r>
            <w:r>
              <w:rPr>
                <w:rFonts w:ascii="Times New Roman"/>
                <w:b w:val="false"/>
                <w:i w:val="false"/>
                <w:color w:val="ff0000"/>
                <w:sz w:val="20"/>
              </w:rPr>
              <w:t>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 и описи имущества спасательного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главы 3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главы 4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главы 5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w:t>
            </w:r>
            <w:r>
              <w:rPr>
                <w:rFonts w:ascii="Times New Roman"/>
                <w:b w:val="false"/>
                <w:i w:val="false"/>
                <w:color w:val="ff0000"/>
                <w:sz w:val="20"/>
              </w:rPr>
              <w:t>совместным приказом</w:t>
            </w:r>
            <w:r>
              <w:rPr>
                <w:rFonts w:ascii="Times New Roman"/>
                <w:b w:val="false"/>
                <w:i w:val="false"/>
                <w:color w:val="ff0000"/>
                <w:sz w:val="20"/>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применяемым для</w:t>
            </w:r>
            <w:r>
              <w:br/>
            </w:r>
            <w:r>
              <w:rPr>
                <w:rFonts w:ascii="Times New Roman"/>
                <w:b w:val="false"/>
                <w:i w:val="false"/>
                <w:color w:val="000000"/>
                <w:sz w:val="20"/>
              </w:rPr>
              <w:t>проведения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в области гражданской обороны</w:t>
            </w:r>
          </w:p>
        </w:tc>
      </w:tr>
    </w:tbl>
    <w:bookmarkStart w:name="z1043" w:id="22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государственного контроля в области гражданской обороны в соответствии со статьей 138 Предпринимательского кодекса Республики Казахстан в отношении подконтрольных субъектов в области гражданской обороны</w:t>
      </w:r>
    </w:p>
    <w:bookmarkEnd w:id="224"/>
    <w:p>
      <w:pPr>
        <w:spacing w:after="0"/>
        <w:ind w:left="0"/>
        <w:jc w:val="both"/>
      </w:pPr>
      <w:r>
        <w:rPr>
          <w:rFonts w:ascii="Times New Roman"/>
          <w:b w:val="false"/>
          <w:i w:val="false"/>
          <w:color w:val="ff0000"/>
          <w:sz w:val="28"/>
        </w:rPr>
        <w:t xml:space="preserve">
      Сноска. Критерии дополнены приложением 2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 с наибольшей работающей сменой, организации, отнесенные к категориям по гражданской обороне, организации, на базе которых созданы службы гражданской защиты, местные исполнительные органы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(отчет о выполнении мероприятий гражданской обороны)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 непредоставление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2 - в установленный срок, но с наличием в отчете информации, о невыполнении требований, приводящих к понижению обороноспособности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42" w:id="225"/>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w:t>
      </w:r>
      <w:r>
        <w:br/>
      </w:r>
      <w:r>
        <w:rPr>
          <w:rFonts w:ascii="Times New Roman"/>
          <w:b/>
          <w:i w:val="false"/>
          <w:color w:val="000000"/>
        </w:rPr>
        <w:t>в отношении объектов независимо от категории, предназначения и вида деятельности</w:t>
      </w:r>
    </w:p>
    <w:bookmarkEnd w:id="225"/>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изменениями, внесенными </w:t>
      </w:r>
      <w:r>
        <w:rPr>
          <w:rFonts w:ascii="Times New Roman"/>
          <w:b w:val="false"/>
          <w:i w:val="false"/>
          <w:color w:val="ff0000"/>
          <w:sz w:val="28"/>
        </w:rPr>
        <w:t>совместными приказам</w:t>
      </w:r>
      <w:r>
        <w:rPr>
          <w:rFonts w:ascii="Times New Roman"/>
          <w:b w:val="false"/>
          <w:i w:val="false"/>
          <w:color w:val="ff0000"/>
          <w:sz w:val="28"/>
        </w:rPr>
        <w:t xml:space="preserve">и и.о. Министра по чрезвычайным ситуациям РК от 03.04.2023 № 170 и и.о. Министра национальной экономики РК от 03.04.2023 № 45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Министра по чрезвычайным ситуациям РК от 25.2024 </w:t>
      </w:r>
      <w:r>
        <w:rPr>
          <w:rFonts w:ascii="Times New Roman"/>
          <w:b w:val="false"/>
          <w:i w:val="false"/>
          <w:color w:val="ff0000"/>
          <w:sz w:val="28"/>
        </w:rPr>
        <w:t>№ 244</w:t>
      </w:r>
      <w:r>
        <w:rPr>
          <w:rFonts w:ascii="Times New Roman"/>
          <w:b w:val="false"/>
          <w:i w:val="false"/>
          <w:color w:val="ff0000"/>
          <w:sz w:val="28"/>
        </w:rPr>
        <w:t xml:space="preserve">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374</w:t>
      </w:r>
      <w:r>
        <w:rPr>
          <w:rFonts w:ascii="Times New Roman"/>
          <w:b w:val="false"/>
          <w:i w:val="false"/>
          <w:color w:val="ff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3" w:id="226"/>
      <w:r>
        <w:rPr>
          <w:rFonts w:ascii="Times New Roman"/>
          <w:b w:val="false"/>
          <w:i w:val="false"/>
          <w:color w:val="000000"/>
          <w:sz w:val="28"/>
        </w:rPr>
        <w:t>
      Государственный орган, назначивший проверку/профилактического контроля</w:t>
      </w:r>
    </w:p>
    <w:bookmarkEnd w:id="226"/>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инструкции, устанавливающей для объекта соответствующий его пожарной опасности противопожарный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противопожарной службы и ее соответствие по количеству пожарных автомобилей, штатных работников, пожарно-технического оборудования и снаряжения, специального обмундирования и противопожарного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обучения по вопросам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ответственного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дежурного персонала в помещениях, в которых расположен прибор приемно-контрольный автоматической пожарной сигнализации, имеется телефон и ведется в произвольной форме журнал учета оставшихся в здании на ночь людей.</w:t>
            </w:r>
          </w:p>
          <w:p>
            <w:pPr>
              <w:spacing w:after="20"/>
              <w:ind w:left="20"/>
              <w:jc w:val="both"/>
            </w:pPr>
            <w:r>
              <w:rPr>
                <w:rFonts w:ascii="Times New Roman"/>
                <w:b w:val="false"/>
                <w:i w:val="false"/>
                <w:color w:val="000000"/>
                <w:sz w:val="20"/>
              </w:rPr>
              <w:t>Наличие в помещениях дежурного персонала организаций у мест размещения телефонов, планов эвакуации, инструкций о мерах пожарной безопасности, табличек с указанием номеров телефона противопожарной службы "101" и единой дежурно-диспетчерской службы "112". Наличие у дежурного персонала при себе комплекта ключей от всех замков дверей здания, согласно возложенных на него функций. Хранение запасного комплекта ключей (обеспечиваются биркой с надписью о его принадлежности к замку) в помещении дежурного персонала (охраны) на первом этаже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эвакуации людей на случаи возникновения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в помещениях, зданиях, сооружениях, оборудования с повышенной пожарной опасностью, а также указателей мест размещения источников противопожарного водоснабжения (пожарных гидрантов, пожарных водоемов, пожарных кранов) в соответствии с требованиями документов по стандартизации, документов в области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организаций объектов с массовым пребыванием людей не реже 1 раза в полугодие практических тренировок с указанием в журнале тренировок, составляемом в произвольной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доступными для проезда пожарной техники дорог, проездов и подъездов к зданиям, сооружениям, технологическим установкам, открытым складам, наружным пожарным лестницам и источникам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(складирования) каких-либо предметов, конструкций, строений в пределах противопожарных расстояний между зданиями и сооружениями, а также использования их для стоянки транспорта и строительства (установки)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грубых кормов на усадебных участках жилых домов на расстоянии менее 15 метров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от 15 метров до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стог, копны, скирд грубых кормов, горючих веществ и материалов на крышах сараев и хозяйственных строений, под линиями электропередачи, на расстоянии менее 3-х метров от внешнего ограждения участка. Складирование грубых кормов высотой не более 4 метров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сжигание отходов и тары на расстоянии менее 50 метров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 Недопущение оставления горящего угля без присмотра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блок-контейнеров недопущение изменений конструктивных параметров, предусмотренных заводом-изготовителем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 защитных противопожарных полос шириной не менее 4 метров, посадка лиственных насаждений, удаление в летний период сухой растительности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сооружениях и наружных технологических установках, предусмотренных проектом, исправных устройств молниезащиты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осмотра молниезащитных устройств не реже одного раза в год.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ревизии молниезащитных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металлических конструкциях технологических аппаратов, резервуарах, газопроводах, трубопроводах, нефтепроводах, устройствах, оборудовании, расположенных внутри зданий, сооружений и на открытом пространстве, в которых обращаются, хранятся или перерабатываются легковоспламеняющиеся, или горючие жидкости, а также горючие газы, защитного заземления, а также наружных технологических установках и эстакадах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технологического трубопровода зданий и сооружений в качестве заземляющих (зануляющих)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горючих отделочных теплоизоляционных материалов, деревянных конструкций, воздуховодов, металлических опор и эстакад и осуществление проверки состояния огнезащитной обработки (пропитки) с подтверждением огнезащитной эффективности (для металлических конструкций в соответствии с национальным техническим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 к которым обеспечивается круглосуточный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лифтовых холлов не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закрывания проходов к средствам обеспечения пожарной безопасности и пожаротушения, а также к местам крепления спасательных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встроенных помещений,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 Осуществление эксплуатации и технического обслуживания огнетушителей в соответствии с требованиями документов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по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наружных пожарных лестниц и ограждений на крышах зданий, сооружений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горючих материалов на расстоянии менее 0,2 метра по горизонтали до ближайшей вертикальной поверхности и менее 0,7 метра по вертикали до ближайшей нависающей над ней горизонтальной поверхности этих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этажа нарушений конструкций дымонепроницаемых негорючих диафрагм, установленных в витражах на уровне каждого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 поднятие вверх на этаж основных эвакуационных выходов из сооружения и обесточивание лифтов и подъемников (за исключением пожарных лифтов), а также автоматическое отключение приводов эскалаторов (траволаторов)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 (за исключением помещений классов Ф1.3 и Ф1.4, помещений с одновременным пребыванием не более 15 человек, кроме помещений категории "А" и "Б" по взрывопожарной и пожарной опасности, кладовых площадью не более 200 квадратных метров, санитарных узлов, ) выходов на площадки лестниц 3-го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запоров на дверях эвакуационных выходов возможностью их свободного открывания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используемые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включения эвакуационного освещения при прекращении электропитания рабочего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воздушных зон в незадымляемых лестничных клетках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армированного стекла обычным в остеклениях дверей и фрамуг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клапанов мусоропроводов в зданиях и сооружениях, предусмотренными проектом, которые находятся в закрытом положении, содержатся исправными и обеспечиваются уплотнением в притворе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покрытий полов в помещениях с массовым пребыванием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установок размещения (складирование) пожароопасных и (или) взрывопожароопасных веществ и материалов у электрических щитов, электрических двигателей и пусковой аппаратуры, а также в помещениях и коридорах закрытых распределительных устройств размещения помещений для хранения, в том числе электротехнического оборудования, запасных частей, емкостей с горючими жидкостями и баллонов с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силовой и осветительной сети, испытание и измерение сопротивления изоляции проводов, кабелей и заземляющих устройств при вводе в эксплуатацию, а в дальнейшем по графику, но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метра без отверстий, располагаемого перед топочным отверстием вдоль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 который после впитывания топливной жидкости удаляется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работающих на жидком, твердом и газообразном топливе, исправных дверец и установленные нормами противопожарные разделки (отступки) от горючих конструкций.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топки печей специально выделенными лицами, проинструктированных о мерах пожарной безопасности при эксплуатации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27"/>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227"/>
          <w:p>
            <w:pPr>
              <w:spacing w:after="20"/>
              <w:ind w:left="20"/>
              <w:jc w:val="both"/>
            </w:pPr>
            <w:r>
              <w:rPr>
                <w:rFonts w:ascii="Times New Roman"/>
                <w:b w:val="false"/>
                <w:i w:val="false"/>
                <w:color w:val="000000"/>
                <w:sz w:val="20"/>
              </w:rPr>
              <w:t>
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Г3-Г4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p>
            <w:pPr>
              <w:spacing w:after="20"/>
              <w:ind w:left="20"/>
              <w:jc w:val="both"/>
            </w:pPr>
            <w:r>
              <w:rPr>
                <w:rFonts w:ascii="Times New Roman"/>
                <w:b w:val="false"/>
                <w:i w:val="false"/>
                <w:color w:val="000000"/>
                <w:sz w:val="20"/>
              </w:rPr>
              <w:t>
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печного отопления:</w:t>
            </w:r>
          </w:p>
          <w:p>
            <w:pPr>
              <w:spacing w:after="20"/>
              <w:ind w:left="20"/>
              <w:jc w:val="both"/>
            </w:pPr>
            <w:r>
              <w:rPr>
                <w:rFonts w:ascii="Times New Roman"/>
                <w:b w:val="false"/>
                <w:i w:val="false"/>
                <w:color w:val="000000"/>
                <w:sz w:val="20"/>
              </w:rPr>
              <w:t>1) оставления без присмотра топящиеся печи, а также поручение наблюдения за ними детям;</w:t>
            </w:r>
          </w:p>
          <w:p>
            <w:pPr>
              <w:spacing w:after="20"/>
              <w:ind w:left="20"/>
              <w:jc w:val="both"/>
            </w:pPr>
            <w:r>
              <w:rPr>
                <w:rFonts w:ascii="Times New Roman"/>
                <w:b w:val="false"/>
                <w:i w:val="false"/>
                <w:color w:val="000000"/>
                <w:sz w:val="20"/>
              </w:rPr>
              <w:t>2) размещения подготовленного для сжигания топлива, а также горючих веществ и материалов на предтопочном листе;</w:t>
            </w:r>
          </w:p>
          <w:p>
            <w:pPr>
              <w:spacing w:after="20"/>
              <w:ind w:left="20"/>
              <w:jc w:val="both"/>
            </w:pPr>
            <w:r>
              <w:rPr>
                <w:rFonts w:ascii="Times New Roman"/>
                <w:b w:val="false"/>
                <w:i w:val="false"/>
                <w:color w:val="000000"/>
                <w:sz w:val="20"/>
              </w:rPr>
              <w:t>3) применения для розжига печей на твердом топливе легковоспламеняющихся и горючих жидкостей;</w:t>
            </w:r>
          </w:p>
          <w:p>
            <w:pPr>
              <w:spacing w:after="20"/>
              <w:ind w:left="20"/>
              <w:jc w:val="both"/>
            </w:pPr>
            <w:r>
              <w:rPr>
                <w:rFonts w:ascii="Times New Roman"/>
                <w:b w:val="false"/>
                <w:i w:val="false"/>
                <w:color w:val="000000"/>
                <w:sz w:val="20"/>
              </w:rPr>
              <w:t>4) топки печи иными видами топлива, применение которых не предусмотрено для конкретного вида печи;</w:t>
            </w:r>
          </w:p>
          <w:p>
            <w:pPr>
              <w:spacing w:after="20"/>
              <w:ind w:left="20"/>
              <w:jc w:val="both"/>
            </w:pPr>
            <w:r>
              <w:rPr>
                <w:rFonts w:ascii="Times New Roman"/>
                <w:b w:val="false"/>
                <w:i w:val="false"/>
                <w:color w:val="000000"/>
                <w:sz w:val="20"/>
              </w:rPr>
              <w:t>5) топки печи в помещениях во время проведения в них собраний и массовых мероприятий;</w:t>
            </w:r>
          </w:p>
          <w:p>
            <w:pPr>
              <w:spacing w:after="20"/>
              <w:ind w:left="20"/>
              <w:jc w:val="both"/>
            </w:pPr>
            <w:r>
              <w:rPr>
                <w:rFonts w:ascii="Times New Roman"/>
                <w:b w:val="false"/>
                <w:i w:val="false"/>
                <w:color w:val="000000"/>
                <w:sz w:val="20"/>
              </w:rPr>
              <w:t>6) перекаливания печи;</w:t>
            </w:r>
          </w:p>
          <w:p>
            <w:pPr>
              <w:spacing w:after="20"/>
              <w:ind w:left="20"/>
              <w:jc w:val="both"/>
            </w:pPr>
            <w:r>
              <w:rPr>
                <w:rFonts w:ascii="Times New Roman"/>
                <w:b w:val="false"/>
                <w:i w:val="false"/>
                <w:color w:val="000000"/>
                <w:sz w:val="20"/>
              </w:rPr>
              <w:t>7) использования задвижки (заслонки) без предусмотренных нормами проектирования отверстий;</w:t>
            </w:r>
          </w:p>
          <w:p>
            <w:pPr>
              <w:spacing w:after="20"/>
              <w:ind w:left="20"/>
              <w:jc w:val="both"/>
            </w:pPr>
            <w:r>
              <w:rPr>
                <w:rFonts w:ascii="Times New Roman"/>
                <w:b w:val="false"/>
                <w:i w:val="false"/>
                <w:color w:val="000000"/>
                <w:sz w:val="20"/>
              </w:rPr>
              <w:t>8) использования вентиляционных и газовых каналов в качестве дымоходов, прокладывания транзитных дымоходов через жилые помещения.</w:t>
            </w:r>
          </w:p>
          <w:p>
            <w:pPr>
              <w:spacing w:after="20"/>
              <w:ind w:left="20"/>
              <w:jc w:val="both"/>
            </w:pPr>
            <w:r>
              <w:rPr>
                <w:rFonts w:ascii="Times New Roman"/>
                <w:b w:val="false"/>
                <w:i w:val="false"/>
                <w:color w:val="000000"/>
                <w:sz w:val="20"/>
              </w:rPr>
              <w:t>Проведение обслуживания отопительных приборов и систем перед началом отопительного сезона. Очистка дымовых труб, дымоходов и элементов отопительных печей и систем непосредственно перед началом, а также в течение отопительного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топлива (угля) в специально приспособленных для этого помещениях или на специально выделенных площадках, расположенных не ближе 8 метров от сгораемых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метра до топочных отверстий печей и менее 0,7 метра до остальных нагретых частей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пожарной безопасности при установке временных металлических печей:</w:t>
            </w:r>
          </w:p>
          <w:p>
            <w:pPr>
              <w:spacing w:after="20"/>
              <w:ind w:left="20"/>
              <w:jc w:val="both"/>
            </w:pPr>
            <w:r>
              <w:rPr>
                <w:rFonts w:ascii="Times New Roman"/>
                <w:b w:val="false"/>
                <w:i w:val="false"/>
                <w:color w:val="000000"/>
                <w:sz w:val="20"/>
              </w:rPr>
              <w:t>1) металлические печи обеспечиваются ножками высотой не менее 0,2 метров;</w:t>
            </w:r>
          </w:p>
          <w:p>
            <w:pPr>
              <w:spacing w:after="20"/>
              <w:ind w:left="20"/>
              <w:jc w:val="both"/>
            </w:pPr>
            <w:r>
              <w:rPr>
                <w:rFonts w:ascii="Times New Roman"/>
                <w:b w:val="false"/>
                <w:i w:val="false"/>
                <w:color w:val="000000"/>
                <w:sz w:val="20"/>
              </w:rPr>
              <w:t>2) металлические печи устанавливаются на расстоянии не менее: 1 метра – от деревянных конструкций, мебели, товаров, стеллажей, витрин, прилавков и другого оборудования; 0,7 метров – от конструкций, защищенных от возгорания; 1,25 метров – от топочных отверстий до деревянных конструкций и другого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p>
            <w:pPr>
              <w:spacing w:after="20"/>
              <w:ind w:left="20"/>
              <w:jc w:val="both"/>
            </w:pPr>
            <w:r>
              <w:rPr>
                <w:rFonts w:ascii="Times New Roman"/>
                <w:b w:val="false"/>
                <w:i w:val="false"/>
                <w:color w:val="000000"/>
                <w:sz w:val="20"/>
              </w:rPr>
              <w:t>
1)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p>
            <w:pPr>
              <w:spacing w:after="20"/>
              <w:ind w:left="20"/>
              <w:jc w:val="both"/>
            </w:pPr>
            <w:r>
              <w:rPr>
                <w:rFonts w:ascii="Times New Roman"/>
                <w:b w:val="false"/>
                <w:i w:val="false"/>
                <w:color w:val="000000"/>
                <w:sz w:val="20"/>
              </w:rPr>
              <w:t>
2) труба выводится за стену здания на расстояние не менее чем 0,7 метра и направляется вверх на высоту, не менее чем 0,5 метра;</w:t>
            </w:r>
          </w:p>
          <w:p>
            <w:pPr>
              <w:spacing w:after="20"/>
              <w:ind w:left="20"/>
              <w:jc w:val="both"/>
            </w:pPr>
            <w:r>
              <w:rPr>
                <w:rFonts w:ascii="Times New Roman"/>
                <w:b w:val="false"/>
                <w:i w:val="false"/>
                <w:color w:val="000000"/>
                <w:sz w:val="20"/>
              </w:rPr>
              <w:t>3) патрубок, выведенный из окна верхнего этажа, выступает выше карниза не менее чем на 1 метр. На патрубок устанавливается колпак.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 Постоянное закрытие вентиляционных камер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сроки, установленные технической документацией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отходов производства и жировых отложений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p>
            <w:pPr>
              <w:spacing w:after="20"/>
              <w:ind w:left="20"/>
              <w:jc w:val="both"/>
            </w:pPr>
            <w:r>
              <w:rPr>
                <w:rFonts w:ascii="Times New Roman"/>
                <w:b w:val="false"/>
                <w:i w:val="false"/>
                <w:color w:val="000000"/>
                <w:sz w:val="20"/>
              </w:rPr>
              <w:t>
1) оставления дверей вентиляционных камер открытыми;</w:t>
            </w:r>
          </w:p>
          <w:p>
            <w:pPr>
              <w:spacing w:after="20"/>
              <w:ind w:left="20"/>
              <w:jc w:val="both"/>
            </w:pPr>
            <w:r>
              <w:rPr>
                <w:rFonts w:ascii="Times New Roman"/>
                <w:b w:val="false"/>
                <w:i w:val="false"/>
                <w:color w:val="000000"/>
                <w:sz w:val="20"/>
              </w:rPr>
              <w:t>
2) закрывания вытяжных каналов, отверстий и решеток;</w:t>
            </w:r>
          </w:p>
          <w:p>
            <w:pPr>
              <w:spacing w:after="20"/>
              <w:ind w:left="20"/>
              <w:jc w:val="both"/>
            </w:pPr>
            <w:r>
              <w:rPr>
                <w:rFonts w:ascii="Times New Roman"/>
                <w:b w:val="false"/>
                <w:i w:val="false"/>
                <w:color w:val="000000"/>
                <w:sz w:val="20"/>
              </w:rPr>
              <w:t>
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и работоспособность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колодцев гидрантов от посторонних предметов и подземных вод, и их утепление в зимнее время, а также очистка люков колодцев от снега и 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устройств ручного пуска установок пожаротушения, запорно-пускового устройства огнетушителей и дверц пожарных шкафов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кранов системы внутреннего противопожарного водопровода на высоте 1,35±0,15 м над полом помещения, укомплектованность рукавами, стволами, и заключение в пожарные шкафы.</w:t>
            </w:r>
          </w:p>
          <w:p>
            <w:pPr>
              <w:spacing w:after="20"/>
              <w:ind w:left="20"/>
              <w:jc w:val="both"/>
            </w:pPr>
            <w:r>
              <w:rPr>
                <w:rFonts w:ascii="Times New Roman"/>
                <w:b w:val="false"/>
                <w:i w:val="false"/>
                <w:color w:val="000000"/>
                <w:sz w:val="20"/>
              </w:rPr>
              <w:t>
Указание на дверце шкафа буквенного индекса "ПК" и порядкового номера. Содержание пожарных рукавов сухими, хорошо скатанными или сложенными в гармошку и присоединенными к кранам и стволам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насосной станции общей схемы противопожарного водоснабжения и схемы обвязки насосов. Указание на каждой задвижке и пожарном насосе-повысителе их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 Проведение проверки на работоспособность задвижек с электроприводом, установленных на обводных линиях водомерных устройств - не реже двух раз в год, а пожарных насосов – ежемесячно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насосных установок для противопожарных целей ручным и дистанционным управлением, а для зданий высотой свыше 50 метров,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проведения своевременного технического обслуживания, освидетельствования и планово-предупредительного ремонта квалифицированными специалистами объекта или организациями в области работы со слаботочным оборудованием с оформлением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устройств и принципов работы систем и установок пожарной автоматики, смонтированных на объекте обслуживающим персоналом объекта или квалифицированным специалистом организации в области работы со слаботочным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по первой категории надежности, начиная от вводно-распределительного устройства до потребителя электроэнергии, для питания систем противопожарной защиты,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4" w:id="228"/>
      <w:r>
        <w:rPr>
          <w:rFonts w:ascii="Times New Roman"/>
          <w:b w:val="false"/>
          <w:i w:val="false"/>
          <w:color w:val="000000"/>
          <w:sz w:val="28"/>
        </w:rPr>
        <w:t>
      Должностное (ые) лицо (а) ______________________________ _____________</w:t>
      </w:r>
    </w:p>
    <w:bookmarkEnd w:id="22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 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45" w:id="22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промышленных предприятий</w:t>
      </w:r>
    </w:p>
    <w:bookmarkEnd w:id="229"/>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46" w:id="230"/>
      <w:r>
        <w:rPr>
          <w:rFonts w:ascii="Times New Roman"/>
          <w:b w:val="false"/>
          <w:i w:val="false"/>
          <w:color w:val="000000"/>
          <w:sz w:val="28"/>
        </w:rPr>
        <w:t>
      Государственный орган, назначивший проверку/профилактического контроля</w:t>
      </w:r>
    </w:p>
    <w:bookmarkEnd w:id="23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предприятии сведений о показателях пожарной опасности применяемых в технологических процессах веществ и материалов, а для зданий и помещений категории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применения, хранения и транспортировки веществ и материалов, которые при взаимодействии друг с другом вызывают воспламенение, взрыв или образуют горючие и токсичные газы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очистке конструкции вытяжных устройств (шкафов, окрасочных, сушильных камер), аппаратов и трубопроводов пожаробезопасными способами согласно графику, утвержденному руководителем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операций по отбору проб во время грозы, закачки или откачки продукта. Недопущение подачи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собранных в камерах и циклонах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границ проездов и проходов в цехах разметками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горючих пылей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производственных помещений в чистоте и недопущение перегрузки оборудованием, сырьем и готовой продукцией, превышающей сменную потребность – выработку, а при круглосуточном процессе производства – суточную. Нормативное установление для цеховых кладовых допустимого в пределах суточной (сменной) нормы количества единовременного хранения легковоспламеняющихся и горючих жидкостей, химикатов. Хранение горючих и легковоспламеняющихся жидкостей, применяемых в производстве в герметической закрытой металлической таре и в количестве не превышающей суточной (сменной)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постоянном исправном состоянии защитных мембран взрывных предохранительных клапанов на линиях и адсорберах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предотвращающих распространение огня, и люками для ликвидации загораний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взрывоопасной пыли от аспирационных и пневмотранспортных систем противовзрывными устройствами, находящимися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реже одного раза в сутки очистки от остатков летучих смоляных выделений и продуктов пиролиза древесины, пыли и отходов камер термической обработки плит.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 Недопущение проведения термообработки недопрессованных плит с рыхлыми кромками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расположенных вне здания. Оборудование каждой ванны местным отсосом горючих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сушильных установок с трещинами на поверхности боровов и с неработающими искроуловителями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футеровки доменных, сталеплавильных печей, конвертеров, миксеров, ковшей и других емкостей для расплавленного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оборудования и складирование материалов (в том числе горючих) в местах возможного попадания расплавленного металла и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надежная защита специальными теплозащитными экранами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легковоспламеняющихся жидкостей для зажигания газа при постановке на сушку сталеплавильных печей, конвертеров, миксеров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оборудованных устройствами, исключающими загорания, взрывы газов и пылей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наличия влаги и сырости в местах его производства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окислителями и горючими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маслоподвалы и кабельные тоннели для предотвращения попадания в них с рабочих площадок окалины, искр и источников воспламенения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 для расконсервации подшипниковых узлов, а также расходных баков для мазута аварийными емкостями для слива горючих жидкостей, которые располагаются вне здания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поверхностей с температурой свыше 100°С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осуществления сбора отходов керосино-стеариновой смеси на рабочих местах при допрессовке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2 метров негорючим, легко очищающимся от загрязнений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технических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изделий после промасливания устройствами для стока и отвода масла с последующей его откачкой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газоанализаторов паров хладоагента, которые блокируются с приточно-вытяжной вентиляцией и устройствами выключения компрессоров в помещениях машинных и аппаратных отделений аммиачных холодильных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баллонов с хладоагентами (аммиак) в специальных складах. Недопущение их хранение в машинных отделениях. Недопущение размещения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10 метров от открытых источников огня и не ближе 5 метров от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замены негорючей теплоизоляции трубопроводов с хладоагентами на горючую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рабочих мест, офисных и кладовых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7" w:id="231"/>
      <w:r>
        <w:rPr>
          <w:rFonts w:ascii="Times New Roman"/>
          <w:b w:val="false"/>
          <w:i w:val="false"/>
          <w:color w:val="000000"/>
          <w:sz w:val="28"/>
        </w:rPr>
        <w:t>
      Должностное (ые) лицо (а)</w:t>
      </w:r>
    </w:p>
    <w:bookmarkEnd w:id="23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48" w:id="23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автопредприятий,</w:t>
      </w:r>
      <w:r>
        <w:br/>
      </w:r>
      <w:r>
        <w:rPr>
          <w:rFonts w:ascii="Times New Roman"/>
          <w:b/>
          <w:i w:val="false"/>
          <w:color w:val="000000"/>
        </w:rPr>
        <w:t>объектов обслуживания транспорта, автостоянок (паркингов)</w:t>
      </w:r>
    </w:p>
    <w:bookmarkEnd w:id="232"/>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совместным приказом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9" w:id="233"/>
      <w:r>
        <w:rPr>
          <w:rFonts w:ascii="Times New Roman"/>
          <w:b w:val="false"/>
          <w:i w:val="false"/>
          <w:color w:val="000000"/>
          <w:sz w:val="28"/>
        </w:rPr>
        <w:t>
      Государственный орган, назначивший проверку/профилактического контроля</w:t>
      </w:r>
    </w:p>
    <w:bookmarkEnd w:id="23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помещений гаражей, паркингов и площадок открытого хранения транспортных средств предметами и оборудованием, которые могут препятствовать их эвакуации при возникновении пожара 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автомобилей водяного либо воздушного отопления, совмещенного с приточной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и указателями путей движения автомобилей к эвакуационным выездам в гаражах, боксах, паркингах и площадках открытого хранения транспортных средств (кроме индивидуального)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оснащенных газобаллонным оборудованием, двигателя которых работают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автостоянок и помещений закрытого типа и паркингах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хозяйственных кладовых и кладовых для багажа клиентов только на первом (посадочном) этаже автостоянки, для подземных автостоянок легковых автомобилей не ниже первого (верхнего) подземного этажа сооружения. Недопущение хранения горючих материалов вне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средств в количестве, превышающем норму плана расстановки, уменьшения расстояния между автомобилями, зданиями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 за исключением электромобилей.</w:t>
            </w:r>
          </w:p>
          <w:p>
            <w:pPr>
              <w:spacing w:after="20"/>
              <w:ind w:left="20"/>
              <w:jc w:val="both"/>
            </w:pPr>
            <w:r>
              <w:rPr>
                <w:rFonts w:ascii="Times New Roman"/>
                <w:b w:val="false"/>
                <w:i w:val="false"/>
                <w:color w:val="000000"/>
                <w:sz w:val="20"/>
              </w:rPr>
              <w:t>Соблюдение требований, установленных в государственных нормативах в области архитектуры, градостроительства и строительства при размещении электромобилей и их зарядных станций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газовые горелки), использование открытых источников огня для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паркингах, закрытых гаражах-стоянках и отапливаемых помещениях, где температура воздуха превышает 25</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паркингов,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гаражах индивидуального пользования хранения мебели, предметов домашнего обихода из горючих материалов, а также запаса топлива более 20 литров и масла более 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облицовки негорючим материалом на высоту не менее 2 метров внутренних поверхностей стен промывочных и окрасочных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объектах железнодорожного транспорта стеллажей в камерах хранения ручной клади и багажных отделениях только из негорючих материалов. Недопущение устройства антресолей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0" w:id="234"/>
      <w:r>
        <w:rPr>
          <w:rFonts w:ascii="Times New Roman"/>
          <w:b w:val="false"/>
          <w:i w:val="false"/>
          <w:color w:val="000000"/>
          <w:sz w:val="28"/>
        </w:rPr>
        <w:t>
      Должностное (ые) лицо (а)</w:t>
      </w:r>
    </w:p>
    <w:bookmarkEnd w:id="234"/>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51" w:id="235"/>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w:t>
      </w:r>
    </w:p>
    <w:bookmarkEnd w:id="235"/>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52" w:id="236"/>
      <w:r>
        <w:rPr>
          <w:rFonts w:ascii="Times New Roman"/>
          <w:b w:val="false"/>
          <w:i w:val="false"/>
          <w:color w:val="000000"/>
          <w:sz w:val="28"/>
        </w:rPr>
        <w:t>
      Государственный орган, назначивший проверку/профилактического контроля</w:t>
      </w:r>
    </w:p>
    <w:bookmarkEnd w:id="236"/>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загромождения площадки, предназначенные для установки и разворота автолестниц или коленчатых подъемников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забеливания, закрывания, изолирования автоматических пожарных извещателей и оросителей в зданиях высотой более 28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 в зданиях высотой более 28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 общежитиях (за исключением жилых помещений) мест, выделенных для курения, надписями "Место для курения", урнами или пепельницами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горючих жидкостей, взрывчатых веществ,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3" w:id="237"/>
      <w:r>
        <w:rPr>
          <w:rFonts w:ascii="Times New Roman"/>
          <w:b w:val="false"/>
          <w:i w:val="false"/>
          <w:color w:val="000000"/>
          <w:sz w:val="28"/>
        </w:rPr>
        <w:t>
      Должностное (ые) лицо (а)</w:t>
      </w:r>
    </w:p>
    <w:bookmarkEnd w:id="237"/>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54" w:id="238"/>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w:t>
      </w:r>
    </w:p>
    <w:bookmarkEnd w:id="238"/>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совместным приказом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55" w:id="239"/>
      <w:r>
        <w:rPr>
          <w:rFonts w:ascii="Times New Roman"/>
          <w:b w:val="false"/>
          <w:i w:val="false"/>
          <w:color w:val="000000"/>
          <w:sz w:val="28"/>
        </w:rPr>
        <w:t>
      Государственный орган, назначивший проверку/профилактического контроля</w:t>
      </w:r>
    </w:p>
    <w:bookmarkEnd w:id="239"/>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зданий автозаправочных и автогазозаправочных станций системами центрального отопления.</w:t>
            </w:r>
          </w:p>
          <w:p>
            <w:pPr>
              <w:spacing w:after="20"/>
              <w:ind w:left="20"/>
              <w:jc w:val="both"/>
            </w:pPr>
            <w:r>
              <w:rPr>
                <w:rFonts w:ascii="Times New Roman"/>
                <w:b w:val="false"/>
                <w:i w:val="false"/>
                <w:color w:val="000000"/>
                <w:sz w:val="20"/>
              </w:rPr>
              <w:t>
Использование в помещениях автозаправочных и автогазозаправочных станций масляных электронагревательных приборов заводского изготовления, отвечающих требованиям пожарной безопасности, с соблюдением требуемых расстояний до горючих конструкций и материалов.</w:t>
            </w:r>
          </w:p>
          <w:p>
            <w:pPr>
              <w:spacing w:after="20"/>
              <w:ind w:left="20"/>
              <w:jc w:val="both"/>
            </w:pPr>
            <w:r>
              <w:rPr>
                <w:rFonts w:ascii="Times New Roman"/>
                <w:b w:val="false"/>
                <w:i w:val="false"/>
                <w:color w:val="000000"/>
                <w:sz w:val="20"/>
              </w:rPr>
              <w:t>
Недопущение применения отопительных установок и устройств с применением открытого огня на территории и в зданиях автозаправочных и автогазозаправочных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во все помещения АЗС, АГЗС, а также на наружных установках надписей с указанием:</w:t>
            </w:r>
          </w:p>
          <w:p>
            <w:pPr>
              <w:spacing w:after="20"/>
              <w:ind w:left="20"/>
              <w:jc w:val="both"/>
            </w:pPr>
            <w:r>
              <w:rPr>
                <w:rFonts w:ascii="Times New Roman"/>
                <w:b w:val="false"/>
                <w:i w:val="false"/>
                <w:color w:val="000000"/>
                <w:sz w:val="20"/>
              </w:rPr>
              <w:t>
1) категории помещений по взрывопожарной и пожарной опасности;</w:t>
            </w:r>
          </w:p>
          <w:p>
            <w:pPr>
              <w:spacing w:after="20"/>
              <w:ind w:left="20"/>
              <w:jc w:val="both"/>
            </w:pPr>
            <w:r>
              <w:rPr>
                <w:rFonts w:ascii="Times New Roman"/>
                <w:b w:val="false"/>
                <w:i w:val="false"/>
                <w:color w:val="000000"/>
                <w:sz w:val="20"/>
              </w:rPr>
              <w:t>
2) класса взрывоопасных или пожароопасных зон;</w:t>
            </w:r>
          </w:p>
          <w:p>
            <w:pPr>
              <w:spacing w:after="20"/>
              <w:ind w:left="20"/>
              <w:jc w:val="both"/>
            </w:pPr>
            <w:r>
              <w:rPr>
                <w:rFonts w:ascii="Times New Roman"/>
                <w:b w:val="false"/>
                <w:i w:val="false"/>
                <w:color w:val="000000"/>
                <w:sz w:val="20"/>
              </w:rPr>
              <w:t>
3) фамилии и инициалы ответственного за противопожарное состояние работника;</w:t>
            </w:r>
          </w:p>
          <w:p>
            <w:pPr>
              <w:spacing w:after="20"/>
              <w:ind w:left="20"/>
              <w:jc w:val="both"/>
            </w:pPr>
            <w:r>
              <w:rPr>
                <w:rFonts w:ascii="Times New Roman"/>
                <w:b w:val="false"/>
                <w:i w:val="false"/>
                <w:color w:val="000000"/>
                <w:sz w:val="20"/>
              </w:rPr>
              <w:t>
4) номеров телефонов вызова подразделений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АЗС, АГЗС горящего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шириной не менее 4 метров вдоль границ АЗС, АГЗС, при размещении вблизи посевов сельскохозяйственных культур, лесных и степных массивов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озеленения территории АЗС, АГЗС кустарниками и деревьями, выделяющими при цветении хлопья, волокнистые вещества или опушенные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и.о. Министра по чрезвычайным ситуациям РК от 24.12.2024 </w:t>
            </w:r>
            <w:r>
              <w:rPr>
                <w:rFonts w:ascii="Times New Roman"/>
                <w:b w:val="false"/>
                <w:i w:val="false"/>
                <w:color w:val="ff0000"/>
                <w:sz w:val="20"/>
              </w:rPr>
              <w:t>№ 494</w:t>
            </w:r>
            <w:r>
              <w:rPr>
                <w:rFonts w:ascii="Times New Roman"/>
                <w:b w:val="false"/>
                <w:i w:val="false"/>
                <w:color w:val="ff0000"/>
                <w:sz w:val="20"/>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 негорючих материалов навесов над технологическим оборудованием и заправочными колонками. Недопущение устройства навесов с непроветриваемыми объемами (пазухами, карманами)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w:t>
            </w:r>
          </w:p>
          <w:p>
            <w:pPr>
              <w:spacing w:after="20"/>
              <w:ind w:left="20"/>
              <w:jc w:val="both"/>
            </w:pPr>
            <w:r>
              <w:rPr>
                <w:rFonts w:ascii="Times New Roman"/>
                <w:b w:val="false"/>
                <w:i w:val="false"/>
                <w:color w:val="000000"/>
                <w:sz w:val="20"/>
              </w:rPr>
              <w:t>1) при наличии утечек топлива;</w:t>
            </w:r>
          </w:p>
          <w:p>
            <w:pPr>
              <w:spacing w:after="20"/>
              <w:ind w:left="20"/>
              <w:jc w:val="both"/>
            </w:pP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3) при наличии любых неисправностей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инженерных сетей по территории АЗС,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АЗС,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Опломбирование контрольно-измерительных приборов и обозначение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 Обеспечение автоматической подачи предупредительных (световых или звуковых) сигналов при отклонении одного из параметров от допустимых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неискрящихся и устойчивых к воздействию нефтепродуктов и окружающей среде прокладок крышек и патрубков фланцев, патрубков, штуцеров и устройств отделяющие топливо и его пары от атмосферы, в местах соприкосновения с арматурой. Исполнение указанных крышек и заглушек, которые предусмотрены для открытия при эксплуатации из неискрообразующего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резервуаров для подземного хранения топлива системами контроля их герметичности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насосов для наполнения резервуаров ручными выключателями электропитания, располагаемыми в помещении операторной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Недопущение на автозаправочной станции одновременно двух и более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для проведения операции по сливу топлива из автоцистерн в резервуары автозаправочной станции:</w:t>
            </w:r>
          </w:p>
          <w:p>
            <w:pPr>
              <w:spacing w:after="20"/>
              <w:ind w:left="20"/>
              <w:jc w:val="both"/>
            </w:pPr>
            <w:r>
              <w:rPr>
                <w:rFonts w:ascii="Times New Roman"/>
                <w:b w:val="false"/>
                <w:i w:val="false"/>
                <w:color w:val="000000"/>
                <w:sz w:val="20"/>
              </w:rPr>
              <w:t>
1) передвижным порошковым огнетушителем объемом не менее 100 литров;</w:t>
            </w:r>
          </w:p>
          <w:p>
            <w:pPr>
              <w:spacing w:after="20"/>
              <w:ind w:left="20"/>
              <w:jc w:val="both"/>
            </w:pPr>
            <w:r>
              <w:rPr>
                <w:rFonts w:ascii="Times New Roman"/>
                <w:b w:val="false"/>
                <w:i w:val="false"/>
                <w:color w:val="000000"/>
                <w:sz w:val="20"/>
              </w:rPr>
              <w:t>
2) аварийным резервуаром отвода проливов топлива, атмосферных осадков, загрязненных нефтепродуктами;</w:t>
            </w:r>
          </w:p>
          <w:p>
            <w:pPr>
              <w:spacing w:after="20"/>
              <w:ind w:left="20"/>
              <w:jc w:val="both"/>
            </w:pPr>
            <w:r>
              <w:rPr>
                <w:rFonts w:ascii="Times New Roman"/>
                <w:b w:val="false"/>
                <w:i w:val="false"/>
                <w:color w:val="000000"/>
                <w:sz w:val="20"/>
              </w:rPr>
              <w:t>
3) заземляющими устройствами для каждой автоцистерны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работающими 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резервуаров топливом и выдача топлива потребителям во время грозы и во время опасности проявления атмосферных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ремонтных работ, не связанных непосредственно с ремонтом оборудования, зданий и сооружений автозаправочной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пассажирами (за исключением легковых автомобилей с количеством дверей не менее четырех)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заезда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p>
          <w:p>
            <w:pPr>
              <w:spacing w:after="20"/>
              <w:ind w:left="20"/>
              <w:jc w:val="both"/>
            </w:pPr>
            <w:r>
              <w:rPr>
                <w:rFonts w:ascii="Times New Roman"/>
                <w:b w:val="false"/>
                <w:i w:val="false"/>
                <w:color w:val="000000"/>
                <w:sz w:val="20"/>
              </w:rPr>
              <w:t>
1) проверка герметичности станции по контрольно-измерительным приборам и визуально;</w:t>
            </w:r>
          </w:p>
          <w:p>
            <w:pPr>
              <w:spacing w:after="20"/>
              <w:ind w:left="20"/>
              <w:jc w:val="both"/>
            </w:pPr>
            <w:r>
              <w:rPr>
                <w:rFonts w:ascii="Times New Roman"/>
                <w:b w:val="false"/>
                <w:i w:val="false"/>
                <w:color w:val="000000"/>
                <w:sz w:val="20"/>
              </w:rPr>
              <w:t>
2) подсоединение заземляющих проводников автозаправочных станций к устройству заземления площадки;</w:t>
            </w:r>
          </w:p>
          <w:p>
            <w:pPr>
              <w:spacing w:after="20"/>
              <w:ind w:left="20"/>
              <w:jc w:val="both"/>
            </w:pPr>
            <w:r>
              <w:rPr>
                <w:rFonts w:ascii="Times New Roman"/>
                <w:b w:val="false"/>
                <w:i w:val="false"/>
                <w:color w:val="000000"/>
                <w:sz w:val="20"/>
              </w:rPr>
              <w:t>
3) установки поддона под топливный бак транспортного средства;</w:t>
            </w:r>
          </w:p>
          <w:p>
            <w:pPr>
              <w:spacing w:after="20"/>
              <w:ind w:left="20"/>
              <w:jc w:val="both"/>
            </w:pPr>
            <w:r>
              <w:rPr>
                <w:rFonts w:ascii="Times New Roman"/>
                <w:b w:val="false"/>
                <w:i w:val="false"/>
                <w:color w:val="000000"/>
                <w:sz w:val="20"/>
              </w:rPr>
              <w:t>
4) устройство барьеров, ограничивающие подъезд транспортных средств к автозаправочной станции не менее чем на 1 метр;</w:t>
            </w:r>
          </w:p>
          <w:p>
            <w:pPr>
              <w:spacing w:after="20"/>
              <w:ind w:left="20"/>
              <w:jc w:val="both"/>
            </w:pPr>
            <w:r>
              <w:rPr>
                <w:rFonts w:ascii="Times New Roman"/>
                <w:b w:val="false"/>
                <w:i w:val="false"/>
                <w:color w:val="000000"/>
                <w:sz w:val="20"/>
              </w:rPr>
              <w:t>
5) установка предупреждающего знака и информационного 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6" w:id="240"/>
      <w:r>
        <w:rPr>
          <w:rFonts w:ascii="Times New Roman"/>
          <w:b w:val="false"/>
          <w:i w:val="false"/>
          <w:color w:val="000000"/>
          <w:sz w:val="28"/>
        </w:rPr>
        <w:t>
      Должностное (ые) лицо (а)</w:t>
      </w:r>
    </w:p>
    <w:bookmarkEnd w:id="240"/>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57" w:id="241"/>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в отношении метрополитенов</w:t>
      </w:r>
    </w:p>
    <w:bookmarkEnd w:id="241"/>
    <w:p>
      <w:pPr>
        <w:spacing w:after="0"/>
        <w:ind w:left="0"/>
        <w:jc w:val="both"/>
      </w:pPr>
      <w:r>
        <w:rPr>
          <w:rFonts w:ascii="Times New Roman"/>
          <w:b w:val="false"/>
          <w:i w:val="false"/>
          <w:color w:val="ff0000"/>
          <w:sz w:val="28"/>
        </w:rPr>
        <w:t xml:space="preserve">
      Сноска. Приложение 8 -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58" w:id="242"/>
      <w:r>
        <w:rPr>
          <w:rFonts w:ascii="Times New Roman"/>
          <w:b w:val="false"/>
          <w:i w:val="false"/>
          <w:color w:val="000000"/>
          <w:sz w:val="28"/>
        </w:rPr>
        <w:t>
      Государственный орган, назначивший проверку/профилактического контроля</w:t>
      </w:r>
    </w:p>
    <w:bookmarkEnd w:id="242"/>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плана пожаротушения, плана эвакуации пассажиров, порядка действий работников метрополитена при работе шахт тоннельной вентиляции в случае задымления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платяных шкафов, устанавливаемых в подземном пространстве метрополитенов, только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подземных сооружениях более двух баллонов с газами емкостью более 5 литров каждый вне специально отведенного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газосварочных и электросварочных работ в действующих тоннелях только со специальных агрегатов, устанавливаемых на подвижном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проведения инструктажей размещения более 30 сотрудников метрополитена в учебных классах технических кабинетов, размещаемых в подземном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запчастей и материалов в помещениях машинных залов, эскалаторов и в демонтажных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торговых киосков только в наземных вестибюлях станций. Выполнение киосков из негорючих материалов. Размещение торговых киосков с таким расчетом, чтобы они не препятствовали проходу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масляных электрорадиаторов или греющих электропанелей для отопления киосков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и пользования легковоспламеняющимися и горючими жидкостями, горючими газами, товарами в аэрозольной упаковке, пиротехническими изделиями, огнеопасными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товара, упаковочного материала, торгового инвентаря в помещениях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9" w:id="243"/>
      <w:r>
        <w:rPr>
          <w:rFonts w:ascii="Times New Roman"/>
          <w:b w:val="false"/>
          <w:i w:val="false"/>
          <w:color w:val="000000"/>
          <w:sz w:val="28"/>
        </w:rPr>
        <w:t>
      Должностное (ые) лицо (а)</w:t>
      </w:r>
    </w:p>
    <w:bookmarkEnd w:id="243"/>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60" w:id="244"/>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w:t>
      </w:r>
    </w:p>
    <w:bookmarkEnd w:id="244"/>
    <w:p>
      <w:pPr>
        <w:spacing w:after="0"/>
        <w:ind w:left="0"/>
        <w:jc w:val="both"/>
      </w:pPr>
      <w:r>
        <w:rPr>
          <w:rFonts w:ascii="Times New Roman"/>
          <w:b w:val="false"/>
          <w:i w:val="false"/>
          <w:color w:val="ff0000"/>
          <w:sz w:val="28"/>
        </w:rPr>
        <w:t xml:space="preserve">
      Сноска. Приложение 9 -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61" w:id="245"/>
      <w:r>
        <w:rPr>
          <w:rFonts w:ascii="Times New Roman"/>
          <w:b w:val="false"/>
          <w:i w:val="false"/>
          <w:color w:val="000000"/>
          <w:sz w:val="28"/>
        </w:rPr>
        <w:t>
      Государственный орган, назначивший проверку/профилактического контроля</w:t>
      </w:r>
    </w:p>
    <w:bookmarkEnd w:id="24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детских оздоровительных лагерей в деревянных зданиях выше 1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кухонь, прачечных в деревянных зданиях, занятых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топки печи, применения керосиновых и электронагревательных приборов в помещениях, занятых детьми в летний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сигналом тревоги на случай пожара и первичными средствами пожаротушения. Наличие круглосуточного дежурства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территории санаториев, домов отдыха и оздоровительных учреждений (в том числе летних детских дач, детских оздоровительных лагерей), расположенных в лесах и степных массивах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детском лагере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Размещение схемы при въезде на территорию лагеря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Обеспечение расстояния между группами не менее 15 метров, а между палатками (юртами) – не менее 2,5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2" w:id="246"/>
      <w:r>
        <w:rPr>
          <w:rFonts w:ascii="Times New Roman"/>
          <w:b w:val="false"/>
          <w:i w:val="false"/>
          <w:color w:val="000000"/>
          <w:sz w:val="28"/>
        </w:rPr>
        <w:t>
      Должностное (ые) лицо (а)</w:t>
      </w:r>
    </w:p>
    <w:bookmarkEnd w:id="246"/>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63" w:id="247"/>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культурно-зрелищных, развлекательных и спортивных учреждений</w:t>
      </w:r>
    </w:p>
    <w:bookmarkEnd w:id="247"/>
    <w:p>
      <w:pPr>
        <w:spacing w:after="0"/>
        <w:ind w:left="0"/>
        <w:jc w:val="both"/>
      </w:pPr>
      <w:r>
        <w:rPr>
          <w:rFonts w:ascii="Times New Roman"/>
          <w:b w:val="false"/>
          <w:i w:val="false"/>
          <w:color w:val="ff0000"/>
          <w:sz w:val="28"/>
        </w:rPr>
        <w:t xml:space="preserve">
      Сноска. Приложение 10 -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64" w:id="248"/>
      <w:r>
        <w:rPr>
          <w:rFonts w:ascii="Times New Roman"/>
          <w:b w:val="false"/>
          <w:i w:val="false"/>
          <w:color w:val="000000"/>
          <w:sz w:val="28"/>
        </w:rPr>
        <w:t>
      Государственный орган, назначивший проверку/профилактического контроля</w:t>
      </w:r>
    </w:p>
    <w:bookmarkEnd w:id="24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 (за исключением наличия самостоятельного выхода из ложи с количеством мест не более 12, а также в зрительных залах, используемых для танцевальных вечеров с количеством мест не более 200 при их соединении в ряду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глубокой пропитки антипиренами деревянных конструкций сценической коробки (колосники, настил сцены, подвесные мостики, рабочие галереи) в процессе строительства. Обеспечение периодической обработки указанных конструкций, а также горючих декораций, сценических и выставочных оформлений, драпировок в зрительных и экспозиционных залах, фойе, буфетах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декораций и сценического оборудования не более чем для двух спектаклей. Обозначение знаками мест хранения декораций на сцене. Недопущение хранения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дуговых прожекторов, фейерверков и огневых эффектов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выполнения сидений из синтетических материалов, выделяющих при горении высокоопасные и чрезвычайно опасные продукты горения на трибунах крытых и открытых спортивных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съемными сиденья, предназначенных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укладывания при бесстеллажном хранении горючего спортинвентаря, сборно-разборных конструкций залов, съемных покрытий залов, материалов, в штабели площадью не более 100 квадратных метров, высотой 2,5 не более метра и ниже несущих конструкций перекрытия или покрытия 0,5 метра, с шириной прохода между штабелями и штабелями и стенами 0,8 метра (за исключением проходов напротив дверных проемов, выполняемых по ширине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складирования горючих материалов, а также устройства помещений с конструкциями из горючих материалов непосредственно под узлами крепления металлических и деревянных несущих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генерирующих блоки лазеров на расстояния не ближе 1 метра от поверхностей горючих конструкций и декораций в помещениях аппаратных на основаниях из негорючих материалов при использовании для постановочного или иллюминационного освещения лазерных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5" w:id="249"/>
      <w:r>
        <w:rPr>
          <w:rFonts w:ascii="Times New Roman"/>
          <w:b w:val="false"/>
          <w:i w:val="false"/>
          <w:color w:val="000000"/>
          <w:sz w:val="28"/>
        </w:rPr>
        <w:t>
      Должностное (ые) лицо (а)</w:t>
      </w:r>
    </w:p>
    <w:bookmarkEnd w:id="249"/>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66" w:id="250"/>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культовых зданий (сооружений)</w:t>
      </w:r>
    </w:p>
    <w:bookmarkEnd w:id="250"/>
    <w:p>
      <w:pPr>
        <w:spacing w:after="0"/>
        <w:ind w:left="0"/>
        <w:jc w:val="both"/>
      </w:pPr>
      <w:r>
        <w:rPr>
          <w:rFonts w:ascii="Times New Roman"/>
          <w:b w:val="false"/>
          <w:i w:val="false"/>
          <w:color w:val="ff0000"/>
          <w:sz w:val="28"/>
        </w:rPr>
        <w:t xml:space="preserve">
      Сноска. Приложение 11 -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67" w:id="251"/>
      <w:r>
        <w:rPr>
          <w:rFonts w:ascii="Times New Roman"/>
          <w:b w:val="false"/>
          <w:i w:val="false"/>
          <w:color w:val="000000"/>
          <w:sz w:val="28"/>
        </w:rPr>
        <w:t>
      Государственный орган, назначивший проверку/профилактического контроля</w:t>
      </w:r>
    </w:p>
    <w:bookmarkEnd w:id="25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 в устойчивом положении, исключающем их опрокидывание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 0,5 метра до предметов отделки помещения и интерьера, одежды и предметов, выполненных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светильников с применением открытого огня с поврежденными стеклянными колбами, а также применения легковоспламеняющихся жидкостей при их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горючих жидкостей, для заправки лампад, светильников и подобных приборов, в закрытой небьющейся таре в металлических шкафах, емкостью не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252"/>
      <w:r>
        <w:rPr>
          <w:rFonts w:ascii="Times New Roman"/>
          <w:b w:val="false"/>
          <w:i w:val="false"/>
          <w:color w:val="000000"/>
          <w:sz w:val="28"/>
        </w:rPr>
        <w:t>
      Должностное (ые) лицо (а)</w:t>
      </w:r>
    </w:p>
    <w:bookmarkEnd w:id="252"/>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69" w:id="253"/>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w:t>
      </w:r>
    </w:p>
    <w:bookmarkEnd w:id="253"/>
    <w:p>
      <w:pPr>
        <w:spacing w:after="0"/>
        <w:ind w:left="0"/>
        <w:jc w:val="both"/>
      </w:pPr>
      <w:r>
        <w:rPr>
          <w:rFonts w:ascii="Times New Roman"/>
          <w:b w:val="false"/>
          <w:i w:val="false"/>
          <w:color w:val="ff0000"/>
          <w:sz w:val="28"/>
        </w:rPr>
        <w:t xml:space="preserve">
      Сноска. Приложение 12 -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70" w:id="254"/>
      <w:r>
        <w:rPr>
          <w:rFonts w:ascii="Times New Roman"/>
          <w:b w:val="false"/>
          <w:i w:val="false"/>
          <w:color w:val="000000"/>
          <w:sz w:val="28"/>
        </w:rPr>
        <w:t>
      Государственный орган, назначивший проверку/профилактического контроля</w:t>
      </w:r>
    </w:p>
    <w:bookmarkEnd w:id="254"/>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нефтебаз, наливных и перекачивающих станций продуваемой оградой из негорючего материала высотой не менее 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костров, сжигания мусора, отходов, применения факелов, керосиновых фонарей, источников открытого огня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отводимой под установку, освобождение от наземных и подземных трубопроводов, кабелей, очистка от деревьев, кустарника, травы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 Размещение топливных емкостей и установок не ближе 20 метров от наземных помещений, оборудования, трубопроводов. Оборудование топливных установок насосами, емкости – уровнемерами, предупреждающими и запрещающими надписями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во взрывоопасных технологических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пожаротушения вблизи пожароопасных мест (силовой и насосный блок, топливная установка, электростанция)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линий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устьев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заземляющего проводника стального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 любого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противопожарной службы, скорой помощи, газоспасательной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горючими химическими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горючих химических веществ во время 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отрегулированным редуцирующим устройством и предохранительным клапаном в горелке, а также устройство для предупреждения попадания конденсата в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автоцистернах или иной таре с газоконденсатом надписи или знака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слива или налива конденсата обеспечение автоцистерн заземляющими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негорючих материалов для теплоизоляции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аппаратов лестницами и площадками для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стенами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 а также лебедок, установленных в конце железнодорожных тупиков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оперативных площадок наливных устройств на эстакадах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не допускается заходить тепловозам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 или материалами, исключающими искрообразование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проверки сопротивления заземляющих устройств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автотранспортных средств на территорию завода, технологический процесс которого предусматривает скопление горючих паров и газов, при этом установление запрещающих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лиц в обуви, подбитой металлическими гвоздями или подковами во взрывоопасные помещения и газоопасные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транспортных тележек, колеса которых вызывают искры при ударе во взрывоопасных цехах категории А и Б. Содержание смотровых колодцев системы водоотведения с постоянно закрытыми крышками, которые засыпаются песком слоем 10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промышленного водоотведения во время пожара установка гидравлических затворов в специальных колодцах (слой воды, образующий затвор, должен быть высотой не менее 0,25 метров в каждом гидравлическом затворе)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системы водоотведения с неисправными или неправильно выполненными гидравлическими затворами, а также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системы водоотведения. Наличие для этих целей специальных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содержащих горючие и взрывоопасные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присоединение к заземляющему устройству, не связанного с заземлением электротяговой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в процессе слива и налива горючих газов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в случае пропуска продукта через неплотности фланцевых и разъемных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Содержание отводных трубок и трубок холодильника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случаи аварии или пожара для слива продукта, в исправном состоянии. Обозначение задвижек линий аварийного слива опознавательными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 и их шкафами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систему водоотведения через гидравлический затвор. Обеспечение площадки с приспособлением для смыва горючих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трубопроводов, предназначенных для перекачки взрывопожароопасных сред, при наличии "хомутов"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обозначения предупредительными знаками, а также очистка от травянистой растительности в пределах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заглублений в пределах ограждений территории факела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блокирующих и сигнализирующих устройств по контролю технологических параметров компрессоров и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территорий предприятий, включение которого предусматривается из мест с постоянным пребыванием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во взрывоопасных зонах без знака взрывозащиты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линий электропередач над территорией взрывопожароопасных зон и на расстоянии менее 1,5 метра высоты опоры линий электропередач от этих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общего контура заземления электрооборудования, молниезащиты, защиты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1" w:id="255"/>
      <w:r>
        <w:rPr>
          <w:rFonts w:ascii="Times New Roman"/>
          <w:b w:val="false"/>
          <w:i w:val="false"/>
          <w:color w:val="000000"/>
          <w:sz w:val="28"/>
        </w:rPr>
        <w:t>
      Должностное (ые) лицо (а)</w:t>
      </w:r>
    </w:p>
    <w:bookmarkEnd w:id="255"/>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72" w:id="256"/>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медицинских организаций</w:t>
      </w:r>
    </w:p>
    <w:bookmarkEnd w:id="256"/>
    <w:p>
      <w:pPr>
        <w:spacing w:after="0"/>
        <w:ind w:left="0"/>
        <w:jc w:val="both"/>
      </w:pPr>
      <w:r>
        <w:rPr>
          <w:rFonts w:ascii="Times New Roman"/>
          <w:b w:val="false"/>
          <w:i w:val="false"/>
          <w:color w:val="ff0000"/>
          <w:sz w:val="28"/>
        </w:rPr>
        <w:t xml:space="preserve">
      Сноска. Приложение 13 -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73" w:id="257"/>
      <w:r>
        <w:rPr>
          <w:rFonts w:ascii="Times New Roman"/>
          <w:b w:val="false"/>
          <w:i w:val="false"/>
          <w:color w:val="000000"/>
          <w:sz w:val="28"/>
        </w:rPr>
        <w:t>
      Государственный орган, назначивший проверку/профилактического контроля</w:t>
      </w:r>
    </w:p>
    <w:bookmarkEnd w:id="25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сообщение руководителем организации после окончания выписки данных о числе больных, находящихся в каждом здании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медицинских организаций со стационаром для больных не способных передвигаться самостоятельно носилками из расчета одни носилки на пять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корпусах с палатами для больных помещений, не связанных с лечебным процессом, или сдача их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резиновых и пластмассовых шлангов для подачи кислорода от баллонов в больничные палаты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неисправным лечебным электрооборудованием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утюгами, электрическими плитками и электронагревательными приборами в больничных палатах и других помещениях, занятых больными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кипятильников, водонагревателей и титанов, стерилизация медицинских инструментов, а также разогрева парафина и озокерита за пределами специально приспособленных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отделениях, кабинетах врачей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баллонов с кислородом и горючим газом, а также хранения этих баллонов в материальных и аптечных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всех лечебных электроаппаратов в физиотерапевтических кабинетах, отделениях анестезиологии, реанимации и интенсивной терапии, операционных отделениях, обеспеченность надежным заземлением, заводской электрической схемой и техническим паспортом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стерилизаторами, в том числе с воздушной прослойкой, применяемых в электро- и светолечебных кабинетах, только заводского изготовления и на поверхности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выбросов из местных систем вентиляции помещений от аппаратов и установок на высоте не менее 2 метров над высшей точкой кровли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наружных открытых лестниц для эвакуации больных из зданий больниц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защитных мер по предупреждению пожаров и взрывов в операционной в целях предотвращения самовоспламенения наркотических средств и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Недопущение хранения таких жидкостей в полиэтиленовых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 лабораториях веществ и материалов строго по ассортименту. Недопущение совместного хранения веществ, в результате химического взаимодействия которых происходит пожар или взрыв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покрытий и бортиков из негорючих материалов рабочих поверхностей столов, стеллажей, вытяжных шкафов, предназначенных для работы с пожаро-, взрывоопасными жидкостями и веществами. Выполнение столов и шкафов из коррозионностойких материалов для работы с кислотами, щелочами и другими химически активными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вытяжных шкафов с разбитыми стеклами или неисправной вентиляцией. Оборудование вытяжных шкафов системой вентиляции с самостоятельными вентиляционными каналами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 с прорезями или жалюзийными решетками для проветривания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ближе 1 метра от нагревательных приборов, горелок, источников огня легковоспламеняющихся и горючих жидкостей, а также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выливания отработанных легковоспламеняющихся и горючих жидкостей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трубопроводов для подачи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помещений барокамер без остекления, самозакрывающимися, с уплотненными притворами, без замков, а также запорных устройств, при ширине дверей барозалов, позволяющих провозить пациентов на больничной каталке или кресле, но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95°С. Обеспечение расстояния от отопительных приборов и источников тепла до барокамеры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одноместные барокамеры или одна многоместная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в помещениях с наличием бароаппаратов для контроля за содержанием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помещения пациентов в бароаппарат в синтетической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без заземления бароагрегатов (барокамеры, барокондиционера)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пользования электронагревательными приборами, использования мебель из горючих материалов, материалов и предметов, способных вызвать искру, применения открытого огня, курения, светильников открытого исполнения для нижнего освещения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барозале горючих и легковоспламеняющихся жидкостей, масел, а также горючих материалов, в том числе перевязочных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бароаппарата к сети с напряжением свыше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и барозалов без первичных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продукции навалом и укладкой ее вплотную к радиаторам и трубам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распаковки и упаковки материалов непосредственно в хранилищах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помещений для хранения огнеопасных и взрывоопасных лекарственных средств несгораемыми и устойчивыми стеллажами и поддонами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изолировано от помещений хранения огнеопасных веществ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входа в каждое помещение хранения огнеопасных и взрывоопасных веществ табличек с надписью "Ответственный за обеспечение пожарной безопасности (фамилия, имя, отчество (при его наличии)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 в толстостенных плотно закрытых контейнерах (бутылях, банках, барабанах), заливание парафином укупорочных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4" w:id="258"/>
      <w:r>
        <w:rPr>
          <w:rFonts w:ascii="Times New Roman"/>
          <w:b w:val="false"/>
          <w:i w:val="false"/>
          <w:color w:val="000000"/>
          <w:sz w:val="28"/>
        </w:rPr>
        <w:t>
      Должностное (ые) лицо (а)</w:t>
      </w:r>
    </w:p>
    <w:bookmarkEnd w:id="25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 xml:space="preserve">и 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2018 года № 31</w:t>
            </w:r>
          </w:p>
        </w:tc>
      </w:tr>
    </w:tbl>
    <w:bookmarkStart w:name="z975" w:id="25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организаций образования, учебных заведений</w:t>
      </w:r>
    </w:p>
    <w:bookmarkEnd w:id="259"/>
    <w:p>
      <w:pPr>
        <w:spacing w:after="0"/>
        <w:ind w:left="0"/>
        <w:jc w:val="both"/>
      </w:pPr>
      <w:r>
        <w:rPr>
          <w:rFonts w:ascii="Times New Roman"/>
          <w:b w:val="false"/>
          <w:i w:val="false"/>
          <w:color w:val="ff0000"/>
          <w:sz w:val="28"/>
        </w:rPr>
        <w:t xml:space="preserve">
      Сноска. Приложение 14 -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76" w:id="260"/>
      <w:r>
        <w:rPr>
          <w:rFonts w:ascii="Times New Roman"/>
          <w:b w:val="false"/>
          <w:i w:val="false"/>
          <w:color w:val="000000"/>
          <w:sz w:val="28"/>
        </w:rPr>
        <w:t>
      Государственный орган, назначивший проверку/профилактического контроля</w:t>
      </w:r>
    </w:p>
    <w:bookmarkEnd w:id="26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занятий по изучению мер пожарной безопасности в быту и действий на случай пожара. С учащимися начального образования, а также в дошкольных организациях проведение бесед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инструктивных занятий по изучению правил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в учебных классах и кабинетах количества парт (столов), установленных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организациях образования и дошкольных организациях с круглосуточным пребыванием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7" w:id="261"/>
      <w:r>
        <w:rPr>
          <w:rFonts w:ascii="Times New Roman"/>
          <w:b w:val="false"/>
          <w:i w:val="false"/>
          <w:color w:val="000000"/>
          <w:sz w:val="28"/>
        </w:rPr>
        <w:t>
      Должностное (ые) лицо (а)</w:t>
      </w:r>
    </w:p>
    <w:bookmarkEnd w:id="26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78" w:id="26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медико-социальных учреждений (организаций), интернатных организаций, домов ребенка (дома престарелых и лиц с инвалидностью, детские дома, дома интернаты, психоневрологические центры, хосписы)</w:t>
      </w:r>
    </w:p>
    <w:bookmarkEnd w:id="262"/>
    <w:p>
      <w:pPr>
        <w:spacing w:after="0"/>
        <w:ind w:left="0"/>
        <w:jc w:val="both"/>
      </w:pPr>
      <w:r>
        <w:rPr>
          <w:rFonts w:ascii="Times New Roman"/>
          <w:b w:val="false"/>
          <w:i w:val="false"/>
          <w:color w:val="ff0000"/>
          <w:sz w:val="28"/>
        </w:rPr>
        <w:t xml:space="preserve">
      Сноска. Приложение 15 -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совместным приказом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79" w:id="263"/>
      <w:r>
        <w:rPr>
          <w:rFonts w:ascii="Times New Roman"/>
          <w:b w:val="false"/>
          <w:i w:val="false"/>
          <w:color w:val="000000"/>
          <w:sz w:val="28"/>
        </w:rPr>
        <w:t>
      Государственный орган, назначивший проверку/профилактического контроля</w:t>
      </w:r>
    </w:p>
    <w:bookmarkEnd w:id="26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980" w:id="264"/>
      <w:r>
        <w:rPr>
          <w:rFonts w:ascii="Times New Roman"/>
          <w:b w:val="false"/>
          <w:i w:val="false"/>
          <w:color w:val="000000"/>
          <w:sz w:val="28"/>
        </w:rPr>
        <w:t>
      Акт о назначении проверки/профилактического контроля с посещением субъекта</w:t>
      </w:r>
    </w:p>
    <w:bookmarkEnd w:id="264"/>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изготовленных с использованием полимерных материалов, способных при горении выделять высокотоксичные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электронагревательных приборов в спальнях, игровых комнатах и помещениях, занятых обслуживаемыми. Осуществление глажки одежды только в специально оборудованных для этих целей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лежачих лиц с инвалидностью и престарелых в помещениях с учетом обеспечения их максимально быстрой эвакуации. Недопущение размещения данной категории лиц в подвальных и цокольных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кладовых с легковоспламеняющимися и горючими материалами непосредственно под жилыми комнатами и палатами, а также рядом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1" w:id="265"/>
      <w:r>
        <w:rPr>
          <w:rFonts w:ascii="Times New Roman"/>
          <w:b w:val="false"/>
          <w:i w:val="false"/>
          <w:color w:val="000000"/>
          <w:sz w:val="28"/>
        </w:rPr>
        <w:t>
      Должностное (ые) лицо (а)</w:t>
      </w:r>
    </w:p>
    <w:bookmarkEnd w:id="265"/>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82" w:id="266"/>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торговли</w:t>
      </w:r>
    </w:p>
    <w:bookmarkEnd w:id="266"/>
    <w:p>
      <w:pPr>
        <w:spacing w:after="0"/>
        <w:ind w:left="0"/>
        <w:jc w:val="both"/>
      </w:pPr>
      <w:r>
        <w:rPr>
          <w:rFonts w:ascii="Times New Roman"/>
          <w:b w:val="false"/>
          <w:i w:val="false"/>
          <w:color w:val="ff0000"/>
          <w:sz w:val="28"/>
        </w:rPr>
        <w:t xml:space="preserve">
      Сноска. Приложение 16 -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83" w:id="267"/>
      <w:r>
        <w:rPr>
          <w:rFonts w:ascii="Times New Roman"/>
          <w:b w:val="false"/>
          <w:i w:val="false"/>
          <w:color w:val="000000"/>
          <w:sz w:val="28"/>
        </w:rPr>
        <w:t>
      Государственный орган, назначивший проверку/профилактического контроля</w:t>
      </w:r>
    </w:p>
    <w:bookmarkEnd w:id="26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 Размещение кладовых горючих товаров и товаров в горючей упаковке у наружных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огневых работ во время нахождения покупателей в торговых 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торговых залах баллонов с горючими газами для наполнения воздушных шаров и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павильонов, устанавливаемых в зданиях и сооружениях из негорючих материалов. Выполнение павильонов и киосков, предназначенных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 рабочее время загрузку товаров и выгрузку тары по путям, связанных с эвакуационными выходами покупателей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киосков, а также одноэтажных павильонов площадью до 35 квадратных метров включительно на отведенной территории группами. Размещение в одной группе не более 20 киосков и павильонов I, II, III, IIIа степени огнестойкости или 10 киосков - IIIб, IV, IVа и V степеней огнестойкости. Разделение группы из 10 контейнеров противопожарными перегородками 1-го типа. Наличие противопожарного расстояния между группами киосков и (или) павильонов, между отдельно стоящими киосками и (или) павильонами, а также от групп и отдельно стоящих киосков и (или) павильонов до других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временного размещения упаковочных материалов и инвентаря площадью не более 5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киосках, устанавливаемых в населенных пунктах электрического (с применением масляных радиаторов, греющих панелей – имеющих сертификат соответствия), парового или водяного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киосках, павильонах автоматической пожарной сигнализации с выводом звукового и светового сигнала на фасад сооружения или непосредственно в защищаемое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268"/>
    <w:p>
      <w:pPr>
        <w:spacing w:after="0"/>
        <w:ind w:left="0"/>
        <w:jc w:val="both"/>
      </w:pPr>
      <w:r>
        <w:rPr>
          <w:rFonts w:ascii="Times New Roman"/>
          <w:b w:val="false"/>
          <w:i w:val="false"/>
          <w:color w:val="000000"/>
          <w:sz w:val="28"/>
        </w:rPr>
        <w:t>
      Примечание: пункты 1 и 4 настоящего проверочного листа не предъявляются субъектам, имеющих договор страхования в области пожарной безопасности.</w:t>
      </w:r>
    </w:p>
    <w:bookmarkEnd w:id="2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51" w:id="269"/>
      <w:r>
        <w:rPr>
          <w:rFonts w:ascii="Times New Roman"/>
          <w:b w:val="false"/>
          <w:i w:val="false"/>
          <w:color w:val="000000"/>
          <w:sz w:val="28"/>
        </w:rPr>
        <w:t>
      Должностное (ые) лицо (а)</w:t>
      </w:r>
    </w:p>
    <w:bookmarkEnd w:id="269"/>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85" w:id="270"/>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хранения</w:t>
      </w:r>
    </w:p>
    <w:bookmarkEnd w:id="270"/>
    <w:p>
      <w:pPr>
        <w:spacing w:after="0"/>
        <w:ind w:left="0"/>
        <w:jc w:val="both"/>
      </w:pPr>
      <w:r>
        <w:rPr>
          <w:rFonts w:ascii="Times New Roman"/>
          <w:b w:val="false"/>
          <w:i w:val="false"/>
          <w:color w:val="ff0000"/>
          <w:sz w:val="28"/>
        </w:rPr>
        <w:t xml:space="preserve">
      Сноска. Приложение 17 -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совместным приказом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86" w:id="271"/>
      <w:r>
        <w:rPr>
          <w:rFonts w:ascii="Times New Roman"/>
          <w:b w:val="false"/>
          <w:i w:val="false"/>
          <w:color w:val="000000"/>
          <w:sz w:val="28"/>
        </w:rPr>
        <w:t>
      Государственный орган, назначивший проверку/профилактического контроля</w:t>
      </w:r>
    </w:p>
    <w:bookmarkEnd w:id="27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материалов и товаров, независимо от однородности применяемых огнетушащих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с легковоспламеняющимися и горючими жидкостями, а также аэрозольных упаковок от солнечного и иного теплового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общих складах аэрозольных упаковок в количестве не более 5000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подсобных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предназначенных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материалов на открытой площадке площадью одной секции (штабеля) не более 300 квадратных метров, а противопожарные разрывы между штабелями не менее 6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хранения легковоспламеняющихся и горючих жидкостей в количестве, превышающем установленную на предприятии норму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 производство огневых работ на расстоянии 10 метров вокруг места хранения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исключающих образование в них взрывоопасных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окислителями, а также от баллонов с токсичными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масел (жиров) и соприкосновения арматуры баллона с промасленными материалами при хранении и транспортировании баллонов с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хранения газов в количестве более 40 баллонов исправными газоанализаторами до взрывоопасных концентраций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помещении, где хранятся баллоны с горючими газами, нахождения лиц в обуви, подбитой металлическими гвоздями или подковами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имеющих башмаки, в вертикальном положении в специальных гнездах, клетях, устройствах, исключающих их падение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без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веществ, материалов и оборудования в складах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складирования лесоматериалов,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отведенных под штабели, до грунта от травяного покрова, горючего мусора и отходов или наличия слоя песка, земли или гравия толщиной не менее 0,5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 Обеспечение складов лесоматериалов необходимым запасом воды для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связанных с хранением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закрытых складах ширины прохода между штабелями и выступающими частями стен здания не менее 0,8 метра. Наличие проходов шириной, равной ширине дверей, но не менее 1 метра напротив дверных проемов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перегородок и служебных помещений в закрытых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угля свежей добычи на старые отвалы угля, пролежавшего более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транспортировки горящего угля по транспортерным лентам и отгружения их в железнодорожный транспорт или бункер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горючих материалов при укладке угля и его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устраиваемых в подвальном или первом этаже производственных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размеров штабеля не более 22х11 метров, по высоте не более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хранения горючих волокнистых материалов менее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занятых складами, навесами и открытыми площадками для хранения волокнистых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 Недопущение нарушения целостности и высоты обвалования, а также проездов по границам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 во взрывозащищенном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обеспечивающих возможность перекачки нефти и нефтепродуктов из одной емкости в другую, в случае аварии с резервуаром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 за исключением резервуаров с избыточным давлением газового пространства до 2,10 Па, в которых уровень измеряется, а пробы отбираются через замерный люк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крышек на люках, служащие для замера уровня и отбора проб из резервуаров, а также колец из металла, исключающего искрообразование на замерное отверстие с внутренней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выпусках водоотведения из обвалований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высоты обвалования, установленной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высадки деревьев, кустарников, травы в каре обвалований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емкостей на горючее 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переполнения резервуаров и 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легковоспламеняющихся и горючих жидкостей в таре в одном помещении при их общем количестве не более 200 кубических метров легковоспламеняющихся жидкостей или 1000 кубических метров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25×15 метров и высотой 5,5 метра с разрывами между штабелями не менее 10 метров, а между штабелем и валом (стенкой) – не менее 5 метров. Выполнение разрывов между штабелями двух смежных площадок не менее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специальной техники (бульдозер, самосвал, экскаватор, погрузчик, поливомоечная машина, водораздатчик, мотопомпы для перекачивания воды), запаса сыпучих инертных материалов для предотвращения возгораний и обслуживания полигонов по хранению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полигона по хранению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разбивки полигонов (площадок) на участки хранения площадью не более 10 000 квадратных метров. Наличие противопожарных разрывов шириной не менее 8 метров между участками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7" w:id="272"/>
      <w:r>
        <w:rPr>
          <w:rFonts w:ascii="Times New Roman"/>
          <w:b w:val="false"/>
          <w:i w:val="false"/>
          <w:color w:val="000000"/>
          <w:sz w:val="28"/>
        </w:rPr>
        <w:t>
      Должностное (ые) лицо (а)</w:t>
      </w:r>
    </w:p>
    <w:bookmarkEnd w:id="272"/>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88" w:id="273"/>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w:t>
      </w:r>
    </w:p>
    <w:bookmarkEnd w:id="273"/>
    <w:p>
      <w:pPr>
        <w:spacing w:after="0"/>
        <w:ind w:left="0"/>
        <w:jc w:val="both"/>
      </w:pPr>
      <w:r>
        <w:rPr>
          <w:rFonts w:ascii="Times New Roman"/>
          <w:b w:val="false"/>
          <w:i w:val="false"/>
          <w:color w:val="ff0000"/>
          <w:sz w:val="28"/>
        </w:rPr>
        <w:t xml:space="preserve">
      Сноска. Приложение 18 -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89" w:id="274"/>
      <w:r>
        <w:rPr>
          <w:rFonts w:ascii="Times New Roman"/>
          <w:b w:val="false"/>
          <w:i w:val="false"/>
          <w:color w:val="000000"/>
          <w:sz w:val="28"/>
        </w:rPr>
        <w:t>
      Государственный орган, назначивший проверку/профилактического контроля</w:t>
      </w:r>
    </w:p>
    <w:bookmarkEnd w:id="274"/>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производства работ, не связанных с обслуживанием ферм. Недопущение въезда в эти помещения тракторов, автомобилей и сельхозмашин, выхлопные трубы которых не оборудованы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грубых кормов в чердачных помещениях ферм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 Недопущение применения открытых нагревательных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IIIа степеней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противопожарных полос шириной не менее 4 метров при размещении ферм и сельскохозяйственных объектов вблизи лесов хвойных пород, между строениями и лесными массивами на весенне-летний пожароопасный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на комбикормовых заводах в местах разгрузки мучнистого сырья и отрубей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плотными соединениями люков силосов и бункеров, а также лючков в самотечных трубах, воздуховодах и аспирационных кожухах, препятствующих проникновению пыли 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расположенных на расстоянии не более 100 метров одна от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предохраняющих ленту от обратного хода при остановках. Недопущение устройств норий и отдельных деталей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сбора и хранения аспирационных относов и производственной пыли в бункерах и силосах, расположенных в производственных помещениях элеваторов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заземление пылеуловителей и воздуходувных машин. Недопущение в соединениях между элементами установок использование шайб под болты из диэлектрических материалов, окрашенных неэлектропроводными красками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систем аспирации, взрыворазрядителей на нориях и дробилках, предусмотренных проектной и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задевания бичами внутренней поверхности бичевого барабана во избежание искрообразования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шнеков без предохранительных клапанов, установленных на их концах по ходу движения продукта, открывающихся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дробилки с неисправностями, а также без блокировки электродвигателя с устройством для автоматического регулирования загрузки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вальцовых станков без исправной световой сигнализации, без загрузки продукта, с прижатыми вальцами, перекосом и смещением их вдоль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упругих и прочных соединений кузовов рассевов, камнеотборников, сепараторов при эксплуатации ситовеечных машин. Выполнение гибких соединений кузовов из материалов, не пропускающих пыль с прочным соединением и выпускными патрубками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шелушильных и шлифовальных машин с трещинами и повреждениями на дисках, валках, деках, а также имеющимся дисбалансе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электромагнитных сепараторов без их блокировки с электромагнитами для исключения подачи продукта при прекращении подачи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канальных печей без взрывных предохранительных клапанов, с минимальной площадью одного взрывного клапана – 0,05 кубических метров, установленных в верхних частях топок и газоходов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вентиляционных устройств для отвода тепла 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p>
          <w:p>
            <w:pPr>
              <w:spacing w:after="20"/>
              <w:ind w:left="20"/>
              <w:jc w:val="both"/>
            </w:pPr>
            <w:r>
              <w:rPr>
                <w:rFonts w:ascii="Times New Roman"/>
                <w:b w:val="false"/>
                <w:i w:val="false"/>
                <w:color w:val="000000"/>
                <w:sz w:val="20"/>
              </w:rPr>
              <w:t>
1) прекращения подачи жидкого топлива в топку и воздуха к устройствам для сжигания (для печей, работающих на жидком топливе);</w:t>
            </w:r>
          </w:p>
          <w:p>
            <w:pPr>
              <w:spacing w:after="20"/>
              <w:ind w:left="20"/>
              <w:jc w:val="both"/>
            </w:pPr>
            <w:r>
              <w:rPr>
                <w:rFonts w:ascii="Times New Roman"/>
                <w:b w:val="false"/>
                <w:i w:val="false"/>
                <w:color w:val="000000"/>
                <w:sz w:val="20"/>
              </w:rPr>
              <w:t>
2) превышения допустимой температуры греющих газов в системе обогрева;</w:t>
            </w:r>
          </w:p>
          <w:p>
            <w:pPr>
              <w:spacing w:after="20"/>
              <w:ind w:left="20"/>
              <w:jc w:val="both"/>
            </w:pPr>
            <w:r>
              <w:rPr>
                <w:rFonts w:ascii="Times New Roman"/>
                <w:b w:val="false"/>
                <w:i w:val="false"/>
                <w:color w:val="000000"/>
                <w:sz w:val="20"/>
              </w:rPr>
              <w:t>
3) остановки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без резервного механизма ручного привода для выгрузки выпекаемых изделий в аварийных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шлюзовых затворов или групп затворов разгрузителей с внутрицехового пневматического транспорта без реле контроля скорости на концевых валиках (требование не распространяется на шлюзовые затворы комплекта высокопроизводительного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силосах и бункерах зерновых элеваторов не зерновых продуктов (шротов, жмыхов, гранулированной травяной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силосов с хранением зерна, жмыха и шротов, без установок дистанционного ежесуточного контроля температуры (стационарными системами термометрии)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временных полевых станов ближе 100 метров от хлебных массивов и токов. Осуществление опашки шириной не менее 4 метров площадок полевых станов, зерновых 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заправки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зданий и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перевозки легковоспламеняющихся веществ в кабине и кузове сельскохозяйственной техники. Содержание в чистоте моторного отсека, частей узлов и агрегатов сельскохозяйственной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период посевной кампании, уборки зерновых культур и заготовки кормов:</w:t>
            </w:r>
          </w:p>
          <w:p>
            <w:pPr>
              <w:spacing w:after="20"/>
              <w:ind w:left="20"/>
              <w:jc w:val="both"/>
            </w:pPr>
            <w:r>
              <w:rPr>
                <w:rFonts w:ascii="Times New Roman"/>
                <w:b w:val="false"/>
                <w:i w:val="false"/>
                <w:color w:val="000000"/>
                <w:sz w:val="20"/>
              </w:rPr>
              <w:t>
1) работы тракторов, самоходных шасси и автомобилей без капотов или с открытыми капотами;</w:t>
            </w:r>
          </w:p>
          <w:p>
            <w:pPr>
              <w:spacing w:after="20"/>
              <w:ind w:left="20"/>
              <w:jc w:val="both"/>
            </w:pPr>
            <w:r>
              <w:rPr>
                <w:rFonts w:ascii="Times New Roman"/>
                <w:b w:val="false"/>
                <w:i w:val="false"/>
                <w:color w:val="000000"/>
                <w:sz w:val="20"/>
              </w:rPr>
              <w:t>
2) применения паяльных ламп для выжигания пыли в радиаторах двигателей;</w:t>
            </w:r>
          </w:p>
          <w:p>
            <w:pPr>
              <w:spacing w:after="20"/>
              <w:ind w:left="20"/>
              <w:jc w:val="both"/>
            </w:pPr>
            <w:r>
              <w:rPr>
                <w:rFonts w:ascii="Times New Roman"/>
                <w:b w:val="false"/>
                <w:i w:val="false"/>
                <w:color w:val="000000"/>
                <w:sz w:val="20"/>
              </w:rPr>
              <w:t>
3) работы сельскохозяйственной техники (автомашин, комбайнов, тракторов и задействованной техники) без исправных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пунктов приготовления травяной муки на расстоянии менее 50 метров до зданий, сооружений и цистерн с горюче-смазочными материалами, а до открытых складов грубых кормов менее 150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муки навалом, совместного хранения муки с другими веществами и материалами, а также в зданиях, сооружениях и помещениях, выполненных из горючих материалов. Осуществление хранения в отдельно стоящем складе или отсеке, с оборудованием помещения системой вентиляции и исключением попадания влаги в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технических культур от машинного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первичной обработке технических культур:</w:t>
            </w:r>
          </w:p>
          <w:p>
            <w:pPr>
              <w:spacing w:after="20"/>
              <w:ind w:left="20"/>
              <w:jc w:val="both"/>
            </w:pPr>
            <w:r>
              <w:rPr>
                <w:rFonts w:ascii="Times New Roman"/>
                <w:b w:val="false"/>
                <w:i w:val="false"/>
                <w:color w:val="000000"/>
                <w:sz w:val="20"/>
              </w:rPr>
              <w:t>
1) хранения и обмолот льна на территории ферм, ремонтных мастерских, гаражей;</w:t>
            </w:r>
          </w:p>
          <w:p>
            <w:pPr>
              <w:spacing w:after="20"/>
              <w:ind w:left="20"/>
              <w:jc w:val="both"/>
            </w:pPr>
            <w:r>
              <w:rPr>
                <w:rFonts w:ascii="Times New Roman"/>
                <w:b w:val="false"/>
                <w:i w:val="false"/>
                <w:color w:val="000000"/>
                <w:sz w:val="20"/>
              </w:rPr>
              <w:t>
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p>
            <w:pPr>
              <w:spacing w:after="20"/>
              <w:ind w:left="20"/>
              <w:jc w:val="both"/>
            </w:pPr>
            <w:r>
              <w:rPr>
                <w:rFonts w:ascii="Times New Roman"/>
                <w:b w:val="false"/>
                <w:i w:val="false"/>
                <w:color w:val="000000"/>
                <w:sz w:val="20"/>
              </w:rPr>
              <w:t>
3) устройства печного отопления в мяльно-трепальном цехе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автомобилей, тракторов и самоходных машин на территорию пункта обработки льна, без исправных искрогасителей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транспортных средств к скирдам (шохам) стороной по направлению выхода отработавших газов из выпускных систем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мест для курения на территории пункта обработки льна на расстоянии менее 30 метров от производственных зданий и мест складирования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естественной сушки тресты вне специально отведенных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размещенных в производственных зданиях от других помещений противопожарными стенами, выполненных из негорючих материалов. Оштукатуривание с обеих сторон горючих конструкций отдельно стоящих зданий сушилок и сушильных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металлических козырьков, защищающих их от попадания табака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уборке хлопка:</w:t>
            </w:r>
          </w:p>
          <w:p>
            <w:pPr>
              <w:spacing w:after="20"/>
              <w:ind w:left="20"/>
              <w:jc w:val="both"/>
            </w:pPr>
            <w:r>
              <w:rPr>
                <w:rFonts w:ascii="Times New Roman"/>
                <w:b w:val="false"/>
                <w:i w:val="false"/>
                <w:color w:val="000000"/>
                <w:sz w:val="20"/>
              </w:rPr>
              <w:t>
1) курения и пользования открытым огнем на хлопковом поле;</w:t>
            </w:r>
          </w:p>
          <w:p>
            <w:pPr>
              <w:spacing w:after="20"/>
              <w:ind w:left="20"/>
              <w:jc w:val="both"/>
            </w:pPr>
            <w:r>
              <w:rPr>
                <w:rFonts w:ascii="Times New Roman"/>
                <w:b w:val="false"/>
                <w:i w:val="false"/>
                <w:color w:val="000000"/>
                <w:sz w:val="20"/>
              </w:rPr>
              <w:t>
2) оставления в поле, заправления топливом хлопкоуборочную машину с заполненным бункером хлопком-сырцом;</w:t>
            </w:r>
          </w:p>
          <w:p>
            <w:pPr>
              <w:spacing w:after="20"/>
              <w:ind w:left="20"/>
              <w:jc w:val="both"/>
            </w:pPr>
            <w:r>
              <w:rPr>
                <w:rFonts w:ascii="Times New Roman"/>
                <w:b w:val="false"/>
                <w:i w:val="false"/>
                <w:color w:val="000000"/>
                <w:sz w:val="20"/>
              </w:rPr>
              <w:t>
3) эксплуатирования хлопкоуборочных машин с неисправной гидросистемой и электрооборудованием;</w:t>
            </w:r>
          </w:p>
          <w:p>
            <w:pPr>
              <w:spacing w:after="20"/>
              <w:ind w:left="20"/>
              <w:jc w:val="both"/>
            </w:pPr>
            <w:r>
              <w:rPr>
                <w:rFonts w:ascii="Times New Roman"/>
                <w:b w:val="false"/>
                <w:i w:val="false"/>
                <w:color w:val="000000"/>
                <w:sz w:val="20"/>
              </w:rPr>
              <w:t>
4) стоянки хлопкоуборочных машин на площадках для сушки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тракторов, автомобилей, хлопкоуборочных машин, ремонта, смазки и осуществления заправки их горючим на расстоянии менее 50 метров от площадки для естественной сушки хлопка-сырца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метра высоты опоры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Недопущение производства сушки хлопка на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неисправном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транспортеров без исправных специальных устройств для удаления хлопка-сырца с нижней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машин и аппаратов, входящих в систему пневмотранспорта, без исправных устройств заземления. Недопущение механизированного перелопачивание хлопка-сырца через вентилятор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65×14 метров, четырех при размерах площадки 25×14 метров под один бунт или шести при размерах площадки 25×11 метров под один бунт. Выполнение высоты бунта не более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противопожарных разрывов между бунтами в группе менее 15 метров, а между группами бунтов менее 30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применяемых для сушки хлопка-сырца, в изолированных помещениях из негорючих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штабеля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конюшен двух и более самостоятельных ворот, перед которыми запрещается устраивать пороги, ступени, подворотни. Закрытие ворот на легкооткрываемые запоры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Прокладывание электропроводов в конюшнях открыто, на изоляторах, тросах, в стальных трубах или кабелях. Устройство распределительных щитов, выключателей, предохранителей в тамбурах или на наружных стенах конюшен в шкафах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электрических сетей в конюшнях:</w:t>
            </w:r>
          </w:p>
          <w:p>
            <w:pPr>
              <w:spacing w:after="20"/>
              <w:ind w:left="20"/>
              <w:jc w:val="both"/>
            </w:pPr>
            <w:r>
              <w:rPr>
                <w:rFonts w:ascii="Times New Roman"/>
                <w:b w:val="false"/>
                <w:i w:val="false"/>
                <w:color w:val="000000"/>
                <w:sz w:val="20"/>
              </w:rPr>
              <w:t>
1) расположения электропровода над местами размещения животных;</w:t>
            </w:r>
          </w:p>
          <w:p>
            <w:pPr>
              <w:spacing w:after="20"/>
              <w:ind w:left="20"/>
              <w:jc w:val="both"/>
            </w:pPr>
            <w:r>
              <w:rPr>
                <w:rFonts w:ascii="Times New Roman"/>
                <w:b w:val="false"/>
                <w:i w:val="false"/>
                <w:color w:val="000000"/>
                <w:sz w:val="20"/>
              </w:rPr>
              <w:t>
2) складирования под электропроводкой сена, соломы;</w:t>
            </w:r>
          </w:p>
          <w:p>
            <w:pPr>
              <w:spacing w:after="20"/>
              <w:ind w:left="20"/>
              <w:jc w:val="both"/>
            </w:pPr>
            <w:r>
              <w:rPr>
                <w:rFonts w:ascii="Times New Roman"/>
                <w:b w:val="false"/>
                <w:i w:val="false"/>
                <w:color w:val="000000"/>
                <w:sz w:val="20"/>
              </w:rPr>
              <w:t>
3) прокладывания транзитом электропроводов и кабелей через помещения конюшен;</w:t>
            </w:r>
          </w:p>
          <w:p>
            <w:pPr>
              <w:spacing w:after="20"/>
              <w:ind w:left="20"/>
              <w:jc w:val="both"/>
            </w:pPr>
            <w:r>
              <w:rPr>
                <w:rFonts w:ascii="Times New Roman"/>
                <w:b w:val="false"/>
                <w:i w:val="false"/>
                <w:color w:val="000000"/>
                <w:sz w:val="20"/>
              </w:rPr>
              <w:t>
4) применения ламп, мощность которых превышает предельно допустимую для данного типа светильника;</w:t>
            </w:r>
          </w:p>
          <w:p>
            <w:pPr>
              <w:spacing w:after="20"/>
              <w:ind w:left="20"/>
              <w:jc w:val="both"/>
            </w:pPr>
            <w:r>
              <w:rPr>
                <w:rFonts w:ascii="Times New Roman"/>
                <w:b w:val="false"/>
                <w:i w:val="false"/>
                <w:color w:val="000000"/>
                <w:sz w:val="20"/>
              </w:rPr>
              <w:t>
5) подвешивания светильников непосредственно на 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мастерских, складов, стоянок автотранспорта, а также производства работ, не связанных с обслуживанием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транспортных средств с двигателями внутреннего сгорания, выхлопные трубы которых не оборудованы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воротах пружин и блоков для их автоматического закрывания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освещения помещений керосиновых ламп, свеч и неисправных электрофонарей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временных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сена, фуража, подстилкок в тамбурах и проходах, на чердаках конюшни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применения открытого огня в помещении конюшен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хранение запаса грубых кормов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 Оборудование пристроек (встроек) выходами только непосредственно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 между штабелями и навесами при размещении штабелей, навесов и скирд (стогов) попарно не менее 6 метров, а между их парами - не менее 30 метров. Обеспечение противопожарных разрывов между кварталами (в квартале допускается размещение 20 скирд или штабелей) не менее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p>
          <w:p>
            <w:pPr>
              <w:spacing w:after="20"/>
              <w:ind w:left="20"/>
              <w:jc w:val="both"/>
            </w:pPr>
            <w:r>
              <w:rPr>
                <w:rFonts w:ascii="Times New Roman"/>
                <w:b w:val="false"/>
                <w:i w:val="false"/>
                <w:color w:val="000000"/>
                <w:sz w:val="20"/>
              </w:rPr>
              <w:t>
Наличие огнезадерживающих устройств в местах транспортирования зерна через проемы в противопожарных преградах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совместно с зерном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складских помещений зерноочистительных и других машин с двигателями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передвижных механизмах при закрытых воротах с двух сторон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засыпания зерна выше уровня транспортерной ленты и допуска трения ленты о конструкции транспортера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p>
          <w:p>
            <w:pPr>
              <w:spacing w:after="20"/>
              <w:ind w:left="20"/>
              <w:jc w:val="both"/>
            </w:pPr>
            <w:r>
              <w:rPr>
                <w:rFonts w:ascii="Times New Roman"/>
                <w:b w:val="false"/>
                <w:i w:val="false"/>
                <w:color w:val="000000"/>
                <w:sz w:val="20"/>
              </w:rPr>
              <w:t>
1) прохода между штабелями, не реже чем через 12 метров – 0,8 метра;</w:t>
            </w:r>
          </w:p>
          <w:p>
            <w:pPr>
              <w:spacing w:after="20"/>
              <w:ind w:left="20"/>
              <w:jc w:val="both"/>
            </w:pPr>
            <w:r>
              <w:rPr>
                <w:rFonts w:ascii="Times New Roman"/>
                <w:b w:val="false"/>
                <w:i w:val="false"/>
                <w:color w:val="000000"/>
                <w:sz w:val="20"/>
              </w:rPr>
              <w:t>
2) расстояния от штабелей до стен – 0,7 метра;</w:t>
            </w:r>
          </w:p>
          <w:p>
            <w:pPr>
              <w:spacing w:after="20"/>
              <w:ind w:left="20"/>
              <w:jc w:val="both"/>
            </w:pPr>
            <w:r>
              <w:rPr>
                <w:rFonts w:ascii="Times New Roman"/>
                <w:b w:val="false"/>
                <w:i w:val="false"/>
                <w:color w:val="000000"/>
                <w:sz w:val="20"/>
              </w:rPr>
              <w:t>
3) проездов для электропогрузчиков – 3,0 метра;</w:t>
            </w:r>
          </w:p>
          <w:p>
            <w:pPr>
              <w:spacing w:after="20"/>
              <w:ind w:left="20"/>
              <w:jc w:val="both"/>
            </w:pPr>
            <w:r>
              <w:rPr>
                <w:rFonts w:ascii="Times New Roman"/>
                <w:b w:val="false"/>
                <w:i w:val="false"/>
                <w:color w:val="000000"/>
                <w:sz w:val="20"/>
              </w:rPr>
              <w:t>
4) проездов для тележек с подъемной платформой – 2,0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p>
          <w:p>
            <w:pPr>
              <w:spacing w:after="20"/>
              <w:ind w:left="20"/>
              <w:jc w:val="both"/>
            </w:pPr>
            <w:r>
              <w:rPr>
                <w:rFonts w:ascii="Times New Roman"/>
                <w:b w:val="false"/>
                <w:i w:val="false"/>
                <w:color w:val="000000"/>
                <w:sz w:val="20"/>
              </w:rPr>
              <w:t>
1) по центру склада продольного шириной, обеспечивающей работу механизмов, но не менее 1,25 метра;</w:t>
            </w:r>
          </w:p>
          <w:p>
            <w:pPr>
              <w:spacing w:after="20"/>
              <w:ind w:left="20"/>
              <w:jc w:val="both"/>
            </w:pPr>
            <w:r>
              <w:rPr>
                <w:rFonts w:ascii="Times New Roman"/>
                <w:b w:val="false"/>
                <w:i w:val="false"/>
                <w:color w:val="000000"/>
                <w:sz w:val="20"/>
              </w:rPr>
              <w:t>
2) двух поперечных – против ворот склада, сквозных, шириной не менее ширины ворот;</w:t>
            </w:r>
          </w:p>
          <w:p>
            <w:pPr>
              <w:spacing w:after="20"/>
              <w:ind w:left="20"/>
              <w:jc w:val="both"/>
            </w:pPr>
            <w:r>
              <w:rPr>
                <w:rFonts w:ascii="Times New Roman"/>
                <w:b w:val="false"/>
                <w:i w:val="false"/>
                <w:color w:val="000000"/>
                <w:sz w:val="20"/>
              </w:rPr>
              <w:t>
3) между штабелями и стенами склада – шириной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0" w:id="275"/>
      <w:r>
        <w:rPr>
          <w:rFonts w:ascii="Times New Roman"/>
          <w:b w:val="false"/>
          <w:i w:val="false"/>
          <w:color w:val="000000"/>
          <w:sz w:val="28"/>
        </w:rPr>
        <w:t>
      Должностное (ые) лицо (а)</w:t>
      </w:r>
    </w:p>
    <w:bookmarkEnd w:id="275"/>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91" w:id="276"/>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энергетических объектов (энергопроизводящих и энергопередающих)</w:t>
      </w:r>
    </w:p>
    <w:bookmarkEnd w:id="276"/>
    <w:p>
      <w:pPr>
        <w:spacing w:after="0"/>
        <w:ind w:left="0"/>
        <w:jc w:val="both"/>
      </w:pPr>
      <w:r>
        <w:rPr>
          <w:rFonts w:ascii="Times New Roman"/>
          <w:b w:val="false"/>
          <w:i w:val="false"/>
          <w:color w:val="ff0000"/>
          <w:sz w:val="28"/>
        </w:rPr>
        <w:t xml:space="preserve">
      Сноска. Приложение 19 -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92" w:id="277"/>
      <w:r>
        <w:rPr>
          <w:rFonts w:ascii="Times New Roman"/>
          <w:b w:val="false"/>
          <w:i w:val="false"/>
          <w:color w:val="000000"/>
          <w:sz w:val="28"/>
        </w:rPr>
        <w:t>
      Государственный орган, назначивший проверку/профилактического контроля</w:t>
      </w:r>
    </w:p>
    <w:bookmarkEnd w:id="277"/>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чистки электротехнического оборудования закрытых распределительных устройств по графику, утверждҰнному техническим руководителем с обязательным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материалов в зависимости от технологических требований и обращаемых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предназначенных для работы с применением нагрева или взрывопожароопасных веществ, полностью несгораемым материалом, а предназначенных для работы с кислотами и щелочами, - антикоррозионным материалом и наличием бортиков, предотвращающим разлив жидких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открытых распределительных устройствах мест заземления установки пожарной техники с обозначением места размещения (в соответствии с оперативным планом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налива нефтепродуктов в автоцистерны, емкости на специально оборудованных площадках с твердым покрытием.</w:t>
            </w:r>
          </w:p>
          <w:p>
            <w:pPr>
              <w:spacing w:after="20"/>
              <w:ind w:left="20"/>
              <w:jc w:val="both"/>
            </w:pPr>
            <w:r>
              <w:rPr>
                <w:rFonts w:ascii="Times New Roman"/>
                <w:b w:val="false"/>
                <w:i w:val="false"/>
                <w:color w:val="000000"/>
                <w:sz w:val="20"/>
              </w:rPr>
              <w:t>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прокладываемых открыто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специальной площадки для тушения самовозгоревшегося топлива и его остывания после удаления из штабеля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метров, а до наружной грани головки рельса или бровки автодороги – не менее 2 метров.</w:t>
            </w:r>
          </w:p>
          <w:p>
            <w:pPr>
              <w:spacing w:after="20"/>
              <w:ind w:left="20"/>
              <w:jc w:val="both"/>
            </w:pPr>
            <w:r>
              <w:rPr>
                <w:rFonts w:ascii="Times New Roman"/>
                <w:b w:val="false"/>
                <w:i w:val="false"/>
                <w:color w:val="000000"/>
                <w:sz w:val="20"/>
              </w:rPr>
              <w:t>
Недопущение засыпания проездов твердым топливом и загромождение их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посторонних включений при подаче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 Наличие утвержденного графика уборки в зависимости от типа твердого топлива, его склонности к окислению и запыленности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установленного по тракту топливоподачи, в пылезащищенном исполнении и отвечающего требованиям гидроуборки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p>
          <w:p>
            <w:pPr>
              <w:spacing w:after="20"/>
              <w:ind w:left="20"/>
              <w:jc w:val="both"/>
            </w:pPr>
            <w:r>
              <w:rPr>
                <w:rFonts w:ascii="Times New Roman"/>
                <w:b w:val="false"/>
                <w:i w:val="false"/>
                <w:color w:val="000000"/>
                <w:sz w:val="20"/>
              </w:rPr>
              <w:t>
1) курения за пределами специально отведенных мест;</w:t>
            </w:r>
          </w:p>
          <w:p>
            <w:pPr>
              <w:spacing w:after="20"/>
              <w:ind w:left="20"/>
              <w:jc w:val="both"/>
            </w:pPr>
            <w:r>
              <w:rPr>
                <w:rFonts w:ascii="Times New Roman"/>
                <w:b w:val="false"/>
                <w:i w:val="false"/>
                <w:color w:val="000000"/>
                <w:sz w:val="20"/>
              </w:rPr>
              <w:t>
2) применения для отопления электрические нагревательные приборы;</w:t>
            </w:r>
          </w:p>
          <w:p>
            <w:pPr>
              <w:spacing w:after="20"/>
              <w:ind w:left="20"/>
              <w:jc w:val="both"/>
            </w:pPr>
            <w:r>
              <w:rPr>
                <w:rFonts w:ascii="Times New Roman"/>
                <w:b w:val="false"/>
                <w:i w:val="false"/>
                <w:color w:val="000000"/>
                <w:sz w:val="20"/>
              </w:rPr>
              <w:t>
3) применения открытых ламп накаливания;</w:t>
            </w:r>
          </w:p>
          <w:p>
            <w:pPr>
              <w:spacing w:after="20"/>
              <w:ind w:left="20"/>
              <w:jc w:val="both"/>
            </w:pPr>
            <w:r>
              <w:rPr>
                <w:rFonts w:ascii="Times New Roman"/>
                <w:b w:val="false"/>
                <w:i w:val="false"/>
                <w:color w:val="000000"/>
                <w:sz w:val="20"/>
              </w:rPr>
              <w:t>
4) подачи топлива с очагами горения (тления) на конвейеры и сбрасывание его в бункера;</w:t>
            </w:r>
          </w:p>
          <w:p>
            <w:pPr>
              <w:spacing w:after="20"/>
              <w:ind w:left="20"/>
              <w:jc w:val="both"/>
            </w:pPr>
            <w:r>
              <w:rPr>
                <w:rFonts w:ascii="Times New Roman"/>
                <w:b w:val="false"/>
                <w:i w:val="false"/>
                <w:color w:val="000000"/>
                <w:sz w:val="20"/>
              </w:rPr>
              <w:t>
5) скапливания топлива под нижними нитками конвейерных лент;</w:t>
            </w:r>
          </w:p>
          <w:p>
            <w:pPr>
              <w:spacing w:after="20"/>
              <w:ind w:left="20"/>
              <w:jc w:val="both"/>
            </w:pPr>
            <w:r>
              <w:rPr>
                <w:rFonts w:ascii="Times New Roman"/>
                <w:b w:val="false"/>
                <w:i w:val="false"/>
                <w:color w:val="000000"/>
                <w:sz w:val="20"/>
              </w:rPr>
              <w:t>
6) остановки конвейеров, нагруженные топливом, кроме аварийных случаев;</w:t>
            </w:r>
          </w:p>
          <w:p>
            <w:pPr>
              <w:spacing w:after="20"/>
              <w:ind w:left="20"/>
              <w:jc w:val="both"/>
            </w:pP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установок приготовления пыли, к которым относятся мельницы, сепараторы, циклоны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w:t>
            </w:r>
          </w:p>
          <w:p>
            <w:pPr>
              <w:spacing w:after="20"/>
              <w:ind w:left="20"/>
              <w:jc w:val="both"/>
            </w:pPr>
            <w:r>
              <w:rPr>
                <w:rFonts w:ascii="Times New Roman"/>
                <w:b w:val="false"/>
                <w:i w:val="false"/>
                <w:color w:val="000000"/>
                <w:sz w:val="20"/>
              </w:rPr>
              <w:t>
Наличие защиты существующих кабельных трасс, проходящие на указанном расстоянии, металлическими кожухами (коробами) на длине не менее 5 метров, или отбойными щитами у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мазутопроводах несгораемой теплоизоляции.</w:t>
            </w:r>
          </w:p>
          <w:p>
            <w:pPr>
              <w:spacing w:after="20"/>
              <w:ind w:left="20"/>
              <w:jc w:val="both"/>
            </w:pPr>
            <w:r>
              <w:rPr>
                <w:rFonts w:ascii="Times New Roman"/>
                <w:b w:val="false"/>
                <w:i w:val="false"/>
                <w:color w:val="000000"/>
                <w:sz w:val="20"/>
              </w:rPr>
              <w:t>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кубических метров с надписью "Для ветоши", которые устанавливаются на основных отметках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окрашивание ручного привода в красный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непосредственно на корпусах агрегатов, аппаратах и газопроводах, заполненных водородом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p>
          <w:p>
            <w:pPr>
              <w:spacing w:after="20"/>
              <w:ind w:left="20"/>
              <w:jc w:val="both"/>
            </w:pPr>
            <w:r>
              <w:rPr>
                <w:rFonts w:ascii="Times New Roman"/>
                <w:b w:val="false"/>
                <w:i w:val="false"/>
                <w:color w:val="000000"/>
                <w:sz w:val="20"/>
              </w:rPr>
              <w:t>
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метра от стенки выхлопной трубы. Обработка деревянных конструкций на расстоянии до 1 метра от трубы огнезащитными составами;</w:t>
            </w:r>
          </w:p>
          <w:p>
            <w:pPr>
              <w:spacing w:after="20"/>
              <w:ind w:left="20"/>
              <w:jc w:val="both"/>
            </w:pPr>
            <w:r>
              <w:rPr>
                <w:rFonts w:ascii="Times New Roman"/>
                <w:b w:val="false"/>
                <w:i w:val="false"/>
                <w:color w:val="000000"/>
                <w:sz w:val="20"/>
              </w:rPr>
              <w:t>
2) в кровле вокруг выходящей выхлопной трубы выполнение разделки из несгораемых материалов на ширину не менее 0,5 метра от трубы;</w:t>
            </w:r>
          </w:p>
          <w:p>
            <w:pPr>
              <w:spacing w:after="20"/>
              <w:ind w:left="20"/>
              <w:jc w:val="both"/>
            </w:pPr>
            <w:r>
              <w:rPr>
                <w:rFonts w:ascii="Times New Roman"/>
                <w:b w:val="false"/>
                <w:i w:val="false"/>
                <w:color w:val="000000"/>
                <w:sz w:val="20"/>
              </w:rPr>
              <w:t>
3) выполнение высоты выхлопной трубы не менее 2 метров над кровлей;</w:t>
            </w:r>
          </w:p>
          <w:p>
            <w:pPr>
              <w:spacing w:after="20"/>
              <w:ind w:left="20"/>
              <w:jc w:val="both"/>
            </w:pP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цеха.</w:t>
            </w:r>
          </w:p>
          <w:p>
            <w:pPr>
              <w:spacing w:after="20"/>
              <w:ind w:left="20"/>
              <w:jc w:val="both"/>
            </w:pPr>
            <w:r>
              <w:rPr>
                <w:rFonts w:ascii="Times New Roman"/>
                <w:b w:val="false"/>
                <w:i w:val="false"/>
                <w:color w:val="000000"/>
                <w:sz w:val="20"/>
              </w:rPr>
              <w:t>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 в помещениях закрытых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материалов, не относящиеся к данной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w:t>
            </w:r>
          </w:p>
          <w:p>
            <w:pPr>
              <w:spacing w:after="20"/>
              <w:ind w:left="20"/>
              <w:jc w:val="both"/>
            </w:pPr>
            <w:r>
              <w:rPr>
                <w:rFonts w:ascii="Times New Roman"/>
                <w:b w:val="false"/>
                <w:i w:val="false"/>
                <w:color w:val="000000"/>
                <w:sz w:val="20"/>
              </w:rPr>
              <w:t>
Наличие между штабелями хранения материалов и оборудования открытых складов разрывов не менее 5 метров и проезды для пожарных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склада:</w:t>
            </w:r>
          </w:p>
          <w:p>
            <w:pPr>
              <w:spacing w:after="20"/>
              <w:ind w:left="20"/>
              <w:jc w:val="both"/>
            </w:pPr>
            <w:r>
              <w:rPr>
                <w:rFonts w:ascii="Times New Roman"/>
                <w:b w:val="false"/>
                <w:i w:val="false"/>
                <w:color w:val="000000"/>
                <w:sz w:val="20"/>
              </w:rPr>
              <w:t>
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p>
          <w:p>
            <w:pPr>
              <w:spacing w:after="20"/>
              <w:ind w:left="20"/>
              <w:jc w:val="both"/>
            </w:pPr>
            <w:r>
              <w:rPr>
                <w:rFonts w:ascii="Times New Roman"/>
                <w:b w:val="false"/>
                <w:i w:val="false"/>
                <w:color w:val="000000"/>
                <w:sz w:val="20"/>
              </w:rPr>
              <w:t>
2) сжигания упаковки, тары и другие отходов;</w:t>
            </w:r>
          </w:p>
          <w:p>
            <w:pPr>
              <w:spacing w:after="20"/>
              <w:ind w:left="20"/>
              <w:jc w:val="both"/>
            </w:pPr>
            <w:r>
              <w:rPr>
                <w:rFonts w:ascii="Times New Roman"/>
                <w:b w:val="false"/>
                <w:i w:val="false"/>
                <w:color w:val="000000"/>
                <w:sz w:val="20"/>
              </w:rPr>
              <w:t>
3) хранения грузов и погрузочных механизмов на разгрузочных площадках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складах требований по:</w:t>
            </w:r>
          </w:p>
          <w:p>
            <w:pPr>
              <w:spacing w:after="20"/>
              <w:ind w:left="20"/>
              <w:jc w:val="both"/>
            </w:pPr>
            <w:r>
              <w:rPr>
                <w:rFonts w:ascii="Times New Roman"/>
                <w:b w:val="false"/>
                <w:i w:val="false"/>
                <w:color w:val="000000"/>
                <w:sz w:val="20"/>
              </w:rPr>
              <w:t>
1) складированию легковоспламеняющихся и горючих жидкостей отдельно от других материалов;</w:t>
            </w:r>
          </w:p>
          <w:p>
            <w:pPr>
              <w:spacing w:after="20"/>
              <w:ind w:left="20"/>
              <w:jc w:val="both"/>
            </w:pPr>
            <w:r>
              <w:rPr>
                <w:rFonts w:ascii="Times New Roman"/>
                <w:b w:val="false"/>
                <w:i w:val="false"/>
                <w:color w:val="000000"/>
                <w:sz w:val="20"/>
              </w:rPr>
              <w:t>
2) отдельному хранению лаков, красок и растворителей;</w:t>
            </w:r>
          </w:p>
          <w:p>
            <w:pPr>
              <w:spacing w:after="20"/>
              <w:ind w:left="20"/>
              <w:jc w:val="both"/>
            </w:pPr>
            <w:r>
              <w:rPr>
                <w:rFonts w:ascii="Times New Roman"/>
                <w:b w:val="false"/>
                <w:i w:val="false"/>
                <w:color w:val="000000"/>
                <w:sz w:val="20"/>
              </w:rPr>
              <w:t>
3) отдельному хранению газовых баллонов и ядовитых веществ.</w:t>
            </w:r>
          </w:p>
          <w:p>
            <w:pPr>
              <w:spacing w:after="20"/>
              <w:ind w:left="20"/>
              <w:jc w:val="both"/>
            </w:pPr>
            <w:r>
              <w:rPr>
                <w:rFonts w:ascii="Times New Roman"/>
                <w:b w:val="false"/>
                <w:i w:val="false"/>
                <w:color w:val="000000"/>
                <w:sz w:val="20"/>
              </w:rPr>
              <w:t>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размещенных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складских помещениях:</w:t>
            </w:r>
          </w:p>
          <w:p>
            <w:pPr>
              <w:spacing w:after="20"/>
              <w:ind w:left="20"/>
              <w:jc w:val="both"/>
            </w:pPr>
            <w:r>
              <w:rPr>
                <w:rFonts w:ascii="Times New Roman"/>
                <w:b w:val="false"/>
                <w:i w:val="false"/>
                <w:color w:val="000000"/>
                <w:sz w:val="20"/>
              </w:rPr>
              <w:t>
1) курения и пользования открытым огнем;</w:t>
            </w:r>
          </w:p>
          <w:p>
            <w:pPr>
              <w:spacing w:after="20"/>
              <w:ind w:left="20"/>
              <w:jc w:val="both"/>
            </w:pPr>
            <w:r>
              <w:rPr>
                <w:rFonts w:ascii="Times New Roman"/>
                <w:b w:val="false"/>
                <w:i w:val="false"/>
                <w:color w:val="000000"/>
                <w:sz w:val="20"/>
              </w:rPr>
              <w:t>
2) складирования различных материалов и оборудования на расстоянии менее 1 метра от отопительных приборов;</w:t>
            </w:r>
          </w:p>
          <w:p>
            <w:pPr>
              <w:spacing w:after="20"/>
              <w:ind w:left="20"/>
              <w:jc w:val="both"/>
            </w:pPr>
            <w:r>
              <w:rPr>
                <w:rFonts w:ascii="Times New Roman"/>
                <w:b w:val="false"/>
                <w:i w:val="false"/>
                <w:color w:val="000000"/>
                <w:sz w:val="20"/>
              </w:rPr>
              <w:t>
3) прокладки транзитных коммуникаций (кабели, газопроводы, трубопроводы пара, воды);</w:t>
            </w:r>
          </w:p>
          <w:p>
            <w:pPr>
              <w:spacing w:after="20"/>
              <w:ind w:left="20"/>
              <w:jc w:val="both"/>
            </w:pP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вне помещений склада на несгораемой стене, а для сгораемых и трудносгораемых зданий складов – на отдельно стоящей опоре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растворителей (при соблюдении принципа однородности продукта) в металлических бочках, банках, емкостях с плотно закрытыми крышками в отдельных помещениях или отсеках склада (боксах)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способных самовозгораться (алюминиевая пудра, магниевый порошок) в металлических банках с плотно закрытыми крышками в сухих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p>
          <w:p>
            <w:pPr>
              <w:spacing w:after="20"/>
              <w:ind w:left="20"/>
              <w:jc w:val="both"/>
            </w:pPr>
            <w:r>
              <w:rPr>
                <w:rFonts w:ascii="Times New Roman"/>
                <w:b w:val="false"/>
                <w:i w:val="false"/>
                <w:color w:val="000000"/>
                <w:sz w:val="20"/>
              </w:rPr>
              <w:t>
Использование специальных ручных насосов, мерников или средств малой механизации для налива (расфасовки) лаков, красок и растворителей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складских помещений с лакокрасочными помещениями при неисправной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материалов и оборудования в помещениях складов баллонов, а также совместное размещение газовых баллонов в общих складах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3" w:id="278"/>
      <w:r>
        <w:rPr>
          <w:rFonts w:ascii="Times New Roman"/>
          <w:b w:val="false"/>
          <w:i w:val="false"/>
          <w:color w:val="000000"/>
          <w:sz w:val="28"/>
        </w:rPr>
        <w:t>
      Должностное (ые) лицо (а)</w:t>
      </w:r>
    </w:p>
    <w:bookmarkEnd w:id="278"/>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94" w:id="279"/>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объектов других войск и воинских формирований (за исключением объектов Министерства обороны Республики Казахстан), правоохранительных органов</w:t>
      </w:r>
    </w:p>
    <w:bookmarkEnd w:id="279"/>
    <w:p>
      <w:pPr>
        <w:spacing w:after="0"/>
        <w:ind w:left="0"/>
        <w:jc w:val="both"/>
      </w:pPr>
      <w:r>
        <w:rPr>
          <w:rFonts w:ascii="Times New Roman"/>
          <w:b w:val="false"/>
          <w:i w:val="false"/>
          <w:color w:val="ff0000"/>
          <w:sz w:val="28"/>
        </w:rPr>
        <w:t xml:space="preserve">
      Сноска. Заголовок приложения 20 - в редакции </w:t>
      </w:r>
      <w:r>
        <w:rPr>
          <w:rFonts w:ascii="Times New Roman"/>
          <w:b w:val="false"/>
          <w:i w:val="false"/>
          <w:color w:val="ff0000"/>
          <w:sz w:val="28"/>
        </w:rPr>
        <w:t>совместного приказ</w:t>
      </w:r>
      <w:r>
        <w:rPr>
          <w:rFonts w:ascii="Times New Roman"/>
          <w:b w:val="false"/>
          <w:i w:val="false"/>
          <w:color w:val="ff0000"/>
          <w:sz w:val="28"/>
        </w:rPr>
        <w:t>а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20 -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995" w:id="280"/>
      <w:r>
        <w:rPr>
          <w:rFonts w:ascii="Times New Roman"/>
          <w:b w:val="false"/>
          <w:i w:val="false"/>
          <w:color w:val="000000"/>
          <w:sz w:val="28"/>
        </w:rPr>
        <w:t>
      Государственный орган, назначивший проверку/профилактического контроля</w:t>
      </w:r>
    </w:p>
    <w:bookmarkEnd w:id="280"/>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утвержденного командиром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материальных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постоянной очистки от мусора и сухой травы территории воинской части и внешнего периметра на расстоянии пятидесяти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подобных помещениях, оставления включенным освещение при выходе из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по ремонту оборудования и сетей электроэнергии, газоснабжения и центрального (автономного) отопления лицами, не имеющих специальной подготовки и разрешения на выполнение этих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горючим машин на стоянках и хранение машин (воздушные суда) с протекающими топливными баками, топливопроводами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местах стоянок машин смазочных материалов, пустой тары и горючего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машинах посторонних предметов, промасленных тряпок, чехлов,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хранилищах парков и в ангарах цистерн с горючим совместно с другой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сварочных работ в помещениях для стоянки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ворот в помещениях для стоянки и хранения машин, устройства в этих помещениях кладовых, мастерских и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необходимого количества военнослужащих для обеспечения немедленного вывода машин (воздушных судов) при пожаре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обработанных огнезащитным составом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вблизи складов (хранилищ) строительных материалов, запасов топлива, имущества. Устройство топок и вьюшечных отверстий печей вне складов (хранилищ), обеспечение труб искроулавливателями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281"/>
      <w:r>
        <w:rPr>
          <w:rFonts w:ascii="Times New Roman"/>
          <w:b w:val="false"/>
          <w:i w:val="false"/>
          <w:color w:val="000000"/>
          <w:sz w:val="28"/>
        </w:rPr>
        <w:t>
      Должностное (ые) лицо (а)</w:t>
      </w:r>
    </w:p>
    <w:bookmarkEnd w:id="281"/>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997" w:id="282"/>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w:t>
      </w:r>
      <w:r>
        <w:br/>
      </w:r>
      <w:r>
        <w:rPr>
          <w:rFonts w:ascii="Times New Roman"/>
          <w:b/>
          <w:i w:val="false"/>
          <w:color w:val="000000"/>
        </w:rPr>
        <w:t>пожарной безопасности в отношении объектов профессиональной противопожарной службы</w:t>
      </w:r>
    </w:p>
    <w:bookmarkEnd w:id="282"/>
    <w:p>
      <w:pPr>
        <w:spacing w:after="0"/>
        <w:ind w:left="0"/>
        <w:jc w:val="both"/>
      </w:pPr>
      <w:r>
        <w:rPr>
          <w:rFonts w:ascii="Times New Roman"/>
          <w:b w:val="false"/>
          <w:i w:val="false"/>
          <w:color w:val="ff0000"/>
          <w:sz w:val="28"/>
        </w:rPr>
        <w:t xml:space="preserve">
      Сноска. Приложение 21 - в редакции </w:t>
      </w:r>
      <w:r>
        <w:rPr>
          <w:rFonts w:ascii="Times New Roman"/>
          <w:b w:val="false"/>
          <w:i w:val="false"/>
          <w:color w:val="ff0000"/>
          <w:sz w:val="28"/>
        </w:rPr>
        <w:t>совместного приказ</w:t>
      </w:r>
      <w:r>
        <w:rPr>
          <w:rFonts w:ascii="Times New Roman"/>
          <w:b w:val="false"/>
          <w:i w:val="false"/>
          <w:color w:val="ff0000"/>
          <w:sz w:val="28"/>
        </w:rPr>
        <w:t>а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52" w:id="283"/>
      <w:r>
        <w:rPr>
          <w:rFonts w:ascii="Times New Roman"/>
          <w:b w:val="false"/>
          <w:i w:val="false"/>
          <w:color w:val="000000"/>
          <w:sz w:val="28"/>
        </w:rPr>
        <w:t>
      Государственный орган, назначивший проверку/профилактического контроля</w:t>
      </w:r>
    </w:p>
    <w:bookmarkEnd w:id="283"/>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профессиональной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профессиональную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профессиональных противопожарных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регламентирующей деятельность профессиональной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профессиональной противопожарной службы в постоянной (круглосуточной)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профессиональной противопожарной службы расчета на пожарном автомобиле, возглавляемого командиром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в профессиональной противопожарной службе двух и более пожарных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профессиональная противопожарная служба без выездной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профессиональной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основных пожарных автомобилей для профессиональной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профессиональной противопожарной службы, определенного руководителем объекта с учетом их специфики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пожарных автомобилей в соответствии с требованиями к безопасности пожарной техники для защиты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профессиональной противопожарной службы на объекте в дежурную смену, согласно количеству пожарных автомобилей, умноженных на количество расчетов на пожарном автомобиле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профессиональной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4" w:id="284"/>
      <w:r>
        <w:rPr>
          <w:rFonts w:ascii="Times New Roman"/>
          <w:b w:val="false"/>
          <w:i w:val="false"/>
          <w:color w:val="000000"/>
          <w:sz w:val="28"/>
        </w:rPr>
        <w:t>
      Должностное (ые) лицо (а)</w:t>
      </w:r>
    </w:p>
    <w:bookmarkEnd w:id="284"/>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00" w:id="285"/>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пожарной безопасности в отношении вахтовых объектов</w:t>
      </w:r>
    </w:p>
    <w:bookmarkEnd w:id="285"/>
    <w:p>
      <w:pPr>
        <w:spacing w:after="0"/>
        <w:ind w:left="0"/>
        <w:jc w:val="both"/>
      </w:pPr>
      <w:r>
        <w:rPr>
          <w:rFonts w:ascii="Times New Roman"/>
          <w:b w:val="false"/>
          <w:i w:val="false"/>
          <w:color w:val="ff0000"/>
          <w:sz w:val="28"/>
        </w:rPr>
        <w:t xml:space="preserve">
      Сноска. Приложение 22 -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1001" w:id="286"/>
      <w:r>
        <w:rPr>
          <w:rFonts w:ascii="Times New Roman"/>
          <w:b w:val="false"/>
          <w:i w:val="false"/>
          <w:color w:val="000000"/>
          <w:sz w:val="28"/>
        </w:rPr>
        <w:t>
      Государственный орган, назначивший проверку/профилактического контроля</w:t>
      </w:r>
    </w:p>
    <w:bookmarkEnd w:id="286"/>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периметру минерализованной полосой шириной не менее 4 метров территории вахтового объекта в весенне-летний пожароопасный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парковки автотранспорта, техники на расстоянии не менее 15 метров от блок-контейнеров, сооружений, мест открытого хранения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парковки топливозаправочной техники на расстоянии менее 50 метров от блок-контейнеров, сооружений, мест открытого хранения материалов и оборудования, стоянок автотранспортной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въезде в вахтовый объект схемы с указанием:</w:t>
            </w:r>
          </w:p>
          <w:p>
            <w:pPr>
              <w:spacing w:after="20"/>
              <w:ind w:left="20"/>
              <w:jc w:val="both"/>
            </w:pPr>
            <w:r>
              <w:rPr>
                <w:rFonts w:ascii="Times New Roman"/>
                <w:b w:val="false"/>
                <w:i w:val="false"/>
                <w:color w:val="000000"/>
                <w:sz w:val="20"/>
              </w:rPr>
              <w:t>
1) мест размещения зданий, блок-контейнеров, сооружений, автотранспорта, техники, мест хранения материалов и оборудования;</w:t>
            </w:r>
          </w:p>
          <w:p>
            <w:pPr>
              <w:spacing w:after="20"/>
              <w:ind w:left="20"/>
              <w:jc w:val="both"/>
            </w:pPr>
            <w:r>
              <w:rPr>
                <w:rFonts w:ascii="Times New Roman"/>
                <w:b w:val="false"/>
                <w:i w:val="false"/>
                <w:color w:val="000000"/>
                <w:sz w:val="20"/>
              </w:rPr>
              <w:t>
2) организации движения автотранспортной техники;</w:t>
            </w:r>
          </w:p>
          <w:p>
            <w:pPr>
              <w:spacing w:after="20"/>
              <w:ind w:left="20"/>
              <w:jc w:val="both"/>
            </w:pPr>
            <w:r>
              <w:rPr>
                <w:rFonts w:ascii="Times New Roman"/>
                <w:b w:val="false"/>
                <w:i w:val="false"/>
                <w:color w:val="000000"/>
                <w:sz w:val="20"/>
              </w:rPr>
              <w:t>
3) мест размещения первичных средств пожаротушения;</w:t>
            </w:r>
          </w:p>
          <w:p>
            <w:pPr>
              <w:spacing w:after="20"/>
              <w:ind w:left="20"/>
              <w:jc w:val="both"/>
            </w:pPr>
            <w:r>
              <w:rPr>
                <w:rFonts w:ascii="Times New Roman"/>
                <w:b w:val="false"/>
                <w:i w:val="false"/>
                <w:color w:val="000000"/>
                <w:sz w:val="20"/>
              </w:rPr>
              <w:t>
4) мест расположения ближайших противопожарных водоисточников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зданий, сооружений, корпусов щитов управления электрооборудованием, блок-контейнеров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в помещениях, сооружениях, блок-контейнерах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защиты на каждого человека индивидуально в помещениях вахтовых объектов. Наличие в помещениях вахтового объекта на видном месте инструкции о мерах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лиц, проживающих на территории вахтовых объектов, с инструкцией о мерах пожарной безопасности под роспись или при проведении противопожарного инструктажа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отопления заводского исполнения с нагревательными элементами закрытого типа в блок-контейнерах, сборно-модульных комплексах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территории вахтового объекта оставления на открытых площадках баллонов со сжатым и (или) сжиженным газом, емкостей с легковоспламеняющимися и горючими жидкостями, сушки одежды и белья на поверхностях нагревательных приборов, разведения костров,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287"/>
      <w:r>
        <w:rPr>
          <w:rFonts w:ascii="Times New Roman"/>
          <w:b w:val="false"/>
          <w:i w:val="false"/>
          <w:color w:val="000000"/>
          <w:sz w:val="28"/>
        </w:rPr>
        <w:t>
      Должностное (ые) лицо (а)</w:t>
      </w:r>
    </w:p>
    <w:bookmarkEnd w:id="287"/>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03" w:id="288"/>
    <w:p>
      <w:pPr>
        <w:spacing w:after="0"/>
        <w:ind w:left="0"/>
        <w:jc w:val="left"/>
      </w:pPr>
      <w:r>
        <w:rPr>
          <w:rFonts w:ascii="Times New Roman"/>
          <w:b/>
          <w:i w:val="false"/>
          <w:color w:val="000000"/>
        </w:rPr>
        <w:t xml:space="preserve"> Проверочный лист в области пожарной безопасности в отношении юридических лиц, аттестованных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88"/>
    <w:p>
      <w:pPr>
        <w:spacing w:after="0"/>
        <w:ind w:left="0"/>
        <w:jc w:val="both"/>
      </w:pPr>
      <w:r>
        <w:rPr>
          <w:rFonts w:ascii="Times New Roman"/>
          <w:b w:val="false"/>
          <w:i w:val="false"/>
          <w:color w:val="ff0000"/>
          <w:sz w:val="28"/>
        </w:rPr>
        <w:t xml:space="preserve">
      Сноска. Приложение 23 - в редакции </w:t>
      </w:r>
      <w:r>
        <w:rPr>
          <w:rFonts w:ascii="Times New Roman"/>
          <w:b w:val="false"/>
          <w:i w:val="false"/>
          <w:color w:val="ff0000"/>
          <w:sz w:val="28"/>
        </w:rPr>
        <w:t>совместного приказ</w:t>
      </w:r>
      <w:r>
        <w:rPr>
          <w:rFonts w:ascii="Times New Roman"/>
          <w:b w:val="false"/>
          <w:i w:val="false"/>
          <w:color w:val="ff0000"/>
          <w:sz w:val="28"/>
        </w:rPr>
        <w:t>а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57" w:id="289"/>
      <w:r>
        <w:rPr>
          <w:rFonts w:ascii="Times New Roman"/>
          <w:b w:val="false"/>
          <w:i w:val="false"/>
          <w:color w:val="000000"/>
          <w:sz w:val="28"/>
        </w:rPr>
        <w:t>
      Государственный орган, назначивший проверку</w:t>
      </w:r>
    </w:p>
    <w:bookmarkEnd w:id="28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противопожарная служба с выездной пожарной техникой, аттестованная по разрешительным требованиям, действовавшим до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пожарного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p>
            <w:pPr>
              <w:spacing w:after="20"/>
              <w:ind w:left="20"/>
              <w:jc w:val="both"/>
            </w:pPr>
            <w:r>
              <w:rPr>
                <w:rFonts w:ascii="Times New Roman"/>
                <w:b w:val="false"/>
                <w:i w:val="false"/>
                <w:color w:val="000000"/>
                <w:sz w:val="20"/>
              </w:rPr>
              <w:t>
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4) рукав напорный, длиной 20 м диаметром 77 мм в количестве 6 штук;</w:t>
            </w:r>
          </w:p>
          <w:p>
            <w:pPr>
              <w:spacing w:after="20"/>
              <w:ind w:left="20"/>
              <w:jc w:val="both"/>
            </w:pPr>
            <w:r>
              <w:rPr>
                <w:rFonts w:ascii="Times New Roman"/>
                <w:b w:val="false"/>
                <w:i w:val="false"/>
                <w:color w:val="000000"/>
                <w:sz w:val="20"/>
              </w:rPr>
              <w:t>
5) рукав напорный, длиной 20 м диаметром 66 мм в количестве 10 штук;</w:t>
            </w:r>
          </w:p>
          <w:p>
            <w:pPr>
              <w:spacing w:after="20"/>
              <w:ind w:left="20"/>
              <w:jc w:val="both"/>
            </w:pPr>
            <w:r>
              <w:rPr>
                <w:rFonts w:ascii="Times New Roman"/>
                <w:b w:val="false"/>
                <w:i w:val="false"/>
                <w:color w:val="000000"/>
                <w:sz w:val="20"/>
              </w:rPr>
              <w:t>
6) рукав напорный, длиной 20 м диаметром 51 мм в количестве 6 штук;</w:t>
            </w:r>
          </w:p>
          <w:p>
            <w:pPr>
              <w:spacing w:after="20"/>
              <w:ind w:left="20"/>
              <w:jc w:val="both"/>
            </w:pPr>
            <w:r>
              <w:rPr>
                <w:rFonts w:ascii="Times New Roman"/>
                <w:b w:val="false"/>
                <w:i w:val="false"/>
                <w:color w:val="000000"/>
                <w:sz w:val="20"/>
              </w:rPr>
              <w:t>
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9) разветвление 3-ходовое РТ – 70 (РТ – 80) в количестве 2 штук;</w:t>
            </w:r>
          </w:p>
          <w:p>
            <w:pPr>
              <w:spacing w:after="20"/>
              <w:ind w:left="20"/>
              <w:jc w:val="both"/>
            </w:pPr>
            <w:r>
              <w:rPr>
                <w:rFonts w:ascii="Times New Roman"/>
                <w:b w:val="false"/>
                <w:i w:val="false"/>
                <w:color w:val="000000"/>
                <w:sz w:val="20"/>
              </w:rPr>
              <w:t>
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11) ключ торцевой для открывания гидрантов в количестве 1 штуки;</w:t>
            </w:r>
          </w:p>
          <w:p>
            <w:pPr>
              <w:spacing w:after="20"/>
              <w:ind w:left="20"/>
              <w:jc w:val="both"/>
            </w:pPr>
            <w:r>
              <w:rPr>
                <w:rFonts w:ascii="Times New Roman"/>
                <w:b w:val="false"/>
                <w:i w:val="false"/>
                <w:color w:val="000000"/>
                <w:sz w:val="20"/>
              </w:rPr>
              <w:t>
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13) головка соединительная переходная 66x51 в количестве 2 штук;</w:t>
            </w:r>
          </w:p>
          <w:p>
            <w:pPr>
              <w:spacing w:after="20"/>
              <w:ind w:left="20"/>
              <w:jc w:val="both"/>
            </w:pPr>
            <w:r>
              <w:rPr>
                <w:rFonts w:ascii="Times New Roman"/>
                <w:b w:val="false"/>
                <w:i w:val="false"/>
                <w:color w:val="000000"/>
                <w:sz w:val="20"/>
              </w:rPr>
              <w:t>
14) головка соединительная переходная 77x51 в количестве 2 штук;</w:t>
            </w:r>
          </w:p>
          <w:p>
            <w:pPr>
              <w:spacing w:after="20"/>
              <w:ind w:left="20"/>
              <w:jc w:val="both"/>
            </w:pPr>
            <w:r>
              <w:rPr>
                <w:rFonts w:ascii="Times New Roman"/>
                <w:b w:val="false"/>
                <w:i w:val="false"/>
                <w:color w:val="000000"/>
                <w:sz w:val="20"/>
              </w:rPr>
              <w:t>
15) головка соединительная переходная 77x66 в количестве 2 штук;</w:t>
            </w:r>
          </w:p>
          <w:p>
            <w:pPr>
              <w:spacing w:after="20"/>
              <w:ind w:left="20"/>
              <w:jc w:val="both"/>
            </w:pPr>
            <w:r>
              <w:rPr>
                <w:rFonts w:ascii="Times New Roman"/>
                <w:b w:val="false"/>
                <w:i w:val="false"/>
                <w:color w:val="000000"/>
                <w:sz w:val="20"/>
              </w:rPr>
              <w:t>
16) задержка рукавная в количестве 4 штук;</w:t>
            </w:r>
          </w:p>
          <w:p>
            <w:pPr>
              <w:spacing w:after="20"/>
              <w:ind w:left="20"/>
              <w:jc w:val="both"/>
            </w:pPr>
            <w:r>
              <w:rPr>
                <w:rFonts w:ascii="Times New Roman"/>
                <w:b w:val="false"/>
                <w:i w:val="false"/>
                <w:color w:val="000000"/>
                <w:sz w:val="20"/>
              </w:rPr>
              <w:t>
17) зажимы рукавные в количестве 4 штук;</w:t>
            </w:r>
          </w:p>
          <w:p>
            <w:pPr>
              <w:spacing w:after="20"/>
              <w:ind w:left="20"/>
              <w:jc w:val="both"/>
            </w:pPr>
            <w:r>
              <w:rPr>
                <w:rFonts w:ascii="Times New Roman"/>
                <w:b w:val="false"/>
                <w:i w:val="false"/>
                <w:color w:val="000000"/>
                <w:sz w:val="20"/>
              </w:rPr>
              <w:t>
18) колонка пожарная в количестве 1 штуки;</w:t>
            </w:r>
          </w:p>
          <w:p>
            <w:pPr>
              <w:spacing w:after="20"/>
              <w:ind w:left="20"/>
              <w:jc w:val="both"/>
            </w:pPr>
            <w:r>
              <w:rPr>
                <w:rFonts w:ascii="Times New Roman"/>
                <w:b w:val="false"/>
                <w:i w:val="false"/>
                <w:color w:val="000000"/>
                <w:sz w:val="20"/>
              </w:rPr>
              <w:t>
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21) ключ для открывания крышек гидрантов в количестве 1 штуки;</w:t>
            </w:r>
          </w:p>
          <w:p>
            <w:pPr>
              <w:spacing w:after="20"/>
              <w:ind w:left="20"/>
              <w:jc w:val="both"/>
            </w:pPr>
            <w:r>
              <w:rPr>
                <w:rFonts w:ascii="Times New Roman"/>
                <w:b w:val="false"/>
                <w:i w:val="false"/>
                <w:color w:val="000000"/>
                <w:sz w:val="20"/>
              </w:rPr>
              <w:t>
22) гидроэлеватор Г-600 в количестве 1 штуки;</w:t>
            </w:r>
          </w:p>
          <w:p>
            <w:pPr>
              <w:spacing w:after="20"/>
              <w:ind w:left="20"/>
              <w:jc w:val="both"/>
            </w:pPr>
            <w:r>
              <w:rPr>
                <w:rFonts w:ascii="Times New Roman"/>
                <w:b w:val="false"/>
                <w:i w:val="false"/>
                <w:color w:val="000000"/>
                <w:sz w:val="20"/>
              </w:rPr>
              <w:t>
23) ствол РСК-50 в количестве 4 штук;</w:t>
            </w:r>
          </w:p>
          <w:p>
            <w:pPr>
              <w:spacing w:after="20"/>
              <w:ind w:left="20"/>
              <w:jc w:val="both"/>
            </w:pPr>
            <w:r>
              <w:rPr>
                <w:rFonts w:ascii="Times New Roman"/>
                <w:b w:val="false"/>
                <w:i w:val="false"/>
                <w:color w:val="000000"/>
                <w:sz w:val="20"/>
              </w:rPr>
              <w:t>
24) ствол РСА в количестве 2 штук;</w:t>
            </w:r>
          </w:p>
          <w:p>
            <w:pPr>
              <w:spacing w:after="20"/>
              <w:ind w:left="20"/>
              <w:jc w:val="both"/>
            </w:pPr>
            <w:r>
              <w:rPr>
                <w:rFonts w:ascii="Times New Roman"/>
                <w:b w:val="false"/>
                <w:i w:val="false"/>
                <w:color w:val="000000"/>
                <w:sz w:val="20"/>
              </w:rPr>
              <w:t>
25) ствол РС-70 в количестве 2 штук;</w:t>
            </w:r>
          </w:p>
          <w:p>
            <w:pPr>
              <w:spacing w:after="20"/>
              <w:ind w:left="20"/>
              <w:jc w:val="both"/>
            </w:pPr>
            <w:r>
              <w:rPr>
                <w:rFonts w:ascii="Times New Roman"/>
                <w:b w:val="false"/>
                <w:i w:val="false"/>
                <w:color w:val="000000"/>
                <w:sz w:val="20"/>
              </w:rPr>
              <w:t>
26) ствол воздушно-пенный СВП-4 в количестве 2 штук;</w:t>
            </w:r>
          </w:p>
          <w:p>
            <w:pPr>
              <w:spacing w:after="20"/>
              <w:ind w:left="20"/>
              <w:jc w:val="both"/>
            </w:pPr>
            <w:r>
              <w:rPr>
                <w:rFonts w:ascii="Times New Roman"/>
                <w:b w:val="false"/>
                <w:i w:val="false"/>
                <w:color w:val="000000"/>
                <w:sz w:val="20"/>
              </w:rPr>
              <w:t>
27) ствол лафетный переносной в количестве 1 штуки;</w:t>
            </w:r>
          </w:p>
          <w:p>
            <w:pPr>
              <w:spacing w:after="20"/>
              <w:ind w:left="20"/>
              <w:jc w:val="both"/>
            </w:pPr>
            <w:r>
              <w:rPr>
                <w:rFonts w:ascii="Times New Roman"/>
                <w:b w:val="false"/>
                <w:i w:val="false"/>
                <w:color w:val="000000"/>
                <w:sz w:val="20"/>
              </w:rPr>
              <w:t>
28) генератор пены средней кратности ГПС-600 в количестве 2 штук;</w:t>
            </w:r>
          </w:p>
          <w:p>
            <w:pPr>
              <w:spacing w:after="20"/>
              <w:ind w:left="20"/>
              <w:jc w:val="both"/>
            </w:pPr>
            <w:r>
              <w:rPr>
                <w:rFonts w:ascii="Times New Roman"/>
                <w:b w:val="false"/>
                <w:i w:val="false"/>
                <w:color w:val="000000"/>
                <w:sz w:val="20"/>
              </w:rPr>
              <w:t>
29) лестница трехколенная в количестве 1 штуки;</w:t>
            </w:r>
          </w:p>
          <w:p>
            <w:pPr>
              <w:spacing w:after="20"/>
              <w:ind w:left="20"/>
              <w:jc w:val="both"/>
            </w:pPr>
            <w:r>
              <w:rPr>
                <w:rFonts w:ascii="Times New Roman"/>
                <w:b w:val="false"/>
                <w:i w:val="false"/>
                <w:color w:val="000000"/>
                <w:sz w:val="20"/>
              </w:rPr>
              <w:t>
30) лестница штурмовая в количестве 1 штуки;</w:t>
            </w:r>
          </w:p>
          <w:p>
            <w:pPr>
              <w:spacing w:after="20"/>
              <w:ind w:left="20"/>
              <w:jc w:val="both"/>
            </w:pPr>
            <w:r>
              <w:rPr>
                <w:rFonts w:ascii="Times New Roman"/>
                <w:b w:val="false"/>
                <w:i w:val="false"/>
                <w:color w:val="000000"/>
                <w:sz w:val="20"/>
              </w:rPr>
              <w:t>
31) лестница-палка в количестве 1 штуки;</w:t>
            </w:r>
          </w:p>
          <w:p>
            <w:pPr>
              <w:spacing w:after="20"/>
              <w:ind w:left="20"/>
              <w:jc w:val="both"/>
            </w:pPr>
            <w:r>
              <w:rPr>
                <w:rFonts w:ascii="Times New Roman"/>
                <w:b w:val="false"/>
                <w:i w:val="false"/>
                <w:color w:val="000000"/>
                <w:sz w:val="20"/>
              </w:rPr>
              <w:t>
32) багор металлический длиной 2,5 м в количестве 1 штуки;</w:t>
            </w:r>
          </w:p>
          <w:p>
            <w:pPr>
              <w:spacing w:after="20"/>
              <w:ind w:left="20"/>
              <w:jc w:val="both"/>
            </w:pPr>
            <w:r>
              <w:rPr>
                <w:rFonts w:ascii="Times New Roman"/>
                <w:b w:val="false"/>
                <w:i w:val="false"/>
                <w:color w:val="000000"/>
                <w:sz w:val="20"/>
              </w:rPr>
              <w:t>
33) лом универсальный в количестве 1 штуки;</w:t>
            </w:r>
          </w:p>
          <w:p>
            <w:pPr>
              <w:spacing w:after="20"/>
              <w:ind w:left="20"/>
              <w:jc w:val="both"/>
            </w:pPr>
            <w:r>
              <w:rPr>
                <w:rFonts w:ascii="Times New Roman"/>
                <w:b w:val="false"/>
                <w:i w:val="false"/>
                <w:color w:val="000000"/>
                <w:sz w:val="20"/>
              </w:rPr>
              <w:t>
34) кувалда кузнечная в количестве 1 штуки;</w:t>
            </w:r>
          </w:p>
          <w:p>
            <w:pPr>
              <w:spacing w:after="20"/>
              <w:ind w:left="20"/>
              <w:jc w:val="both"/>
            </w:pPr>
            <w:r>
              <w:rPr>
                <w:rFonts w:ascii="Times New Roman"/>
                <w:b w:val="false"/>
                <w:i w:val="false"/>
                <w:color w:val="000000"/>
                <w:sz w:val="20"/>
              </w:rPr>
              <w:t>
35) топор плотницкий в количестве 1 штуки;</w:t>
            </w:r>
          </w:p>
          <w:p>
            <w:pPr>
              <w:spacing w:after="20"/>
              <w:ind w:left="20"/>
              <w:jc w:val="both"/>
            </w:pPr>
            <w:r>
              <w:rPr>
                <w:rFonts w:ascii="Times New Roman"/>
                <w:b w:val="false"/>
                <w:i w:val="false"/>
                <w:color w:val="000000"/>
                <w:sz w:val="20"/>
              </w:rPr>
              <w:t>
36) лопата штыковая в количестве 1 штуки;</w:t>
            </w:r>
          </w:p>
          <w:p>
            <w:pPr>
              <w:spacing w:after="20"/>
              <w:ind w:left="20"/>
              <w:jc w:val="both"/>
            </w:pPr>
            <w:r>
              <w:rPr>
                <w:rFonts w:ascii="Times New Roman"/>
                <w:b w:val="false"/>
                <w:i w:val="false"/>
                <w:color w:val="000000"/>
                <w:sz w:val="20"/>
              </w:rPr>
              <w:t>
37) пила-ножовка по дереву в деревянном футляре;</w:t>
            </w:r>
          </w:p>
          <w:p>
            <w:pPr>
              <w:spacing w:after="20"/>
              <w:ind w:left="20"/>
              <w:jc w:val="both"/>
            </w:pPr>
            <w:r>
              <w:rPr>
                <w:rFonts w:ascii="Times New Roman"/>
                <w:b w:val="false"/>
                <w:i w:val="false"/>
                <w:color w:val="000000"/>
                <w:sz w:val="20"/>
              </w:rPr>
              <w:t>
38) ножницы для резки арматуры;</w:t>
            </w:r>
          </w:p>
          <w:p>
            <w:pPr>
              <w:spacing w:after="20"/>
              <w:ind w:left="20"/>
              <w:jc w:val="both"/>
            </w:pPr>
            <w:r>
              <w:rPr>
                <w:rFonts w:ascii="Times New Roman"/>
                <w:b w:val="false"/>
                <w:i w:val="false"/>
                <w:color w:val="000000"/>
                <w:sz w:val="20"/>
              </w:rPr>
              <w:t>
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40) веревка спасательная, длиной 30 м в брезентовом чехле;</w:t>
            </w:r>
          </w:p>
          <w:p>
            <w:pPr>
              <w:spacing w:after="20"/>
              <w:ind w:left="20"/>
              <w:jc w:val="both"/>
            </w:pPr>
            <w:r>
              <w:rPr>
                <w:rFonts w:ascii="Times New Roman"/>
                <w:b w:val="false"/>
                <w:i w:val="false"/>
                <w:color w:val="000000"/>
                <w:sz w:val="20"/>
              </w:rPr>
              <w:t>
41) теплоотражательный костюм в количестве 3 штук;</w:t>
            </w:r>
          </w:p>
          <w:p>
            <w:pPr>
              <w:spacing w:after="20"/>
              <w:ind w:left="20"/>
              <w:jc w:val="both"/>
            </w:pPr>
            <w:r>
              <w:rPr>
                <w:rFonts w:ascii="Times New Roman"/>
                <w:b w:val="false"/>
                <w:i w:val="false"/>
                <w:color w:val="000000"/>
                <w:sz w:val="20"/>
              </w:rPr>
              <w:t>
42) сапоги резиновые в количестве 4 пар;</w:t>
            </w:r>
          </w:p>
          <w:p>
            <w:pPr>
              <w:spacing w:after="20"/>
              <w:ind w:left="20"/>
              <w:jc w:val="both"/>
            </w:pPr>
            <w:r>
              <w:rPr>
                <w:rFonts w:ascii="Times New Roman"/>
                <w:b w:val="false"/>
                <w:i w:val="false"/>
                <w:color w:val="000000"/>
                <w:sz w:val="20"/>
              </w:rPr>
              <w:t>
43) электрический индивидуальный фонарь в количестве 5 штук;</w:t>
            </w:r>
          </w:p>
          <w:p>
            <w:pPr>
              <w:spacing w:after="20"/>
              <w:ind w:left="20"/>
              <w:jc w:val="both"/>
            </w:pPr>
            <w:r>
              <w:rPr>
                <w:rFonts w:ascii="Times New Roman"/>
                <w:b w:val="false"/>
                <w:i w:val="false"/>
                <w:color w:val="000000"/>
                <w:sz w:val="20"/>
              </w:rPr>
              <w:t>
44) электрический групповой фонарь в количестве 1 штуки;</w:t>
            </w:r>
          </w:p>
          <w:p>
            <w:pPr>
              <w:spacing w:after="20"/>
              <w:ind w:left="20"/>
              <w:jc w:val="both"/>
            </w:pPr>
            <w:r>
              <w:rPr>
                <w:rFonts w:ascii="Times New Roman"/>
                <w:b w:val="false"/>
                <w:i w:val="false"/>
                <w:color w:val="000000"/>
                <w:sz w:val="20"/>
              </w:rPr>
              <w:t>
45) аптечка медицинская в количестве 1 комплекта;</w:t>
            </w:r>
          </w:p>
          <w:p>
            <w:pPr>
              <w:spacing w:after="20"/>
              <w:ind w:left="20"/>
              <w:jc w:val="both"/>
            </w:pPr>
            <w:r>
              <w:rPr>
                <w:rFonts w:ascii="Times New Roman"/>
                <w:b w:val="false"/>
                <w:i w:val="false"/>
                <w:color w:val="000000"/>
                <w:sz w:val="20"/>
              </w:rPr>
              <w:t>
46) огнетушитель ОУ-5 или ОП - 5 в количестве 1 штуки;</w:t>
            </w:r>
          </w:p>
          <w:p>
            <w:pPr>
              <w:spacing w:after="20"/>
              <w:ind w:left="20"/>
              <w:jc w:val="both"/>
            </w:pPr>
            <w:r>
              <w:rPr>
                <w:rFonts w:ascii="Times New Roman"/>
                <w:b w:val="false"/>
                <w:i w:val="false"/>
                <w:color w:val="000000"/>
                <w:sz w:val="20"/>
              </w:rPr>
              <w:t>
47) лопата совковая в количестве 1 штуки;</w:t>
            </w:r>
          </w:p>
          <w:p>
            <w:pPr>
              <w:spacing w:after="20"/>
              <w:ind w:left="20"/>
              <w:jc w:val="both"/>
            </w:pPr>
            <w:r>
              <w:rPr>
                <w:rFonts w:ascii="Times New Roman"/>
                <w:b w:val="false"/>
                <w:i w:val="false"/>
                <w:color w:val="000000"/>
                <w:sz w:val="20"/>
              </w:rPr>
              <w:t>
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49) автомобильная радиостанция в количестве 1 штуки;</w:t>
            </w:r>
          </w:p>
          <w:p>
            <w:pPr>
              <w:spacing w:after="20"/>
              <w:ind w:left="20"/>
              <w:jc w:val="both"/>
            </w:pPr>
            <w:r>
              <w:rPr>
                <w:rFonts w:ascii="Times New Roman"/>
                <w:b w:val="false"/>
                <w:i w:val="false"/>
                <w:color w:val="000000"/>
                <w:sz w:val="20"/>
              </w:rPr>
              <w:t>
50) переносная радиостанция в количестве 4 штук;</w:t>
            </w:r>
          </w:p>
          <w:p>
            <w:pPr>
              <w:spacing w:after="20"/>
              <w:ind w:left="20"/>
              <w:jc w:val="both"/>
            </w:pPr>
            <w:r>
              <w:rPr>
                <w:rFonts w:ascii="Times New Roman"/>
                <w:b w:val="false"/>
                <w:i w:val="false"/>
                <w:color w:val="000000"/>
                <w:sz w:val="20"/>
              </w:rPr>
              <w:t>
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16 человек, из расчета 4 работника включая водителя на каждый основной пожарный автомобиль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с выездной техникой:</w:t>
            </w:r>
          </w:p>
          <w:p>
            <w:pPr>
              <w:spacing w:after="20"/>
              <w:ind w:left="20"/>
              <w:jc w:val="both"/>
            </w:pPr>
            <w:r>
              <w:rPr>
                <w:rFonts w:ascii="Times New Roman"/>
                <w:b w:val="false"/>
                <w:i w:val="false"/>
                <w:color w:val="000000"/>
                <w:sz w:val="20"/>
              </w:rPr>
              <w:t>
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профессиональной противопожарной службы:</w:t>
            </w:r>
          </w:p>
          <w:p>
            <w:pPr>
              <w:spacing w:after="20"/>
              <w:ind w:left="20"/>
              <w:jc w:val="both"/>
            </w:pPr>
            <w:r>
              <w:rPr>
                <w:rFonts w:ascii="Times New Roman"/>
                <w:b w:val="false"/>
                <w:i w:val="false"/>
                <w:color w:val="000000"/>
                <w:sz w:val="20"/>
              </w:rPr>
              <w:t>
1) боевая одежда пожарного;</w:t>
            </w:r>
          </w:p>
          <w:p>
            <w:pPr>
              <w:spacing w:after="20"/>
              <w:ind w:left="20"/>
              <w:jc w:val="both"/>
            </w:pPr>
            <w:r>
              <w:rPr>
                <w:rFonts w:ascii="Times New Roman"/>
                <w:b w:val="false"/>
                <w:i w:val="false"/>
                <w:color w:val="000000"/>
                <w:sz w:val="20"/>
              </w:rPr>
              <w:t>
2) подшлемник шерстяной;</w:t>
            </w:r>
          </w:p>
          <w:p>
            <w:pPr>
              <w:spacing w:after="20"/>
              <w:ind w:left="20"/>
              <w:jc w:val="both"/>
            </w:pPr>
            <w:r>
              <w:rPr>
                <w:rFonts w:ascii="Times New Roman"/>
                <w:b w:val="false"/>
                <w:i w:val="false"/>
                <w:color w:val="000000"/>
                <w:sz w:val="20"/>
              </w:rPr>
              <w:t>
3) свитер без выреза защитного цвета;</w:t>
            </w:r>
          </w:p>
          <w:p>
            <w:pPr>
              <w:spacing w:after="20"/>
              <w:ind w:left="20"/>
              <w:jc w:val="both"/>
            </w:pPr>
            <w:r>
              <w:rPr>
                <w:rFonts w:ascii="Times New Roman"/>
                <w:b w:val="false"/>
                <w:i w:val="false"/>
                <w:color w:val="000000"/>
                <w:sz w:val="20"/>
              </w:rPr>
              <w:t>
4) рукавицы брезентовые с крагами;</w:t>
            </w:r>
          </w:p>
          <w:p>
            <w:pPr>
              <w:spacing w:after="20"/>
              <w:ind w:left="20"/>
              <w:jc w:val="both"/>
            </w:pPr>
            <w:r>
              <w:rPr>
                <w:rFonts w:ascii="Times New Roman"/>
                <w:b w:val="false"/>
                <w:i w:val="false"/>
                <w:color w:val="000000"/>
                <w:sz w:val="20"/>
              </w:rPr>
              <w:t>
5) рукавицы меховые с крагами;</w:t>
            </w:r>
          </w:p>
          <w:p>
            <w:pPr>
              <w:spacing w:after="20"/>
              <w:ind w:left="20"/>
              <w:jc w:val="both"/>
            </w:pPr>
            <w:r>
              <w:rPr>
                <w:rFonts w:ascii="Times New Roman"/>
                <w:b w:val="false"/>
                <w:i w:val="false"/>
                <w:color w:val="000000"/>
                <w:sz w:val="20"/>
              </w:rPr>
              <w:t>
6) пояс спасательный пожарный с карабином;</w:t>
            </w:r>
          </w:p>
          <w:p>
            <w:pPr>
              <w:spacing w:after="20"/>
              <w:ind w:left="20"/>
              <w:jc w:val="both"/>
            </w:pPr>
            <w:r>
              <w:rPr>
                <w:rFonts w:ascii="Times New Roman"/>
                <w:b w:val="false"/>
                <w:i w:val="false"/>
                <w:color w:val="000000"/>
                <w:sz w:val="20"/>
              </w:rPr>
              <w:t>
7) каска пожарная (шлем);</w:t>
            </w:r>
          </w:p>
          <w:p>
            <w:pPr>
              <w:spacing w:after="20"/>
              <w:ind w:left="20"/>
              <w:jc w:val="both"/>
            </w:pPr>
            <w:r>
              <w:rPr>
                <w:rFonts w:ascii="Times New Roman"/>
                <w:b w:val="false"/>
                <w:i w:val="false"/>
                <w:color w:val="000000"/>
                <w:sz w:val="20"/>
              </w:rPr>
              <w:t>
8) сапоги пожарного;</w:t>
            </w:r>
          </w:p>
          <w:p>
            <w:pPr>
              <w:spacing w:after="20"/>
              <w:ind w:left="20"/>
              <w:jc w:val="both"/>
            </w:pPr>
            <w:r>
              <w:rPr>
                <w:rFonts w:ascii="Times New Roman"/>
                <w:b w:val="false"/>
                <w:i w:val="false"/>
                <w:color w:val="000000"/>
                <w:sz w:val="20"/>
              </w:rPr>
              <w:t>
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противопожарная служба с выездной пожарной техникой, аттестованная по разрешительным требованиям, установленным после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пожарных автомобилей на правах собственности либо приобретенных посредством лизинга как лизингополучатель, подтвержденных свидетельствами о регистрации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пожарно-технического оборудования и снаряжения на пожарной технике:</w:t>
            </w:r>
          </w:p>
          <w:p>
            <w:pPr>
              <w:spacing w:after="20"/>
              <w:ind w:left="20"/>
              <w:jc w:val="both"/>
            </w:pPr>
            <w:r>
              <w:rPr>
                <w:rFonts w:ascii="Times New Roman"/>
                <w:b w:val="false"/>
                <w:i w:val="false"/>
                <w:color w:val="000000"/>
                <w:sz w:val="20"/>
              </w:rPr>
              <w:t>
1) рукав всасывающий, длиной 4 м диаметром 125 мм в количестве 2 штук;</w:t>
            </w:r>
          </w:p>
          <w:p>
            <w:pPr>
              <w:spacing w:after="20"/>
              <w:ind w:left="20"/>
              <w:jc w:val="both"/>
            </w:pPr>
            <w:r>
              <w:rPr>
                <w:rFonts w:ascii="Times New Roman"/>
                <w:b w:val="false"/>
                <w:i w:val="false"/>
                <w:color w:val="000000"/>
                <w:sz w:val="20"/>
              </w:rPr>
              <w:t>
2) рукав всасывающий, длиной 4 м диаметром 75 мм в количестве 2 штук;</w:t>
            </w:r>
          </w:p>
          <w:p>
            <w:pPr>
              <w:spacing w:after="20"/>
              <w:ind w:left="20"/>
              <w:jc w:val="both"/>
            </w:pPr>
            <w:r>
              <w:rPr>
                <w:rFonts w:ascii="Times New Roman"/>
                <w:b w:val="false"/>
                <w:i w:val="false"/>
                <w:color w:val="000000"/>
                <w:sz w:val="20"/>
              </w:rPr>
              <w:t>
3) рукав напорный, для работы от гидранта, длиной 4- 5 м диаметром 77 мм в количестве 2 штук;</w:t>
            </w:r>
          </w:p>
          <w:p>
            <w:pPr>
              <w:spacing w:after="20"/>
              <w:ind w:left="20"/>
              <w:jc w:val="both"/>
            </w:pPr>
            <w:r>
              <w:rPr>
                <w:rFonts w:ascii="Times New Roman"/>
                <w:b w:val="false"/>
                <w:i w:val="false"/>
                <w:color w:val="000000"/>
                <w:sz w:val="20"/>
              </w:rPr>
              <w:t>
4) рукав напорный, длиной 20 м диаметром 77 мм в количестве 6 штук;</w:t>
            </w:r>
          </w:p>
          <w:p>
            <w:pPr>
              <w:spacing w:after="20"/>
              <w:ind w:left="20"/>
              <w:jc w:val="both"/>
            </w:pPr>
            <w:r>
              <w:rPr>
                <w:rFonts w:ascii="Times New Roman"/>
                <w:b w:val="false"/>
                <w:i w:val="false"/>
                <w:color w:val="000000"/>
                <w:sz w:val="20"/>
              </w:rPr>
              <w:t>
5) рукав напорный, длиной 20 м диаметром 66 мм в количестве 10 штук;</w:t>
            </w:r>
          </w:p>
          <w:p>
            <w:pPr>
              <w:spacing w:after="20"/>
              <w:ind w:left="20"/>
              <w:jc w:val="both"/>
            </w:pPr>
            <w:r>
              <w:rPr>
                <w:rFonts w:ascii="Times New Roman"/>
                <w:b w:val="false"/>
                <w:i w:val="false"/>
                <w:color w:val="000000"/>
                <w:sz w:val="20"/>
              </w:rPr>
              <w:t>
6) рукав напорный, длиной 20 м диаметром 51 мм в количестве 6 штук;</w:t>
            </w:r>
          </w:p>
          <w:p>
            <w:pPr>
              <w:spacing w:after="20"/>
              <w:ind w:left="20"/>
              <w:jc w:val="both"/>
            </w:pPr>
            <w:r>
              <w:rPr>
                <w:rFonts w:ascii="Times New Roman"/>
                <w:b w:val="false"/>
                <w:i w:val="false"/>
                <w:color w:val="000000"/>
                <w:sz w:val="20"/>
              </w:rPr>
              <w:t>
7) рукав всасывающий, длиной 4 м диаметром 30 мм в количестве 1 штуки;</w:t>
            </w:r>
          </w:p>
          <w:p>
            <w:pPr>
              <w:spacing w:after="20"/>
              <w:ind w:left="20"/>
              <w:jc w:val="both"/>
            </w:pPr>
            <w:r>
              <w:rPr>
                <w:rFonts w:ascii="Times New Roman"/>
                <w:b w:val="false"/>
                <w:i w:val="false"/>
                <w:color w:val="000000"/>
                <w:sz w:val="20"/>
              </w:rPr>
              <w:t>
8) сетка для всасывающего рукава СВ-125, с веревкой длиной 12 м в количестве 1 штуки;</w:t>
            </w:r>
          </w:p>
          <w:p>
            <w:pPr>
              <w:spacing w:after="20"/>
              <w:ind w:left="20"/>
              <w:jc w:val="both"/>
            </w:pPr>
            <w:r>
              <w:rPr>
                <w:rFonts w:ascii="Times New Roman"/>
                <w:b w:val="false"/>
                <w:i w:val="false"/>
                <w:color w:val="000000"/>
                <w:sz w:val="20"/>
              </w:rPr>
              <w:t>
9) разветвление 3-ходовое РТ – 70 (РТ – 80) в количестве 2 штук;</w:t>
            </w:r>
          </w:p>
          <w:p>
            <w:pPr>
              <w:spacing w:after="20"/>
              <w:ind w:left="20"/>
              <w:jc w:val="both"/>
            </w:pPr>
            <w:r>
              <w:rPr>
                <w:rFonts w:ascii="Times New Roman"/>
                <w:b w:val="false"/>
                <w:i w:val="false"/>
                <w:color w:val="000000"/>
                <w:sz w:val="20"/>
              </w:rPr>
              <w:t>
10) водосборник рукавный ВС - 125 с заглушками в количестве 1 штуки;</w:t>
            </w:r>
          </w:p>
          <w:p>
            <w:pPr>
              <w:spacing w:after="20"/>
              <w:ind w:left="20"/>
              <w:jc w:val="both"/>
            </w:pPr>
            <w:r>
              <w:rPr>
                <w:rFonts w:ascii="Times New Roman"/>
                <w:b w:val="false"/>
                <w:i w:val="false"/>
                <w:color w:val="000000"/>
                <w:sz w:val="20"/>
              </w:rPr>
              <w:t>
11) ключ торцевой для открывания гидрантов в количестве 1 штуки;</w:t>
            </w:r>
          </w:p>
          <w:p>
            <w:pPr>
              <w:spacing w:after="20"/>
              <w:ind w:left="20"/>
              <w:jc w:val="both"/>
            </w:pPr>
            <w:r>
              <w:rPr>
                <w:rFonts w:ascii="Times New Roman"/>
                <w:b w:val="false"/>
                <w:i w:val="false"/>
                <w:color w:val="000000"/>
                <w:sz w:val="20"/>
              </w:rPr>
              <w:t>
12) направляющий трос газодымозащитной службы в количестве 1 штуки;</w:t>
            </w:r>
          </w:p>
          <w:p>
            <w:pPr>
              <w:spacing w:after="20"/>
              <w:ind w:left="20"/>
              <w:jc w:val="both"/>
            </w:pPr>
            <w:r>
              <w:rPr>
                <w:rFonts w:ascii="Times New Roman"/>
                <w:b w:val="false"/>
                <w:i w:val="false"/>
                <w:color w:val="000000"/>
                <w:sz w:val="20"/>
              </w:rPr>
              <w:t>
13) головка соединительная переходная 66x51 в количестве 2 штук;</w:t>
            </w:r>
          </w:p>
          <w:p>
            <w:pPr>
              <w:spacing w:after="20"/>
              <w:ind w:left="20"/>
              <w:jc w:val="both"/>
            </w:pPr>
            <w:r>
              <w:rPr>
                <w:rFonts w:ascii="Times New Roman"/>
                <w:b w:val="false"/>
                <w:i w:val="false"/>
                <w:color w:val="000000"/>
                <w:sz w:val="20"/>
              </w:rPr>
              <w:t>
14) головка соединительная переходная 77x51 в количестве 2 штук;</w:t>
            </w:r>
          </w:p>
          <w:p>
            <w:pPr>
              <w:spacing w:after="20"/>
              <w:ind w:left="20"/>
              <w:jc w:val="both"/>
            </w:pPr>
            <w:r>
              <w:rPr>
                <w:rFonts w:ascii="Times New Roman"/>
                <w:b w:val="false"/>
                <w:i w:val="false"/>
                <w:color w:val="000000"/>
                <w:sz w:val="20"/>
              </w:rPr>
              <w:t>
15) головка соединительная переходная 77x66 в количестве 2 штук;</w:t>
            </w:r>
          </w:p>
          <w:p>
            <w:pPr>
              <w:spacing w:after="20"/>
              <w:ind w:left="20"/>
              <w:jc w:val="both"/>
            </w:pPr>
            <w:r>
              <w:rPr>
                <w:rFonts w:ascii="Times New Roman"/>
                <w:b w:val="false"/>
                <w:i w:val="false"/>
                <w:color w:val="000000"/>
                <w:sz w:val="20"/>
              </w:rPr>
              <w:t>
16) задержка рукавная в количестве 4 штук;</w:t>
            </w:r>
          </w:p>
          <w:p>
            <w:pPr>
              <w:spacing w:after="20"/>
              <w:ind w:left="20"/>
              <w:jc w:val="both"/>
            </w:pPr>
            <w:r>
              <w:rPr>
                <w:rFonts w:ascii="Times New Roman"/>
                <w:b w:val="false"/>
                <w:i w:val="false"/>
                <w:color w:val="000000"/>
                <w:sz w:val="20"/>
              </w:rPr>
              <w:t>
17) зажимы рукавные в количестве 4 штук;</w:t>
            </w:r>
          </w:p>
          <w:p>
            <w:pPr>
              <w:spacing w:after="20"/>
              <w:ind w:left="20"/>
              <w:jc w:val="both"/>
            </w:pPr>
            <w:r>
              <w:rPr>
                <w:rFonts w:ascii="Times New Roman"/>
                <w:b w:val="false"/>
                <w:i w:val="false"/>
                <w:color w:val="000000"/>
                <w:sz w:val="20"/>
              </w:rPr>
              <w:t>
18) колонка пожарная в количестве 1 штуки;</w:t>
            </w:r>
          </w:p>
          <w:p>
            <w:pPr>
              <w:spacing w:after="20"/>
              <w:ind w:left="20"/>
              <w:jc w:val="both"/>
            </w:pPr>
            <w:r>
              <w:rPr>
                <w:rFonts w:ascii="Times New Roman"/>
                <w:b w:val="false"/>
                <w:i w:val="false"/>
                <w:color w:val="000000"/>
                <w:sz w:val="20"/>
              </w:rPr>
              <w:t>
19) ключи для соединения всасывающих рукавов К-150 в количестве 2 штук;</w:t>
            </w:r>
          </w:p>
          <w:p>
            <w:pPr>
              <w:spacing w:after="20"/>
              <w:ind w:left="20"/>
              <w:jc w:val="both"/>
            </w:pPr>
            <w:r>
              <w:rPr>
                <w:rFonts w:ascii="Times New Roman"/>
                <w:b w:val="false"/>
                <w:i w:val="false"/>
                <w:color w:val="000000"/>
                <w:sz w:val="20"/>
              </w:rPr>
              <w:t>
20) ключи для соединения напорных рукавов К-80 в количестве 2 штук;</w:t>
            </w:r>
          </w:p>
          <w:p>
            <w:pPr>
              <w:spacing w:after="20"/>
              <w:ind w:left="20"/>
              <w:jc w:val="both"/>
            </w:pPr>
            <w:r>
              <w:rPr>
                <w:rFonts w:ascii="Times New Roman"/>
                <w:b w:val="false"/>
                <w:i w:val="false"/>
                <w:color w:val="000000"/>
                <w:sz w:val="20"/>
              </w:rPr>
              <w:t>
21) ключ для открывания крышек гидрантов в количестве 1 штуки;</w:t>
            </w:r>
          </w:p>
          <w:p>
            <w:pPr>
              <w:spacing w:after="20"/>
              <w:ind w:left="20"/>
              <w:jc w:val="both"/>
            </w:pPr>
            <w:r>
              <w:rPr>
                <w:rFonts w:ascii="Times New Roman"/>
                <w:b w:val="false"/>
                <w:i w:val="false"/>
                <w:color w:val="000000"/>
                <w:sz w:val="20"/>
              </w:rPr>
              <w:t>
22) гидроэлеватор Г-600 в количестве 1 штуки;</w:t>
            </w:r>
          </w:p>
          <w:p>
            <w:pPr>
              <w:spacing w:after="20"/>
              <w:ind w:left="20"/>
              <w:jc w:val="both"/>
            </w:pPr>
            <w:r>
              <w:rPr>
                <w:rFonts w:ascii="Times New Roman"/>
                <w:b w:val="false"/>
                <w:i w:val="false"/>
                <w:color w:val="000000"/>
                <w:sz w:val="20"/>
              </w:rPr>
              <w:t>
23) ствол РСК-50 в количестве 4 штук;</w:t>
            </w:r>
          </w:p>
          <w:p>
            <w:pPr>
              <w:spacing w:after="20"/>
              <w:ind w:left="20"/>
              <w:jc w:val="both"/>
            </w:pPr>
            <w:r>
              <w:rPr>
                <w:rFonts w:ascii="Times New Roman"/>
                <w:b w:val="false"/>
                <w:i w:val="false"/>
                <w:color w:val="000000"/>
                <w:sz w:val="20"/>
              </w:rPr>
              <w:t>
24) ствол РСА в количестве 2 штук;</w:t>
            </w:r>
          </w:p>
          <w:p>
            <w:pPr>
              <w:spacing w:after="20"/>
              <w:ind w:left="20"/>
              <w:jc w:val="both"/>
            </w:pPr>
            <w:r>
              <w:rPr>
                <w:rFonts w:ascii="Times New Roman"/>
                <w:b w:val="false"/>
                <w:i w:val="false"/>
                <w:color w:val="000000"/>
                <w:sz w:val="20"/>
              </w:rPr>
              <w:t>
25) ствол РС-70 в количестве 2 штук;</w:t>
            </w:r>
          </w:p>
          <w:p>
            <w:pPr>
              <w:spacing w:after="20"/>
              <w:ind w:left="20"/>
              <w:jc w:val="both"/>
            </w:pPr>
            <w:r>
              <w:rPr>
                <w:rFonts w:ascii="Times New Roman"/>
                <w:b w:val="false"/>
                <w:i w:val="false"/>
                <w:color w:val="000000"/>
                <w:sz w:val="20"/>
              </w:rPr>
              <w:t>
26) ствол воздушно-пенный СВП-4 в количестве 2 штук;</w:t>
            </w:r>
          </w:p>
          <w:p>
            <w:pPr>
              <w:spacing w:after="20"/>
              <w:ind w:left="20"/>
              <w:jc w:val="both"/>
            </w:pPr>
            <w:r>
              <w:rPr>
                <w:rFonts w:ascii="Times New Roman"/>
                <w:b w:val="false"/>
                <w:i w:val="false"/>
                <w:color w:val="000000"/>
                <w:sz w:val="20"/>
              </w:rPr>
              <w:t>
27) ствол лафетный переносной в количестве 1 штуки;</w:t>
            </w:r>
          </w:p>
          <w:p>
            <w:pPr>
              <w:spacing w:after="20"/>
              <w:ind w:left="20"/>
              <w:jc w:val="both"/>
            </w:pPr>
            <w:r>
              <w:rPr>
                <w:rFonts w:ascii="Times New Roman"/>
                <w:b w:val="false"/>
                <w:i w:val="false"/>
                <w:color w:val="000000"/>
                <w:sz w:val="20"/>
              </w:rPr>
              <w:t>
28) генератор пены средней кратности ГПС-600 в количестве 2 штук;</w:t>
            </w:r>
          </w:p>
          <w:p>
            <w:pPr>
              <w:spacing w:after="20"/>
              <w:ind w:left="20"/>
              <w:jc w:val="both"/>
            </w:pPr>
            <w:r>
              <w:rPr>
                <w:rFonts w:ascii="Times New Roman"/>
                <w:b w:val="false"/>
                <w:i w:val="false"/>
                <w:color w:val="000000"/>
                <w:sz w:val="20"/>
              </w:rPr>
              <w:t>
29) лестница трехколенная в количестве 1 штуки;</w:t>
            </w:r>
          </w:p>
          <w:p>
            <w:pPr>
              <w:spacing w:after="20"/>
              <w:ind w:left="20"/>
              <w:jc w:val="both"/>
            </w:pPr>
            <w:r>
              <w:rPr>
                <w:rFonts w:ascii="Times New Roman"/>
                <w:b w:val="false"/>
                <w:i w:val="false"/>
                <w:color w:val="000000"/>
                <w:sz w:val="20"/>
              </w:rPr>
              <w:t>
30) лестница штурмовая в количестве 1 штуки;</w:t>
            </w:r>
          </w:p>
          <w:p>
            <w:pPr>
              <w:spacing w:after="20"/>
              <w:ind w:left="20"/>
              <w:jc w:val="both"/>
            </w:pPr>
            <w:r>
              <w:rPr>
                <w:rFonts w:ascii="Times New Roman"/>
                <w:b w:val="false"/>
                <w:i w:val="false"/>
                <w:color w:val="000000"/>
                <w:sz w:val="20"/>
              </w:rPr>
              <w:t>
31) лестница-палка в количестве 1 штуки;</w:t>
            </w:r>
          </w:p>
          <w:p>
            <w:pPr>
              <w:spacing w:after="20"/>
              <w:ind w:left="20"/>
              <w:jc w:val="both"/>
            </w:pPr>
            <w:r>
              <w:rPr>
                <w:rFonts w:ascii="Times New Roman"/>
                <w:b w:val="false"/>
                <w:i w:val="false"/>
                <w:color w:val="000000"/>
                <w:sz w:val="20"/>
              </w:rPr>
              <w:t>
32) багор металлический длиной 2,5 м в количестве 1 штуки;</w:t>
            </w:r>
          </w:p>
          <w:p>
            <w:pPr>
              <w:spacing w:after="20"/>
              <w:ind w:left="20"/>
              <w:jc w:val="both"/>
            </w:pPr>
            <w:r>
              <w:rPr>
                <w:rFonts w:ascii="Times New Roman"/>
                <w:b w:val="false"/>
                <w:i w:val="false"/>
                <w:color w:val="000000"/>
                <w:sz w:val="20"/>
              </w:rPr>
              <w:t>
33) лом универсальный в количестве 1 штуки;</w:t>
            </w:r>
          </w:p>
          <w:p>
            <w:pPr>
              <w:spacing w:after="20"/>
              <w:ind w:left="20"/>
              <w:jc w:val="both"/>
            </w:pPr>
            <w:r>
              <w:rPr>
                <w:rFonts w:ascii="Times New Roman"/>
                <w:b w:val="false"/>
                <w:i w:val="false"/>
                <w:color w:val="000000"/>
                <w:sz w:val="20"/>
              </w:rPr>
              <w:t>
34) кувалда кузнечная в количестве 1 штуки;</w:t>
            </w:r>
          </w:p>
          <w:p>
            <w:pPr>
              <w:spacing w:after="20"/>
              <w:ind w:left="20"/>
              <w:jc w:val="both"/>
            </w:pPr>
            <w:r>
              <w:rPr>
                <w:rFonts w:ascii="Times New Roman"/>
                <w:b w:val="false"/>
                <w:i w:val="false"/>
                <w:color w:val="000000"/>
                <w:sz w:val="20"/>
              </w:rPr>
              <w:t>
35) топор плотницкий в количестве 1 штуки;</w:t>
            </w:r>
          </w:p>
          <w:p>
            <w:pPr>
              <w:spacing w:after="20"/>
              <w:ind w:left="20"/>
              <w:jc w:val="both"/>
            </w:pPr>
            <w:r>
              <w:rPr>
                <w:rFonts w:ascii="Times New Roman"/>
                <w:b w:val="false"/>
                <w:i w:val="false"/>
                <w:color w:val="000000"/>
                <w:sz w:val="20"/>
              </w:rPr>
              <w:t>
36) лопата штыковая в количестве 1 штуки;</w:t>
            </w:r>
          </w:p>
          <w:p>
            <w:pPr>
              <w:spacing w:after="20"/>
              <w:ind w:left="20"/>
              <w:jc w:val="both"/>
            </w:pPr>
            <w:r>
              <w:rPr>
                <w:rFonts w:ascii="Times New Roman"/>
                <w:b w:val="false"/>
                <w:i w:val="false"/>
                <w:color w:val="000000"/>
                <w:sz w:val="20"/>
              </w:rPr>
              <w:t>
37) пила-ножовка по дереву в деревянном футляре;</w:t>
            </w:r>
          </w:p>
          <w:p>
            <w:pPr>
              <w:spacing w:after="20"/>
              <w:ind w:left="20"/>
              <w:jc w:val="both"/>
            </w:pPr>
            <w:r>
              <w:rPr>
                <w:rFonts w:ascii="Times New Roman"/>
                <w:b w:val="false"/>
                <w:i w:val="false"/>
                <w:color w:val="000000"/>
                <w:sz w:val="20"/>
              </w:rPr>
              <w:t>
38) ножницы для резки арматуры;</w:t>
            </w:r>
          </w:p>
          <w:p>
            <w:pPr>
              <w:spacing w:after="20"/>
              <w:ind w:left="20"/>
              <w:jc w:val="both"/>
            </w:pPr>
            <w:r>
              <w:rPr>
                <w:rFonts w:ascii="Times New Roman"/>
                <w:b w:val="false"/>
                <w:i w:val="false"/>
                <w:color w:val="000000"/>
                <w:sz w:val="20"/>
              </w:rPr>
              <w:t>
39) комплект инструментов для резки электропроводов, в том числе: ножницы с диэлектрической рукояткой; перчатки диэлектрические; боты диэлектрические; коврик диэлектрический;</w:t>
            </w:r>
          </w:p>
          <w:p>
            <w:pPr>
              <w:spacing w:after="20"/>
              <w:ind w:left="20"/>
              <w:jc w:val="both"/>
            </w:pPr>
            <w:r>
              <w:rPr>
                <w:rFonts w:ascii="Times New Roman"/>
                <w:b w:val="false"/>
                <w:i w:val="false"/>
                <w:color w:val="000000"/>
                <w:sz w:val="20"/>
              </w:rPr>
              <w:t>
40) веревка спасательная, длиной 30 м в брезентовом чехле;</w:t>
            </w:r>
          </w:p>
          <w:p>
            <w:pPr>
              <w:spacing w:after="20"/>
              <w:ind w:left="20"/>
              <w:jc w:val="both"/>
            </w:pPr>
            <w:r>
              <w:rPr>
                <w:rFonts w:ascii="Times New Roman"/>
                <w:b w:val="false"/>
                <w:i w:val="false"/>
                <w:color w:val="000000"/>
                <w:sz w:val="20"/>
              </w:rPr>
              <w:t>
41) теплоотражательный костюм в количестве 3 штук;</w:t>
            </w:r>
          </w:p>
          <w:p>
            <w:pPr>
              <w:spacing w:after="20"/>
              <w:ind w:left="20"/>
              <w:jc w:val="both"/>
            </w:pPr>
            <w:r>
              <w:rPr>
                <w:rFonts w:ascii="Times New Roman"/>
                <w:b w:val="false"/>
                <w:i w:val="false"/>
                <w:color w:val="000000"/>
                <w:sz w:val="20"/>
              </w:rPr>
              <w:t>
42) сапоги резиновые в количестве 4 пар;</w:t>
            </w:r>
          </w:p>
          <w:p>
            <w:pPr>
              <w:spacing w:after="20"/>
              <w:ind w:left="20"/>
              <w:jc w:val="both"/>
            </w:pPr>
            <w:r>
              <w:rPr>
                <w:rFonts w:ascii="Times New Roman"/>
                <w:b w:val="false"/>
                <w:i w:val="false"/>
                <w:color w:val="000000"/>
                <w:sz w:val="20"/>
              </w:rPr>
              <w:t>
43) электрический индивидуальный фонарь в количестве 5 штук;</w:t>
            </w:r>
          </w:p>
          <w:p>
            <w:pPr>
              <w:spacing w:after="20"/>
              <w:ind w:left="20"/>
              <w:jc w:val="both"/>
            </w:pPr>
            <w:r>
              <w:rPr>
                <w:rFonts w:ascii="Times New Roman"/>
                <w:b w:val="false"/>
                <w:i w:val="false"/>
                <w:color w:val="000000"/>
                <w:sz w:val="20"/>
              </w:rPr>
              <w:t>
44) электрический групповой фонарь в количестве 1 штуки;</w:t>
            </w:r>
          </w:p>
          <w:p>
            <w:pPr>
              <w:spacing w:after="20"/>
              <w:ind w:left="20"/>
              <w:jc w:val="both"/>
            </w:pPr>
            <w:r>
              <w:rPr>
                <w:rFonts w:ascii="Times New Roman"/>
                <w:b w:val="false"/>
                <w:i w:val="false"/>
                <w:color w:val="000000"/>
                <w:sz w:val="20"/>
              </w:rPr>
              <w:t>
45) аптечка медицинская в количестве 1 комплекта;</w:t>
            </w:r>
          </w:p>
          <w:p>
            <w:pPr>
              <w:spacing w:after="20"/>
              <w:ind w:left="20"/>
              <w:jc w:val="both"/>
            </w:pPr>
            <w:r>
              <w:rPr>
                <w:rFonts w:ascii="Times New Roman"/>
                <w:b w:val="false"/>
                <w:i w:val="false"/>
                <w:color w:val="000000"/>
                <w:sz w:val="20"/>
              </w:rPr>
              <w:t>
46) огнетушитель ОУ-5 или ОП - 5 в количестве 1 штуки;</w:t>
            </w:r>
          </w:p>
          <w:p>
            <w:pPr>
              <w:spacing w:after="20"/>
              <w:ind w:left="20"/>
              <w:jc w:val="both"/>
            </w:pPr>
            <w:r>
              <w:rPr>
                <w:rFonts w:ascii="Times New Roman"/>
                <w:b w:val="false"/>
                <w:i w:val="false"/>
                <w:color w:val="000000"/>
                <w:sz w:val="20"/>
              </w:rPr>
              <w:t>
47) лопата совковая в количестве 1 штуки;</w:t>
            </w:r>
          </w:p>
          <w:p>
            <w:pPr>
              <w:spacing w:after="20"/>
              <w:ind w:left="20"/>
              <w:jc w:val="both"/>
            </w:pPr>
            <w:r>
              <w:rPr>
                <w:rFonts w:ascii="Times New Roman"/>
                <w:b w:val="false"/>
                <w:i w:val="false"/>
                <w:color w:val="000000"/>
                <w:sz w:val="20"/>
              </w:rPr>
              <w:t>
48) комплект инструментов для технического обслуживания автомобиля в количестве 1 комплект;</w:t>
            </w:r>
          </w:p>
          <w:p>
            <w:pPr>
              <w:spacing w:after="20"/>
              <w:ind w:left="20"/>
              <w:jc w:val="both"/>
            </w:pPr>
            <w:r>
              <w:rPr>
                <w:rFonts w:ascii="Times New Roman"/>
                <w:b w:val="false"/>
                <w:i w:val="false"/>
                <w:color w:val="000000"/>
                <w:sz w:val="20"/>
              </w:rPr>
              <w:t>
49) автомобильная радиостанция в количестве 1 штуки;</w:t>
            </w:r>
          </w:p>
          <w:p>
            <w:pPr>
              <w:spacing w:after="20"/>
              <w:ind w:left="20"/>
              <w:jc w:val="both"/>
            </w:pPr>
            <w:r>
              <w:rPr>
                <w:rFonts w:ascii="Times New Roman"/>
                <w:b w:val="false"/>
                <w:i w:val="false"/>
                <w:color w:val="000000"/>
                <w:sz w:val="20"/>
              </w:rPr>
              <w:t>
50) переносная радиостанция в количестве 4 штук;</w:t>
            </w:r>
          </w:p>
          <w:p>
            <w:pPr>
              <w:spacing w:after="20"/>
              <w:ind w:left="20"/>
              <w:jc w:val="both"/>
            </w:pPr>
            <w:r>
              <w:rPr>
                <w:rFonts w:ascii="Times New Roman"/>
                <w:b w:val="false"/>
                <w:i w:val="false"/>
                <w:color w:val="000000"/>
                <w:sz w:val="20"/>
              </w:rPr>
              <w:t>
51) сигнально-громкоговорящее устройство в количестве 1 штуки;</w:t>
            </w:r>
          </w:p>
          <w:p>
            <w:pPr>
              <w:spacing w:after="20"/>
              <w:ind w:left="20"/>
              <w:jc w:val="both"/>
            </w:pPr>
            <w:r>
              <w:rPr>
                <w:rFonts w:ascii="Times New Roman"/>
                <w:b w:val="false"/>
                <w:i w:val="false"/>
                <w:color w:val="000000"/>
                <w:sz w:val="20"/>
              </w:rPr>
              <w:t>
52) домкрат от 5 до 10 тонн в количестве 1 штуки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либо на ином законном праве здания или помещения для размещения работников, пожарно-спасательной техники, оборудования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17 человек, из расчета 1 начальник подразделения, 4 работника включая водителя на каждый основной пожарный автомобиль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с выездной техникой:</w:t>
            </w:r>
          </w:p>
          <w:p>
            <w:pPr>
              <w:spacing w:after="20"/>
              <w:ind w:left="20"/>
              <w:jc w:val="both"/>
            </w:pPr>
            <w:r>
              <w:rPr>
                <w:rFonts w:ascii="Times New Roman"/>
                <w:b w:val="false"/>
                <w:i w:val="false"/>
                <w:color w:val="000000"/>
                <w:sz w:val="20"/>
              </w:rPr>
              <w:t>
1) для начальника службы (отряда) и его заместителя, начальника пожарной части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w:t>
            </w:r>
          </w:p>
          <w:p>
            <w:pPr>
              <w:spacing w:after="20"/>
              <w:ind w:left="20"/>
              <w:jc w:val="both"/>
            </w:pPr>
            <w:r>
              <w:rPr>
                <w:rFonts w:ascii="Times New Roman"/>
                <w:b w:val="false"/>
                <w:i w:val="false"/>
                <w:color w:val="000000"/>
                <w:sz w:val="20"/>
              </w:rPr>
              <w:t>
2) для начальника пожарного поста и его заместителя наличие документов, подтверждающих – высшее техническое образование или среднее техническое образование в области пожарной безопасности, не менее 1 года стажа работы на должностях аппаратов управления или подразделений противопожарной службы;</w:t>
            </w:r>
          </w:p>
          <w:p>
            <w:pPr>
              <w:spacing w:after="20"/>
              <w:ind w:left="20"/>
              <w:jc w:val="both"/>
            </w:pPr>
            <w:r>
              <w:rPr>
                <w:rFonts w:ascii="Times New Roman"/>
                <w:b w:val="false"/>
                <w:i w:val="false"/>
                <w:color w:val="000000"/>
                <w:sz w:val="20"/>
              </w:rPr>
              <w:t>
3) для начальника караула (начальник смены)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4) для мастера газодымозащитной службы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w:t>
            </w:r>
          </w:p>
          <w:p>
            <w:pPr>
              <w:spacing w:after="20"/>
              <w:ind w:left="20"/>
              <w:jc w:val="both"/>
            </w:pPr>
            <w:r>
              <w:rPr>
                <w:rFonts w:ascii="Times New Roman"/>
                <w:b w:val="false"/>
                <w:i w:val="false"/>
                <w:color w:val="000000"/>
                <w:sz w:val="20"/>
              </w:rPr>
              <w:t>
5) для командира отделения наличие документов, подтверждающих – среднее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6) для старшего пожарного, пожарного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7) для водителя (старшего водителя) пожарного автомобиля наличие документов, подтверждающих – среднее образование, водительское удостоверение категории "С" с опытом не менее 1 года вождения автомобиля по данной категории,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8) для радиотелефониста (диспетчера пункта связи)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обмундирования и противопожарного снаряжения на одного работника профессиональной противопожарной службы:</w:t>
            </w:r>
          </w:p>
          <w:p>
            <w:pPr>
              <w:spacing w:after="20"/>
              <w:ind w:left="20"/>
              <w:jc w:val="both"/>
            </w:pPr>
            <w:r>
              <w:rPr>
                <w:rFonts w:ascii="Times New Roman"/>
                <w:b w:val="false"/>
                <w:i w:val="false"/>
                <w:color w:val="000000"/>
                <w:sz w:val="20"/>
              </w:rPr>
              <w:t>
1) боевая одежда пожарного;</w:t>
            </w:r>
          </w:p>
          <w:p>
            <w:pPr>
              <w:spacing w:after="20"/>
              <w:ind w:left="20"/>
              <w:jc w:val="both"/>
            </w:pPr>
            <w:r>
              <w:rPr>
                <w:rFonts w:ascii="Times New Roman"/>
                <w:b w:val="false"/>
                <w:i w:val="false"/>
                <w:color w:val="000000"/>
                <w:sz w:val="20"/>
              </w:rPr>
              <w:t>
2) подшлемник шерстяной;</w:t>
            </w:r>
          </w:p>
          <w:p>
            <w:pPr>
              <w:spacing w:after="20"/>
              <w:ind w:left="20"/>
              <w:jc w:val="both"/>
            </w:pPr>
            <w:r>
              <w:rPr>
                <w:rFonts w:ascii="Times New Roman"/>
                <w:b w:val="false"/>
                <w:i w:val="false"/>
                <w:color w:val="000000"/>
                <w:sz w:val="20"/>
              </w:rPr>
              <w:t>
3) свитер без выреза защитного цвета;</w:t>
            </w:r>
          </w:p>
          <w:p>
            <w:pPr>
              <w:spacing w:after="20"/>
              <w:ind w:left="20"/>
              <w:jc w:val="both"/>
            </w:pPr>
            <w:r>
              <w:rPr>
                <w:rFonts w:ascii="Times New Roman"/>
                <w:b w:val="false"/>
                <w:i w:val="false"/>
                <w:color w:val="000000"/>
                <w:sz w:val="20"/>
              </w:rPr>
              <w:t>
4) рукавицы брезентовые с крагами;</w:t>
            </w:r>
          </w:p>
          <w:p>
            <w:pPr>
              <w:spacing w:after="20"/>
              <w:ind w:left="20"/>
              <w:jc w:val="both"/>
            </w:pPr>
            <w:r>
              <w:rPr>
                <w:rFonts w:ascii="Times New Roman"/>
                <w:b w:val="false"/>
                <w:i w:val="false"/>
                <w:color w:val="000000"/>
                <w:sz w:val="20"/>
              </w:rPr>
              <w:t>
5) рукавицы меховые с крагами;</w:t>
            </w:r>
          </w:p>
          <w:p>
            <w:pPr>
              <w:spacing w:after="20"/>
              <w:ind w:left="20"/>
              <w:jc w:val="both"/>
            </w:pPr>
            <w:r>
              <w:rPr>
                <w:rFonts w:ascii="Times New Roman"/>
                <w:b w:val="false"/>
                <w:i w:val="false"/>
                <w:color w:val="000000"/>
                <w:sz w:val="20"/>
              </w:rPr>
              <w:t>
6) пояс спасательный пожарный с карабином;</w:t>
            </w:r>
          </w:p>
          <w:p>
            <w:pPr>
              <w:spacing w:after="20"/>
              <w:ind w:left="20"/>
              <w:jc w:val="both"/>
            </w:pPr>
            <w:r>
              <w:rPr>
                <w:rFonts w:ascii="Times New Roman"/>
                <w:b w:val="false"/>
                <w:i w:val="false"/>
                <w:color w:val="000000"/>
                <w:sz w:val="20"/>
              </w:rPr>
              <w:t>
7) каска пожарная (шлем);</w:t>
            </w:r>
          </w:p>
          <w:p>
            <w:pPr>
              <w:spacing w:after="20"/>
              <w:ind w:left="20"/>
              <w:jc w:val="both"/>
            </w:pPr>
            <w:r>
              <w:rPr>
                <w:rFonts w:ascii="Times New Roman"/>
                <w:b w:val="false"/>
                <w:i w:val="false"/>
                <w:color w:val="000000"/>
                <w:sz w:val="20"/>
              </w:rPr>
              <w:t>
8) сапоги пожарного;</w:t>
            </w:r>
          </w:p>
          <w:p>
            <w:pPr>
              <w:spacing w:after="20"/>
              <w:ind w:left="20"/>
              <w:jc w:val="both"/>
            </w:pPr>
            <w:r>
              <w:rPr>
                <w:rFonts w:ascii="Times New Roman"/>
                <w:b w:val="false"/>
                <w:i w:val="false"/>
                <w:color w:val="000000"/>
                <w:sz w:val="20"/>
              </w:rPr>
              <w:t>
9) кобура поясная для топора пожарного;</w:t>
            </w:r>
          </w:p>
          <w:p>
            <w:pPr>
              <w:spacing w:after="20"/>
              <w:ind w:left="20"/>
              <w:jc w:val="both"/>
            </w:pPr>
            <w:r>
              <w:rPr>
                <w:rFonts w:ascii="Times New Roman"/>
                <w:b w:val="false"/>
                <w:i w:val="false"/>
                <w:color w:val="000000"/>
                <w:sz w:val="20"/>
              </w:rPr>
              <w:t>
10)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противопожарная служба без выездной пожарной техники, аттестованная по разрешительным требованиям, действовавшим до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8 человек, из расчета 2 работника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без выездной техники:</w:t>
            </w:r>
          </w:p>
          <w:p>
            <w:pPr>
              <w:spacing w:after="20"/>
              <w:ind w:left="20"/>
              <w:jc w:val="both"/>
            </w:pPr>
            <w:r>
              <w:rPr>
                <w:rFonts w:ascii="Times New Roman"/>
                <w:b w:val="false"/>
                <w:i w:val="false"/>
                <w:color w:val="000000"/>
                <w:sz w:val="20"/>
              </w:rPr>
              <w:t>
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противопожарная служба без выездной пожарной техники, аттестованная по разрешительным требованиям, установленным после 31 июля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работников не менее 9 человек, из расчета 1 начальник поста и 2 работника в дежурную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работников профессиональных противопожарных служб без выездной техники:</w:t>
            </w:r>
          </w:p>
          <w:p>
            <w:pPr>
              <w:spacing w:after="20"/>
              <w:ind w:left="20"/>
              <w:jc w:val="both"/>
            </w:pPr>
            <w:r>
              <w:rPr>
                <w:rFonts w:ascii="Times New Roman"/>
                <w:b w:val="false"/>
                <w:i w:val="false"/>
                <w:color w:val="000000"/>
                <w:sz w:val="20"/>
              </w:rPr>
              <w:t>
1) для старшего инструктора пожарной профилактики наличие документов, подтверждающих – среднее техническое образование, не менее 1 года стажа работы на должностях в подразделениях противопожарной службы, прохождение специальной подготовки в специализированном учебном центре в области пожарной безопасности;</w:t>
            </w:r>
          </w:p>
          <w:p>
            <w:pPr>
              <w:spacing w:after="20"/>
              <w:ind w:left="20"/>
              <w:jc w:val="both"/>
            </w:pPr>
            <w:r>
              <w:rPr>
                <w:rFonts w:ascii="Times New Roman"/>
                <w:b w:val="false"/>
                <w:i w:val="false"/>
                <w:color w:val="000000"/>
                <w:sz w:val="20"/>
              </w:rPr>
              <w:t>
2) для инструктора пожарной профилактики наличие документов, подтверждающих – среднее образование, прохождение специальной подготовки в специализированном учебном центре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290"/>
      <w:r>
        <w:rPr>
          <w:rFonts w:ascii="Times New Roman"/>
          <w:b w:val="false"/>
          <w:i w:val="false"/>
          <w:color w:val="000000"/>
          <w:sz w:val="28"/>
        </w:rPr>
        <w:t>
      Должностное (ые) лицо (а)</w:t>
      </w:r>
    </w:p>
    <w:bookmarkEnd w:id="290"/>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06" w:id="291"/>
    <w:p>
      <w:pPr>
        <w:spacing w:after="0"/>
        <w:ind w:left="0"/>
        <w:jc w:val="left"/>
      </w:pPr>
      <w:r>
        <w:rPr>
          <w:rFonts w:ascii="Times New Roman"/>
          <w:b/>
          <w:i w:val="false"/>
          <w:color w:val="000000"/>
        </w:rPr>
        <w:t xml:space="preserve"> Проверочный лист в области пожарной безопасности в отношении аккредитованных экспертных организаций по аудиту в области пожарной безопасности</w:t>
      </w:r>
    </w:p>
    <w:bookmarkEnd w:id="291"/>
    <w:p>
      <w:pPr>
        <w:spacing w:after="0"/>
        <w:ind w:left="0"/>
        <w:jc w:val="both"/>
      </w:pPr>
      <w:r>
        <w:rPr>
          <w:rFonts w:ascii="Times New Roman"/>
          <w:b w:val="false"/>
          <w:i w:val="false"/>
          <w:color w:val="ff0000"/>
          <w:sz w:val="28"/>
        </w:rPr>
        <w:t xml:space="preserve">
      Сноска. Приложение 24 -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28.08.2025 № 374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07" w:id="292"/>
      <w:r>
        <w:rPr>
          <w:rFonts w:ascii="Times New Roman"/>
          <w:b w:val="false"/>
          <w:i w:val="false"/>
          <w:color w:val="000000"/>
          <w:sz w:val="28"/>
        </w:rPr>
        <w:t>
      Государственный орган, назначивший проверку</w:t>
      </w:r>
    </w:p>
    <w:bookmarkEnd w:id="29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трех специалистов, отвечающих одному из следующих условий:</w:t>
            </w:r>
          </w:p>
          <w:p>
            <w:pPr>
              <w:spacing w:after="20"/>
              <w:ind w:left="20"/>
              <w:jc w:val="both"/>
            </w:pPr>
            <w:r>
              <w:rPr>
                <w:rFonts w:ascii="Times New Roman"/>
                <w:b w:val="false"/>
                <w:i w:val="false"/>
                <w:color w:val="000000"/>
                <w:sz w:val="20"/>
              </w:rPr>
              <w:t>
наличие документов, подтверждающих высшее образование по специальности пожарная безопасность;</w:t>
            </w:r>
          </w:p>
          <w:p>
            <w:pPr>
              <w:spacing w:after="20"/>
              <w:ind w:left="20"/>
              <w:jc w:val="both"/>
            </w:pPr>
            <w:r>
              <w:rPr>
                <w:rFonts w:ascii="Times New Roman"/>
                <w:b w:val="false"/>
                <w:i w:val="false"/>
                <w:color w:val="000000"/>
                <w:sz w:val="20"/>
              </w:rPr>
              <w:t>
наличие документов, подтверждающих высшее образование и стаж работы в государственной и (или) профессиональной противопожарных службах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договоров о приеме на работу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принадлежащего экспертной организации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8" w:id="293"/>
      <w:r>
        <w:rPr>
          <w:rFonts w:ascii="Times New Roman"/>
          <w:b w:val="false"/>
          <w:i w:val="false"/>
          <w:color w:val="000000"/>
          <w:sz w:val="28"/>
        </w:rPr>
        <w:t>
      Должностное (ые) лицо (а)</w:t>
      </w:r>
    </w:p>
    <w:bookmarkEnd w:id="293"/>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09" w:id="294"/>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категориям по гражданской обороне с наибольшей работающей сменой</w:t>
      </w:r>
    </w:p>
    <w:bookmarkEnd w:id="294"/>
    <w:p>
      <w:pPr>
        <w:spacing w:after="0"/>
        <w:ind w:left="0"/>
        <w:jc w:val="both"/>
      </w:pPr>
      <w:r>
        <w:rPr>
          <w:rFonts w:ascii="Times New Roman"/>
          <w:b w:val="false"/>
          <w:i w:val="false"/>
          <w:color w:val="ff0000"/>
          <w:sz w:val="28"/>
        </w:rPr>
        <w:t xml:space="preserve">
      Сноска. Приложение 25 -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изменениями, внесенными </w:t>
      </w:r>
      <w:r>
        <w:rPr>
          <w:rFonts w:ascii="Times New Roman"/>
          <w:b w:val="false"/>
          <w:i w:val="false"/>
          <w:color w:val="ff0000"/>
          <w:sz w:val="28"/>
        </w:rPr>
        <w:t>совместными приказ</w:t>
      </w:r>
      <w:r>
        <w:rPr>
          <w:rFonts w:ascii="Times New Roman"/>
          <w:b w:val="false"/>
          <w:i w:val="false"/>
          <w:color w:val="ff0000"/>
          <w:sz w:val="28"/>
        </w:rPr>
        <w:t xml:space="preserve">ами </w:t>
      </w:r>
      <w:r>
        <w:rPr>
          <w:rFonts w:ascii="Times New Roman"/>
          <w:b w:val="false"/>
          <w:i w:val="false"/>
          <w:color w:val="ff0000"/>
          <w:sz w:val="28"/>
        </w:rPr>
        <w:t xml:space="preserve">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374</w:t>
      </w:r>
      <w:r>
        <w:rPr>
          <w:rFonts w:ascii="Times New Roman"/>
          <w:b w:val="false"/>
          <w:i w:val="false"/>
          <w:color w:val="ff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0" w:id="295"/>
      <w:r>
        <w:rPr>
          <w:rFonts w:ascii="Times New Roman"/>
          <w:b w:val="false"/>
          <w:i w:val="false"/>
          <w:color w:val="000000"/>
          <w:sz w:val="28"/>
        </w:rPr>
        <w:t>
      Государственный орган, назначивший проверку/профилактического контроля</w:t>
      </w:r>
    </w:p>
    <w:bookmarkEnd w:id="29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сооружений гражданской обороны, содержание их в готовности к функционированию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296"/>
      <w:r>
        <w:rPr>
          <w:rFonts w:ascii="Times New Roman"/>
          <w:b w:val="false"/>
          <w:i w:val="false"/>
          <w:color w:val="000000"/>
          <w:sz w:val="28"/>
        </w:rPr>
        <w:t>
      Должностное (ые) лицо (а)</w:t>
      </w:r>
    </w:p>
    <w:bookmarkEnd w:id="296"/>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12" w:id="297"/>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w:t>
      </w:r>
    </w:p>
    <w:bookmarkEnd w:id="297"/>
    <w:p>
      <w:pPr>
        <w:spacing w:after="0"/>
        <w:ind w:left="0"/>
        <w:jc w:val="both"/>
      </w:pPr>
      <w:r>
        <w:rPr>
          <w:rFonts w:ascii="Times New Roman"/>
          <w:b w:val="false"/>
          <w:i w:val="false"/>
          <w:color w:val="ff0000"/>
          <w:sz w:val="28"/>
        </w:rPr>
        <w:t xml:space="preserve">
      Сноска. Совместный приказ дополнен приложением 26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изменениями, внесенными </w:t>
      </w:r>
      <w:r>
        <w:rPr>
          <w:rFonts w:ascii="Times New Roman"/>
          <w:b w:val="false"/>
          <w:i w:val="false"/>
          <w:color w:val="ff0000"/>
          <w:sz w:val="28"/>
        </w:rPr>
        <w:t>совместными приказами</w:t>
      </w:r>
      <w:r>
        <w:rPr>
          <w:rFonts w:ascii="Times New Roman"/>
          <w:b w:val="false"/>
          <w:i w:val="false"/>
          <w:color w:val="ff0000"/>
          <w:sz w:val="28"/>
        </w:rPr>
        <w:t xml:space="preserve"> </w:t>
      </w:r>
      <w:r>
        <w:rPr>
          <w:rFonts w:ascii="Times New Roman"/>
          <w:b w:val="false"/>
          <w:i w:val="false"/>
          <w:color w:val="ff0000"/>
          <w:sz w:val="28"/>
        </w:rPr>
        <w:t xml:space="preserve">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374</w:t>
      </w:r>
      <w:r>
        <w:rPr>
          <w:rFonts w:ascii="Times New Roman"/>
          <w:b w:val="false"/>
          <w:i w:val="false"/>
          <w:color w:val="ff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3" w:id="298"/>
      <w:r>
        <w:rPr>
          <w:rFonts w:ascii="Times New Roman"/>
          <w:b w:val="false"/>
          <w:i w:val="false"/>
          <w:color w:val="000000"/>
          <w:sz w:val="28"/>
        </w:rPr>
        <w:t>
      Государственный орган, назначивший проверку/профилактического контроля</w:t>
      </w:r>
    </w:p>
    <w:bookmarkEnd w:id="29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4" w:id="299"/>
      <w:r>
        <w:rPr>
          <w:rFonts w:ascii="Times New Roman"/>
          <w:b w:val="false"/>
          <w:i w:val="false"/>
          <w:color w:val="000000"/>
          <w:sz w:val="28"/>
        </w:rPr>
        <w:t>
      Должностное (ые) лицо (а)</w:t>
      </w:r>
    </w:p>
    <w:bookmarkEnd w:id="299"/>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15" w:id="300"/>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на базе которых созданы службы гражданской защиты</w:t>
      </w:r>
    </w:p>
    <w:bookmarkEnd w:id="300"/>
    <w:p>
      <w:pPr>
        <w:spacing w:after="0"/>
        <w:ind w:left="0"/>
        <w:jc w:val="both"/>
      </w:pPr>
      <w:r>
        <w:rPr>
          <w:rFonts w:ascii="Times New Roman"/>
          <w:b w:val="false"/>
          <w:i w:val="false"/>
          <w:color w:val="ff0000"/>
          <w:sz w:val="28"/>
        </w:rPr>
        <w:t xml:space="preserve">
      Сноска. Совместный приказ дополнен приложением 27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 с изменениями, внесенными </w:t>
      </w:r>
      <w:r>
        <w:rPr>
          <w:rFonts w:ascii="Times New Roman"/>
          <w:b w:val="false"/>
          <w:i w:val="false"/>
          <w:color w:val="ff0000"/>
          <w:sz w:val="28"/>
        </w:rPr>
        <w:t>совместными приказами</w:t>
      </w:r>
      <w:r>
        <w:rPr>
          <w:rFonts w:ascii="Times New Roman"/>
          <w:b w:val="false"/>
          <w:i w:val="false"/>
          <w:color w:val="ff0000"/>
          <w:sz w:val="28"/>
        </w:rPr>
        <w:t xml:space="preserve"> </w:t>
      </w:r>
      <w:r>
        <w:rPr>
          <w:rFonts w:ascii="Times New Roman"/>
          <w:b w:val="false"/>
          <w:i w:val="false"/>
          <w:color w:val="ff0000"/>
          <w:sz w:val="28"/>
        </w:rPr>
        <w:t xml:space="preserve">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374</w:t>
      </w:r>
      <w:r>
        <w:rPr>
          <w:rFonts w:ascii="Times New Roman"/>
          <w:b w:val="false"/>
          <w:i w:val="false"/>
          <w:color w:val="ff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6" w:id="301"/>
      <w:r>
        <w:rPr>
          <w:rFonts w:ascii="Times New Roman"/>
          <w:b w:val="false"/>
          <w:i w:val="false"/>
          <w:color w:val="000000"/>
          <w:sz w:val="28"/>
        </w:rPr>
        <w:t>
      Государственный орган, назначивший проверку/профилактического контроля</w:t>
      </w:r>
    </w:p>
    <w:bookmarkEnd w:id="30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 и плана действий по ликвидации чрезвычайных ситуаций объектового характера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из расчета по одному для радиационного и химического мониторинга на каждое территориальное формирование радиационной и химической разведки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7" w:id="302"/>
      <w:r>
        <w:rPr>
          <w:rFonts w:ascii="Times New Roman"/>
          <w:b w:val="false"/>
          <w:i w:val="false"/>
          <w:color w:val="000000"/>
          <w:sz w:val="28"/>
        </w:rPr>
        <w:t>
      Должностное (ые) лицо (а)</w:t>
      </w:r>
    </w:p>
    <w:bookmarkEnd w:id="302"/>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18" w:id="303"/>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местных исполнительных органов Республики Казахстан</w:t>
      </w:r>
    </w:p>
    <w:bookmarkEnd w:id="303"/>
    <w:p>
      <w:pPr>
        <w:spacing w:after="0"/>
        <w:ind w:left="0"/>
        <w:jc w:val="both"/>
      </w:pPr>
      <w:r>
        <w:rPr>
          <w:rFonts w:ascii="Times New Roman"/>
          <w:b w:val="false"/>
          <w:i w:val="false"/>
          <w:color w:val="ff0000"/>
          <w:sz w:val="28"/>
        </w:rPr>
        <w:t xml:space="preserve">
      Сноска. Приложение 28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w:t>
      </w:r>
      <w:r>
        <w:rPr>
          <w:rFonts w:ascii="Times New Roman"/>
          <w:b w:val="false"/>
          <w:i w:val="false"/>
          <w:color w:val="ff0000"/>
          <w:sz w:val="28"/>
        </w:rPr>
        <w:t>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иМинистра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21" w:id="304"/>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w:t>
      </w:r>
    </w:p>
    <w:bookmarkEnd w:id="304"/>
    <w:p>
      <w:pPr>
        <w:spacing w:after="0"/>
        <w:ind w:left="0"/>
        <w:jc w:val="both"/>
      </w:pPr>
      <w:r>
        <w:rPr>
          <w:rFonts w:ascii="Times New Roman"/>
          <w:b w:val="false"/>
          <w:i w:val="false"/>
          <w:color w:val="ff0000"/>
          <w:sz w:val="28"/>
        </w:rPr>
        <w:t xml:space="preserve">
      Сноска. Совместный приказ дополнен приложением 29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1022" w:id="305"/>
      <w:r>
        <w:rPr>
          <w:rFonts w:ascii="Times New Roman"/>
          <w:b w:val="false"/>
          <w:i w:val="false"/>
          <w:color w:val="000000"/>
          <w:sz w:val="28"/>
        </w:rPr>
        <w:t>
      Государственный орган, назначивший проверку/профилактического контроля</w:t>
      </w:r>
    </w:p>
    <w:bookmarkEnd w:id="305"/>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 и описи имущества спасательного поста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3" w:id="306"/>
      <w:r>
        <w:rPr>
          <w:rFonts w:ascii="Times New Roman"/>
          <w:b w:val="false"/>
          <w:i w:val="false"/>
          <w:color w:val="000000"/>
          <w:sz w:val="28"/>
        </w:rPr>
        <w:t>
      Должностное (ые) лицо (а)</w:t>
      </w:r>
    </w:p>
    <w:bookmarkEnd w:id="306"/>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25" w:id="307"/>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w:t>
      </w:r>
    </w:p>
    <w:bookmarkEnd w:id="307"/>
    <w:p>
      <w:pPr>
        <w:spacing w:after="0"/>
        <w:ind w:left="0"/>
        <w:jc w:val="both"/>
      </w:pPr>
      <w:r>
        <w:rPr>
          <w:rFonts w:ascii="Times New Roman"/>
          <w:b w:val="false"/>
          <w:i w:val="false"/>
          <w:color w:val="ff0000"/>
          <w:sz w:val="28"/>
        </w:rPr>
        <w:t xml:space="preserve">
      Сноска. Совместный приказ дополнен приложением 30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1026" w:id="308"/>
      <w:r>
        <w:rPr>
          <w:rFonts w:ascii="Times New Roman"/>
          <w:b w:val="false"/>
          <w:i w:val="false"/>
          <w:color w:val="000000"/>
          <w:sz w:val="28"/>
        </w:rPr>
        <w:t>
      Государственный орган, назначивший проверку/профилактического контроля</w:t>
      </w:r>
    </w:p>
    <w:bookmarkEnd w:id="308"/>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и канализации, электроснабжения защитного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защитно-герметических и герметических дверей, клапанов и противовзрывных устройств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 w:id="309"/>
      <w:r>
        <w:rPr>
          <w:rFonts w:ascii="Times New Roman"/>
          <w:b w:val="false"/>
          <w:i w:val="false"/>
          <w:color w:val="000000"/>
          <w:sz w:val="28"/>
        </w:rPr>
        <w:t>
      Должностное (ые) лицо (а)</w:t>
      </w:r>
    </w:p>
    <w:bookmarkEnd w:id="309"/>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p>
        </w:tc>
      </w:tr>
    </w:tbl>
    <w:bookmarkStart w:name="z1029" w:id="310"/>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на базе которых созданы эвакуационные пункты</w:t>
      </w:r>
    </w:p>
    <w:bookmarkEnd w:id="310"/>
    <w:p>
      <w:pPr>
        <w:spacing w:after="0"/>
        <w:ind w:left="0"/>
        <w:jc w:val="both"/>
      </w:pPr>
      <w:r>
        <w:rPr>
          <w:rFonts w:ascii="Times New Roman"/>
          <w:b w:val="false"/>
          <w:i w:val="false"/>
          <w:color w:val="ff0000"/>
          <w:sz w:val="28"/>
        </w:rPr>
        <w:t xml:space="preserve">
      Сноска. Совместный приказ дополнен приложением 31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28.11.2022 № 250 и и.о. Министра национальной экономики РК от 29.11.2022 № 95 (вводится в действие с 01.01.2023).</w:t>
      </w:r>
    </w:p>
    <w:p>
      <w:pPr>
        <w:spacing w:after="0"/>
        <w:ind w:left="0"/>
        <w:jc w:val="both"/>
      </w:pPr>
      <w:bookmarkStart w:name="z1030" w:id="311"/>
      <w:r>
        <w:rPr>
          <w:rFonts w:ascii="Times New Roman"/>
          <w:b w:val="false"/>
          <w:i w:val="false"/>
          <w:color w:val="000000"/>
          <w:sz w:val="28"/>
        </w:rPr>
        <w:t>
      Государственный орган, назначивший проверку/профилактического контроля</w:t>
      </w:r>
    </w:p>
    <w:bookmarkEnd w:id="311"/>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правового акта о назначении администрации сборных эвакуационных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решения местных исполнительных органов об организации сборного эвакуационного пункта и назначении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1" w:id="312"/>
      <w:r>
        <w:rPr>
          <w:rFonts w:ascii="Times New Roman"/>
          <w:b w:val="false"/>
          <w:i w:val="false"/>
          <w:color w:val="000000"/>
          <w:sz w:val="28"/>
        </w:rPr>
        <w:t>
      Должностное (ые) лицо (а)</w:t>
      </w:r>
    </w:p>
    <w:bookmarkEnd w:id="312"/>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октября 2018 года № 31</w:t>
            </w:r>
          </w:p>
        </w:tc>
      </w:tr>
    </w:tbl>
    <w:bookmarkStart w:name="z1048" w:id="313"/>
    <w:p>
      <w:pPr>
        <w:spacing w:after="0"/>
        <w:ind w:left="0"/>
        <w:jc w:val="left"/>
      </w:pPr>
      <w:r>
        <w:rPr>
          <w:rFonts w:ascii="Times New Roman"/>
          <w:b/>
          <w:i w:val="false"/>
          <w:color w:val="000000"/>
        </w:rPr>
        <w:t xml:space="preserve"> Перечень требований из числа включенных в проверочные листы, нарушение которых влечет применение мер оперативного реагирования, а также определение в отношение конкретных нарушений конкретного вида меры оперативного реагирования с указанием срока действия данной меры</w:t>
      </w:r>
    </w:p>
    <w:bookmarkEnd w:id="313"/>
    <w:p>
      <w:pPr>
        <w:spacing w:after="0"/>
        <w:ind w:left="0"/>
        <w:jc w:val="both"/>
      </w:pPr>
      <w:r>
        <w:rPr>
          <w:rFonts w:ascii="Times New Roman"/>
          <w:b w:val="false"/>
          <w:i w:val="false"/>
          <w:color w:val="ff0000"/>
          <w:sz w:val="28"/>
        </w:rPr>
        <w:t xml:space="preserve">
      Сноска. Заголовок приложения 32 - в редакции совместного приказа и.о. Министра по чрезвычайным ситуациям РК от 24.12.2024 </w:t>
      </w:r>
      <w:r>
        <w:rPr>
          <w:rFonts w:ascii="Times New Roman"/>
          <w:b w:val="false"/>
          <w:i w:val="false"/>
          <w:color w:val="ff0000"/>
          <w:sz w:val="28"/>
        </w:rPr>
        <w:t>№ 494</w:t>
      </w:r>
      <w:r>
        <w:rPr>
          <w:rFonts w:ascii="Times New Roman"/>
          <w:b w:val="false"/>
          <w:i w:val="false"/>
          <w:color w:val="ff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Совместный приказ дополнен приложением 32 в соответствии </w:t>
      </w:r>
      <w:r>
        <w:rPr>
          <w:rFonts w:ascii="Times New Roman"/>
          <w:b w:val="false"/>
          <w:i w:val="false"/>
          <w:color w:val="000000"/>
          <w:sz w:val="28"/>
        </w:rPr>
        <w:t>совместным приказом</w:t>
      </w:r>
      <w:r>
        <w:rPr>
          <w:rFonts w:ascii="Times New Roman"/>
          <w:b w:val="false"/>
          <w:i w:val="false"/>
          <w:color w:val="000000"/>
          <w:sz w:val="28"/>
        </w:rPr>
        <w:t xml:space="preserve"> </w:t>
      </w:r>
      <w:r>
        <w:rPr>
          <w:rFonts w:ascii="Times New Roman"/>
          <w:b w:val="false"/>
          <w:i w:val="false"/>
          <w:color w:val="000000"/>
          <w:sz w:val="28"/>
        </w:rPr>
        <w:t xml:space="preserve">Министра по чрезвычайным ситуациям РК от 25.2024 № 244 и и.о. Министра национальной экономики РК от 25.06.2024 № 40 (вводится в действие по истечении десяти календарных дней после дня его первого официального опубликования); с изменениями, внесенными совместными приказами и.о. Министра по чрезвычайным ситуациям РК от 24.12.2024 </w:t>
      </w:r>
      <w:r>
        <w:rPr>
          <w:rFonts w:ascii="Times New Roman"/>
          <w:b w:val="false"/>
          <w:i w:val="false"/>
          <w:color w:val="000000"/>
          <w:sz w:val="28"/>
        </w:rPr>
        <w:t>№ 494</w:t>
      </w:r>
      <w:r>
        <w:rPr>
          <w:rFonts w:ascii="Times New Roman"/>
          <w:b w:val="false"/>
          <w:i w:val="false"/>
          <w:color w:val="000000"/>
          <w:sz w:val="28"/>
        </w:rPr>
        <w:t xml:space="preserve"> и и.о. Министра национальной экономики РК от 25.12.2024 № 111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374</w:t>
      </w:r>
      <w:r>
        <w:rPr>
          <w:rFonts w:ascii="Times New Roman"/>
          <w:b w:val="false"/>
          <w:i w:val="false"/>
          <w:color w:val="000000"/>
          <w:sz w:val="28"/>
        </w:rPr>
        <w:t xml:space="preserve"> и Заместителя Премьер-Министра - Министра национальной экономики РК от 28.08.2025 № 86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к субъектам (объектам) контроля и надзора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 оперативного реагирования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независимо от категории, предназначения и вида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противопожарной службы и ее соответствие по количеству пожарных автомобилей, штатных работников, пожарно-технического оборудования и снаряжения, специального обмундирования и противопожарного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запоров на дверях эвакуационных выходов возможностью их свободного открывания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 который после впитывания топливной жидкости удаляется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14"/>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Г3-Г4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15"/>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16"/>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дверей вентиляционных камер открытыми;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закрывания вытяжных каналов, отверстий и решеток;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промышленных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автопредприятий, объектов обслуживания транспорта, автостоянок (паркингов)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w:t>
            </w:r>
          </w:p>
          <w:p>
            <w:pPr>
              <w:spacing w:after="20"/>
              <w:ind w:left="20"/>
              <w:jc w:val="both"/>
            </w:pPr>
            <w:r>
              <w:rPr>
                <w:rFonts w:ascii="Times New Roman"/>
                <w:b w:val="false"/>
                <w:i w:val="false"/>
                <w:color w:val="000000"/>
                <w:sz w:val="20"/>
              </w:rPr>
              <w:t>1) при наличии утечек топлива;</w:t>
            </w:r>
          </w:p>
          <w:p>
            <w:pPr>
              <w:spacing w:after="20"/>
              <w:ind w:left="20"/>
              <w:jc w:val="both"/>
            </w:pP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p>
          <w:p>
            <w:pPr>
              <w:spacing w:after="20"/>
              <w:ind w:left="20"/>
              <w:jc w:val="both"/>
            </w:pPr>
            <w:r>
              <w:rPr>
                <w:rFonts w:ascii="Times New Roman"/>
                <w:b w:val="false"/>
                <w:i w:val="false"/>
                <w:color w:val="000000"/>
                <w:sz w:val="20"/>
              </w:rPr>
              <w:t>3) при наличии любых неисправностей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в отношении метрополитенов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медицинских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организаций образования, учебных заведений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торговли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профессиональной противопожарной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профессиональной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вахтовых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