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c4f42" w14:textId="28c4f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эксплуатационных расходов на определенный рейс при субсидировании авиамаршр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8 сентября 2018 года № 678. Зарегистрирован в Министерстве юстиции Республики Казахстан 17 октября 2018 года № 175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авиамаршрутов, утвержденных постановлением Правительства Республики Казахстан от 31 декабря 2010 года № 1511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эксплуатационных расходов на определенный рейс при субсидировании авиамаршру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А. Сма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 2018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8 года № 678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чета эксплуатационных расходов на определенный рейс при субсидировании авиамаршрута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чета эксплуатационных расходов на определенный рейс при субсидировании авиамаршрута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авиамаршрутов, утвержденных постановлением Правительства Республики Казахстан от 31 декабря 2010 года № 1511 и определяют порядок расчета эксплуатационных расходов на определенный рейс при субсидировании авиамаршрута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счета эксплуатационных расходов на определенный рейс при субсидировании авиамаршрута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сплуатационные расходы на определенный рейс при субсидировании авиамаршрутов рассчитываются следующим порядк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эксплуатационные расходы = полетное время х себестоимость летного часа по ВС + услуги аэропорта + ГСМ + АНО + метеообеспечение + прочие расходы,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тное время – общее время с начала движения воздушного судна с целью взлета до момента полной остановки воздушного судн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бестоимость летного часа по ВС – себестоимость, рассчита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и Республики Казахстан от 18 марта 2011 года № 159 "Об утверждении Инструкции расчета себестоимости летного часа при выполнении полетов на субсидируемых маршрутах" (зарегистрирован в Реестре государственной регистрации нормативных правовых актов за № 6856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аэропорта – товары, работы, услуги аэродромного и наземного обслуживания входящий в состав аэропортовской деятельност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СМ – расходы на оплату авиационных горюче-смазочных материало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О – расходы на оплату услуг за аэронавигационное обслуживани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еообеспечение – расходы на оплату услуг по метеообеспечению полет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расходы – расходы, включающие в себя расходы по реализации билетов, перевозкам грузов и багажа, а также расходы на бортовое питание пассажиров и экипажа на рейсе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