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31f4" w14:textId="c383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гарантированной государством юридической помощи в виде правового консультирования, оказанной адвокатом или юридическим консультантом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2018 года № 1463. Зарегистрирован в Министерстве юстиции Республики Казахстан 11 октября 2018 года № 17527.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5 июля 2018 года "Об адвокатской деятельности и юридической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учета гарантированной государством юридической помощи в виде правового консультирования, оказанной адвокатом или юридическим консультантом.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2018 год № 1463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гарантированной государством юридической помощи в виде правового консультирования, оказанной адвокатом или юридическим консультантом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31.08.2022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гарантированной государством юридической помощи в виде правового консультирования, оказанной адвокатом или юридическим консультантом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адвокатской деятельности и юридической помощи" (далее - Закон) и определяют порядок учета гарантированной государством юридической помощи в виде правового консультирования, оказанной адвокатом или юридическим консультантом.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гарантированной государством юридической помощи в виде правового консультирования, оказанной адвокатом или юридическим консультантом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Учету гарантированной государством юридической помощи в виде правового консультирования, оказанной адвокатом или юридическим консультантом, подлежит гарантированная государством юридическая помощь в виде правового консультирования оказанная лицам, указанным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гарантированной государством юридической помощи в виде правового консультирования, оказанной адвокатом, ведется адвокатом в реестре учета гарантированной государством юридической помощи в виде правового консультирования,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реестр) в электронном носителе на казахском или русском языках.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гарантированной государством юридической помощи в виде правового консультирования, оказанной юридическим консультантом, ведется юридическим консультантом в реестре учета гарантированной государством юридической помощи в виде правового консультирования,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носителе на казахском или русском языках.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подлежат включению в реестр в день обращения лица за гарантированной государством юридической помощи в виде правового консультирования.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содержащиеся в электронном реестре, за исключением конфиденциальной информации, охраняемой адвокатской тайной или тайной юридического консультанта, вносятся адвокатом или юридическим консультантом в единую информационную систему юридической помощи.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консультирования,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адвокатом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юридическим консультантом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Реестр учета гарантированной государством юридической помощи в виде правового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консультирования, оказанной юридическим консультантом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палаты юридической консультации)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юридического консультанта)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учета гарантированной государством юридической помощи в виде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консультирования, оказанной адвокатом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коллегии адвокатов, юридической консультации, адвокатской конторы)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адвоката)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(при его наличии), сведения документа удостоверяющего личность, дата обращения лица, обратившегося за гарантированной государством юридической помощью в виде правового консультирования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 реквизиты документа, являющегося основанием для оказания гарантированной государством юридической помощи в виде правового консультирования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суть правового вопроса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форма оказанной гарантированной государством юридической помощи в виде правового консультирования (оказание устной или письменной консультации, составление заявления, жалобы, ходатайства и других документов правового характера)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продолжительность времени занятости адвоката в связи оказанием гарантированной государством юридической помощи в виде правового консультирования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электронном цифровом подписи адвоката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сведения об электронном цифровом подписи физического лица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консультирования,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 адвокатом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консультантом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сведения документа удостоверяющего личность, дата обращения лица, обратившегося за гарантированной государством юридической помощью в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являющегося основанием для оказания гарантированной государством юридической помощи в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правового вопроса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оказанной гарантированной государством юридической помощи в виде правового консультирования (оказание устной или письменной консультации, составление заявления, жалобы, ходатайства и других документов правового характера)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времени занятости юридического консультанта в связи оказанием гарантированной государством юридической помощи в виде правового консультирования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электронном цифровом подписи юридического консультанта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электронном цифровом подписи физического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