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d330" w14:textId="72dd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24 августа 2007 года № 246 "Об утверждении Правил оповещения населения для осуществления систематической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31 июля 2018 года № 1191. Зарегистрирован в Министерстве юстиции Республики Казахстан 6 сентября 2018 года № 17343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от 26 июля 2007 года "О государственной регистрации прав на недвижимое имущество",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24 августа 2007 года № 246 "Об утверждении Правил оповещения населения для осуществления систематической регистрации" (зарегистрирован в Реестре государственной регистрации нормативных правовых актов за № 4940, опубликован сентябрь-октябрь 2007 года, в Собрании актов центральных исполнительных и иных государственных органов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вносится изменение на казахском языке, текст на русском языке не меняется;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оповещения населения для осуществления систематической регистрации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оказания юридических услуг Министерства юстиции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1191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№ 246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оповещения населения для осуществления систематической регистрации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оповещения населения для осуществления систематической регистрации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от 26 июля 2007 года "О государственной регистрации прав на недвижимое имущество".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Регистрирующим органом является Государственная корпорация "Правительство для граждан", осуществляющая государственную регистрацию по месту нахождения недвижимого имущества.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устанавливают порядок оповещения населения для осуществления систематической регистрации.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Систематическая регистрация осуществляется с целью пополнения правового кадастра сведениями о ранее возникших правах (обременениях прав) на недвижимое имущество и носит учетный характер.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задачи оповещения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Оповещение населения осуществляется с целью ускоренного проведения систематической регистрации для пополнения правового кадастра сведениями о ранее возникших правах (обременениях прав) на недвижимое имущество.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Оповещение требуется для доведения до сведения населения необходимости проведения систематической регистрации.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оповещения населения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Регистрирующие органы, осуществляющие ведение правового кадастра, оповещают население как через средства массовой информации, так и путем размещения информационных стендов в местах массового скопления населения.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Оповещение населения о необходимости систематической регистрации публикуется в средствах массовой информации областного, городов республиканского значения, городского и районного значения, на государственном и русском языках.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оповещении содержаться следующие сведения: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 органа, осуществляющего прием и выдачу документов для систематической регистрации прав на недвижимое имущество;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документов необходимых для проведения систематической регистрации.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Регистрирующие органы не реже двух раз в год оповещают население о необходимости осуществления систематической регистрации..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