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0c97" w14:textId="2bd0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 февраля 2017 года № 36 "Об утверждении Правил ценообразования на общественно значимых рынках"</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июля 2018 года № 252. Зарегистрирован в Министерстве юстиции Республики Казахстан 2 августа 2018 года № 17261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февраля 2017 года № 36 "Об утверждении Правил ценообразования на общественно значимых рынках" (зарегистрирован в Реестре государственной регистрации нормативных правовых актов за № 14778, опубликован 20 февраля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ценообразования на общественно значимых рынках,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w:t>
      </w:r>
      <w:r>
        <w:br/>
      </w:r>
      <w:r>
        <w:rPr>
          <w:rFonts w:ascii="Times New Roman"/>
          <w:b w:val="false"/>
          <w:i w:val="false"/>
          <w:color w:val="000000"/>
          <w:sz w:val="28"/>
        </w:rPr>
        <w:t>развитию Республики Казахстан</w:t>
      </w:r>
      <w:r>
        <w:br/>
      </w:r>
      <w:r>
        <w:rPr>
          <w:rFonts w:ascii="Times New Roman"/>
          <w:b w:val="false"/>
          <w:i w:val="false"/>
          <w:color w:val="000000"/>
          <w:sz w:val="28"/>
        </w:rPr>
        <w:t>________________ Ж. Қасымбек</w:t>
      </w:r>
      <w:r>
        <w:br/>
      </w:r>
      <w:r>
        <w:rPr>
          <w:rFonts w:ascii="Times New Roman"/>
          <w:b w:val="false"/>
          <w:i w:val="false"/>
          <w:color w:val="000000"/>
          <w:sz w:val="28"/>
        </w:rPr>
        <w:t>от 17 июля 2018 года</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К. Бозумбаев</w:t>
      </w:r>
      <w:r>
        <w:br/>
      </w:r>
      <w:r>
        <w:rPr>
          <w:rFonts w:ascii="Times New Roman"/>
          <w:b w:val="false"/>
          <w:i w:val="false"/>
          <w:color w:val="000000"/>
          <w:sz w:val="28"/>
        </w:rPr>
        <w:t>от 18 июля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17 июля 2018 года №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национальной экономики Республики Казахстан </w:t>
            </w:r>
            <w:r>
              <w:br/>
            </w:r>
            <w:r>
              <w:rPr>
                <w:rFonts w:ascii="Times New Roman"/>
                <w:b w:val="false"/>
                <w:i w:val="false"/>
                <w:color w:val="000000"/>
                <w:sz w:val="20"/>
              </w:rPr>
              <w:t>от 1 февраля 2017 года № 36</w:t>
            </w:r>
          </w:p>
        </w:tc>
      </w:tr>
    </w:tbl>
    <w:bookmarkStart w:name="z19" w:id="11"/>
    <w:p>
      <w:pPr>
        <w:spacing w:after="0"/>
        <w:ind w:left="0"/>
        <w:jc w:val="left"/>
      </w:pPr>
      <w:r>
        <w:rPr>
          <w:rFonts w:ascii="Times New Roman"/>
          <w:b/>
          <w:i w:val="false"/>
          <w:color w:val="000000"/>
        </w:rPr>
        <w:t xml:space="preserve"> Правила ценообразования на общественно значимых рынках</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ценообразования на общественно значимых рынках (далее – Правила) разработаны в соответствии с подпунктом 3) </w:t>
      </w:r>
      <w:r>
        <w:rPr>
          <w:rFonts w:ascii="Times New Roman"/>
          <w:b w:val="false"/>
          <w:i w:val="false"/>
          <w:color w:val="000000"/>
          <w:sz w:val="28"/>
        </w:rPr>
        <w:t>статьи 124-6</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 с целью недопущения необоснованного роста цен и определяют порядок ценообразования на общественно значимых рынках.</w:t>
      </w:r>
    </w:p>
    <w:bookmarkEnd w:id="13"/>
    <w:bookmarkStart w:name="z22" w:id="14"/>
    <w:p>
      <w:pPr>
        <w:spacing w:after="0"/>
        <w:ind w:left="0"/>
        <w:jc w:val="both"/>
      </w:pPr>
      <w:r>
        <w:rPr>
          <w:rFonts w:ascii="Times New Roman"/>
          <w:b w:val="false"/>
          <w:i w:val="false"/>
          <w:color w:val="000000"/>
          <w:sz w:val="28"/>
        </w:rPr>
        <w:t>
      2. В Правилах применяются следующие понятия:</w:t>
      </w:r>
    </w:p>
    <w:bookmarkEnd w:id="14"/>
    <w:bookmarkStart w:name="z23" w:id="15"/>
    <w:p>
      <w:pPr>
        <w:spacing w:after="0"/>
        <w:ind w:left="0"/>
        <w:jc w:val="both"/>
      </w:pPr>
      <w:r>
        <w:rPr>
          <w:rFonts w:ascii="Times New Roman"/>
          <w:b w:val="false"/>
          <w:i w:val="false"/>
          <w:color w:val="000000"/>
          <w:sz w:val="28"/>
        </w:rPr>
        <w:t>
      1) территориальный уполномоченный орган – территориальное подразделение ведомств уполномоченного органа, осуществляющее руководство в сферах естественных монополий;</w:t>
      </w:r>
    </w:p>
    <w:bookmarkEnd w:id="15"/>
    <w:bookmarkStart w:name="z24" w:id="16"/>
    <w:p>
      <w:pPr>
        <w:spacing w:after="0"/>
        <w:ind w:left="0"/>
        <w:jc w:val="both"/>
      </w:pPr>
      <w:r>
        <w:rPr>
          <w:rFonts w:ascii="Times New Roman"/>
          <w:b w:val="false"/>
          <w:i w:val="false"/>
          <w:color w:val="000000"/>
          <w:sz w:val="28"/>
        </w:rPr>
        <w:t>
      2) ценообразование – процесс формирования и рассмотрения цен на товары (работы, услуги);</w:t>
      </w:r>
    </w:p>
    <w:bookmarkEnd w:id="16"/>
    <w:bookmarkStart w:name="z25" w:id="17"/>
    <w:p>
      <w:pPr>
        <w:spacing w:after="0"/>
        <w:ind w:left="0"/>
        <w:jc w:val="both"/>
      </w:pPr>
      <w:r>
        <w:rPr>
          <w:rFonts w:ascii="Times New Roman"/>
          <w:b w:val="false"/>
          <w:i w:val="false"/>
          <w:color w:val="000000"/>
          <w:sz w:val="28"/>
        </w:rPr>
        <w:t>
      3) уполномоченный орган в области газоснабжения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p>
    <w:bookmarkEnd w:id="17"/>
    <w:bookmarkStart w:name="z26" w:id="18"/>
    <w:p>
      <w:pPr>
        <w:spacing w:after="0"/>
        <w:ind w:left="0"/>
        <w:jc w:val="both"/>
      </w:pPr>
      <w:r>
        <w:rPr>
          <w:rFonts w:ascii="Times New Roman"/>
          <w:b w:val="false"/>
          <w:i w:val="false"/>
          <w:color w:val="000000"/>
          <w:sz w:val="28"/>
        </w:rPr>
        <w:t>
      4) публичные слушания – процедура обсуждения проекта цены на товары (работы, услуги) субъекта общественно значимых рынков,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потребителей и их общественных объединений, независимых экспертов, средств массовой информации и субъектов общественно значимых рынков;</w:t>
      </w:r>
    </w:p>
    <w:bookmarkEnd w:id="18"/>
    <w:bookmarkStart w:name="z27" w:id="19"/>
    <w:p>
      <w:pPr>
        <w:spacing w:after="0"/>
        <w:ind w:left="0"/>
        <w:jc w:val="both"/>
      </w:pPr>
      <w:r>
        <w:rPr>
          <w:rFonts w:ascii="Times New Roman"/>
          <w:b w:val="false"/>
          <w:i w:val="false"/>
          <w:color w:val="000000"/>
          <w:sz w:val="28"/>
        </w:rPr>
        <w:t>
      5) инвестиционная программа (проект) – программа, направленная на создание новых активов, расширение, обновление, реконструкцию и техническое перевооружение существующих активов;</w:t>
      </w:r>
    </w:p>
    <w:bookmarkEnd w:id="19"/>
    <w:bookmarkStart w:name="z28" w:id="20"/>
    <w:p>
      <w:pPr>
        <w:spacing w:after="0"/>
        <w:ind w:left="0"/>
        <w:jc w:val="both"/>
      </w:pPr>
      <w:r>
        <w:rPr>
          <w:rFonts w:ascii="Times New Roman"/>
          <w:b w:val="false"/>
          <w:i w:val="false"/>
          <w:color w:val="000000"/>
          <w:sz w:val="28"/>
        </w:rPr>
        <w:t>
      6) субъект общественно значимого рынка (далее – Субъект) – физическое или юридическое лицо, производящее (реализующее) товары (работы, услуги) на общественно значимых рынках;</w:t>
      </w:r>
    </w:p>
    <w:bookmarkEnd w:id="20"/>
    <w:bookmarkStart w:name="z29" w:id="21"/>
    <w:p>
      <w:pPr>
        <w:spacing w:after="0"/>
        <w:ind w:left="0"/>
        <w:jc w:val="both"/>
      </w:pPr>
      <w:r>
        <w:rPr>
          <w:rFonts w:ascii="Times New Roman"/>
          <w:b w:val="false"/>
          <w:i w:val="false"/>
          <w:color w:val="000000"/>
          <w:sz w:val="28"/>
        </w:rPr>
        <w:t xml:space="preserve">
      7) общественно значимые рынки – товары, работы, услуги субъектов предпринимательства, на которые государство регулирует цены и тарифы в соответствии с подпунктом 14) </w:t>
      </w:r>
      <w:r>
        <w:rPr>
          <w:rFonts w:ascii="Times New Roman"/>
          <w:b w:val="false"/>
          <w:i w:val="false"/>
          <w:color w:val="000000"/>
          <w:sz w:val="28"/>
        </w:rPr>
        <w:t>пункта 3</w:t>
      </w:r>
      <w:r>
        <w:rPr>
          <w:rFonts w:ascii="Times New Roman"/>
          <w:b w:val="false"/>
          <w:i w:val="false"/>
          <w:color w:val="000000"/>
          <w:sz w:val="28"/>
        </w:rPr>
        <w:t xml:space="preserve"> статьи 116 Кодекса;</w:t>
      </w:r>
    </w:p>
    <w:bookmarkEnd w:id="21"/>
    <w:bookmarkStart w:name="z30" w:id="22"/>
    <w:p>
      <w:pPr>
        <w:spacing w:after="0"/>
        <w:ind w:left="0"/>
        <w:jc w:val="both"/>
      </w:pPr>
      <w:r>
        <w:rPr>
          <w:rFonts w:ascii="Times New Roman"/>
          <w:b w:val="false"/>
          <w:i w:val="false"/>
          <w:color w:val="000000"/>
          <w:sz w:val="28"/>
        </w:rPr>
        <w:t>
      8) обоснованная цена – цена, определенная на основании обоснованных затрат и прибыли субъекта общественно значимого рынка в соответствии с представленными субъектом рынка документами, подтверждающими обоснованность таких затрат и прибыли, а также на основании проведенной ведомством уполномоченного органа экспертизы цены;</w:t>
      </w:r>
    </w:p>
    <w:bookmarkEnd w:id="22"/>
    <w:bookmarkStart w:name="z31" w:id="23"/>
    <w:p>
      <w:pPr>
        <w:spacing w:after="0"/>
        <w:ind w:left="0"/>
        <w:jc w:val="both"/>
      </w:pPr>
      <w:r>
        <w:rPr>
          <w:rFonts w:ascii="Times New Roman"/>
          <w:b w:val="false"/>
          <w:i w:val="false"/>
          <w:color w:val="000000"/>
          <w:sz w:val="28"/>
        </w:rPr>
        <w:t>
      9) себестоимость – совокупность затрат, учитываемых ведомством уполномоченного органа в предельной цене товара (работу, услугу);</w:t>
      </w:r>
    </w:p>
    <w:bookmarkEnd w:id="23"/>
    <w:bookmarkStart w:name="z32" w:id="24"/>
    <w:p>
      <w:pPr>
        <w:spacing w:after="0"/>
        <w:ind w:left="0"/>
        <w:jc w:val="both"/>
      </w:pPr>
      <w:r>
        <w:rPr>
          <w:rFonts w:ascii="Times New Roman"/>
          <w:b w:val="false"/>
          <w:i w:val="false"/>
          <w:color w:val="000000"/>
          <w:sz w:val="28"/>
        </w:rPr>
        <w:t>
      10) ведомство уполномоченного органа – ведомство государственного органа, осуществляющее руководство в сферах общественно значимых рынков, а также ведомство государственного органа в сфере гражданской авиации, осуществляющее государственное регулирование цен и государственный контроль на общественно значимых рынках;</w:t>
      </w:r>
    </w:p>
    <w:bookmarkEnd w:id="24"/>
    <w:bookmarkStart w:name="z33" w:id="25"/>
    <w:p>
      <w:pPr>
        <w:spacing w:after="0"/>
        <w:ind w:left="0"/>
        <w:jc w:val="both"/>
      </w:pPr>
      <w:r>
        <w:rPr>
          <w:rFonts w:ascii="Times New Roman"/>
          <w:b w:val="false"/>
          <w:i w:val="false"/>
          <w:color w:val="000000"/>
          <w:sz w:val="28"/>
        </w:rPr>
        <w:t>
      11) предельная цена – цена товара (работы, услуги), установленная Субъектом на основании затрат и прибыли, необходимых для их производства и (или) реализации в соответствии с настоящими Правилами, и согласованная ведомством уполномоченного органа. Предельной ценой также является цена, в отношении которой до 1 января 2017 года применялось государственное регулирование цен.</w:t>
      </w:r>
    </w:p>
    <w:bookmarkEnd w:id="25"/>
    <w:bookmarkStart w:name="z34" w:id="26"/>
    <w:p>
      <w:pPr>
        <w:spacing w:after="0"/>
        <w:ind w:left="0"/>
        <w:jc w:val="left"/>
      </w:pPr>
      <w:r>
        <w:rPr>
          <w:rFonts w:ascii="Times New Roman"/>
          <w:b/>
          <w:i w:val="false"/>
          <w:color w:val="000000"/>
        </w:rPr>
        <w:t xml:space="preserve"> Глава 2. Порядок предоставления информации для проведения экспертизы цены и рассмотрения уведомления о предстоящем повышении предельной цены</w:t>
      </w:r>
    </w:p>
    <w:bookmarkEnd w:id="26"/>
    <w:bookmarkStart w:name="z35" w:id="27"/>
    <w:p>
      <w:pPr>
        <w:spacing w:after="0"/>
        <w:ind w:left="0"/>
        <w:jc w:val="both"/>
      </w:pPr>
      <w:r>
        <w:rPr>
          <w:rFonts w:ascii="Times New Roman"/>
          <w:b w:val="false"/>
          <w:i w:val="false"/>
          <w:color w:val="000000"/>
          <w:sz w:val="28"/>
        </w:rPr>
        <w:t>
      3. Уведомление о предстоящем повышении предельной цены (далее – Уведомление) с приложением к нему обосновывающих материалов, подтверждающих причины повышения предельной цены, предоставляются Субъектом в письменном виде или в форме электронного документа через систему электронного документооборота в ведомство уполномоченного органа или территориальный уполномоченный орган не менее чем за тридцать календарных дней до предстоящего повышения предельной цены на товары (работы, услуги).</w:t>
      </w:r>
    </w:p>
    <w:bookmarkEnd w:id="27"/>
    <w:bookmarkStart w:name="z36" w:id="28"/>
    <w:p>
      <w:pPr>
        <w:spacing w:after="0"/>
        <w:ind w:left="0"/>
        <w:jc w:val="both"/>
      </w:pPr>
      <w:r>
        <w:rPr>
          <w:rFonts w:ascii="Times New Roman"/>
          <w:b w:val="false"/>
          <w:i w:val="false"/>
          <w:color w:val="000000"/>
          <w:sz w:val="28"/>
        </w:rPr>
        <w:t>
      Уведомление представляется по форме, согласно приложению 1 к настоящим Правилам.</w:t>
      </w:r>
    </w:p>
    <w:bookmarkEnd w:id="28"/>
    <w:bookmarkStart w:name="z37" w:id="29"/>
    <w:p>
      <w:pPr>
        <w:spacing w:after="0"/>
        <w:ind w:left="0"/>
        <w:jc w:val="both"/>
      </w:pPr>
      <w:r>
        <w:rPr>
          <w:rFonts w:ascii="Times New Roman"/>
          <w:b w:val="false"/>
          <w:i w:val="false"/>
          <w:color w:val="000000"/>
          <w:sz w:val="28"/>
        </w:rPr>
        <w:t xml:space="preserve">
      В целях контроля за соблюдением порядка ценообразования на общественно значимых рынках, а также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124-8 Кодекса, ведомство уполномоченного органа осуществляет мониторинг цен Субъектов.</w:t>
      </w:r>
    </w:p>
    <w:bookmarkEnd w:id="29"/>
    <w:bookmarkStart w:name="z38" w:id="30"/>
    <w:p>
      <w:pPr>
        <w:spacing w:after="0"/>
        <w:ind w:left="0"/>
        <w:jc w:val="both"/>
      </w:pPr>
      <w:r>
        <w:rPr>
          <w:rFonts w:ascii="Times New Roman"/>
          <w:b w:val="false"/>
          <w:i w:val="false"/>
          <w:color w:val="000000"/>
          <w:sz w:val="28"/>
        </w:rPr>
        <w:t>
      По результатам проведения мониторинга предельных цен, а также в случаях невыполнения Субъектом обязанностей, установленных подпунктами 3) и 4) статьи 124-8 Кодекса, ведомство уполномоченного органа проводит экспертизу цены в соответствии с настоящими Правилами.</w:t>
      </w:r>
    </w:p>
    <w:bookmarkEnd w:id="30"/>
    <w:bookmarkStart w:name="z39" w:id="31"/>
    <w:p>
      <w:pPr>
        <w:spacing w:after="0"/>
        <w:ind w:left="0"/>
        <w:jc w:val="both"/>
      </w:pPr>
      <w:r>
        <w:rPr>
          <w:rFonts w:ascii="Times New Roman"/>
          <w:b w:val="false"/>
          <w:i w:val="false"/>
          <w:color w:val="000000"/>
          <w:sz w:val="28"/>
        </w:rPr>
        <w:t>
      Документы, представляемые в рамках экспертизы цены, либо Уведомление с прилагаемыми к нему обосновывающими материалами, представляются Субъектом на бумажном носителе или в форме электронного документа через систему электронного документооборота пронумерованными, заверенными печатью (при наличии) и подписью руководителя Субъекта либо лицом, замещающим его, или заместителем руководителя, в компетенцию которого входят вопросы бухгалтерского учета и финансов. Финансовые документы подписываются первым руководителем и главным бухгалтером Субъекта, либо лицами, замещающими их, и заверяются печатью (при наличии) Субъекта.</w:t>
      </w:r>
    </w:p>
    <w:bookmarkEnd w:id="31"/>
    <w:bookmarkStart w:name="z40" w:id="32"/>
    <w:p>
      <w:pPr>
        <w:spacing w:after="0"/>
        <w:ind w:left="0"/>
        <w:jc w:val="both"/>
      </w:pPr>
      <w:r>
        <w:rPr>
          <w:rFonts w:ascii="Times New Roman"/>
          <w:b w:val="false"/>
          <w:i w:val="false"/>
          <w:color w:val="000000"/>
          <w:sz w:val="28"/>
        </w:rPr>
        <w:t>
      В случае оказания Субъектом услуг на территории двух и более областей, городов республиканского значения, столицы, а также оказания услуг аэропортов на внутренних рейсах на территории городов республиканского значения, столицы, документы, представляемые в рамках экспертизы цены, либо Уведомление подаются в ведомство уполномоченного органа.</w:t>
      </w:r>
    </w:p>
    <w:bookmarkEnd w:id="32"/>
    <w:bookmarkStart w:name="z41" w:id="33"/>
    <w:p>
      <w:pPr>
        <w:spacing w:after="0"/>
        <w:ind w:left="0"/>
        <w:jc w:val="both"/>
      </w:pPr>
      <w:r>
        <w:rPr>
          <w:rFonts w:ascii="Times New Roman"/>
          <w:b w:val="false"/>
          <w:i w:val="false"/>
          <w:color w:val="000000"/>
          <w:sz w:val="28"/>
        </w:rPr>
        <w:t>
      В случае оказания Субъектом услуг на территории одной области, городов республиканского значения, столицы, на территории городов областного значения, документы, представляемые в рамках экспертизы цены, либо Уведомление подаются в соответствующий территориальный уполномоченный орган по месту регистрации Субъекта.</w:t>
      </w:r>
    </w:p>
    <w:bookmarkEnd w:id="33"/>
    <w:bookmarkStart w:name="z42" w:id="34"/>
    <w:p>
      <w:pPr>
        <w:spacing w:after="0"/>
        <w:ind w:left="0"/>
        <w:jc w:val="both"/>
      </w:pPr>
      <w:r>
        <w:rPr>
          <w:rFonts w:ascii="Times New Roman"/>
          <w:b w:val="false"/>
          <w:i w:val="false"/>
          <w:color w:val="000000"/>
          <w:sz w:val="28"/>
        </w:rPr>
        <w:t>
      4. Субъект предоставляет в ведомство уполномоченного органа документы и сведения, в рамках экспертизы цены, либо Уведомление с приложением к нему обосновывающих материалов, подтверждающих причины повышения предельной цены, в том числе:</w:t>
      </w:r>
    </w:p>
    <w:bookmarkEnd w:id="34"/>
    <w:bookmarkStart w:name="z43" w:id="35"/>
    <w:p>
      <w:pPr>
        <w:spacing w:after="0"/>
        <w:ind w:left="0"/>
        <w:jc w:val="both"/>
      </w:pPr>
      <w:r>
        <w:rPr>
          <w:rFonts w:ascii="Times New Roman"/>
          <w:b w:val="false"/>
          <w:i w:val="false"/>
          <w:color w:val="000000"/>
          <w:sz w:val="28"/>
        </w:rPr>
        <w:t xml:space="preserve">
      1) бухгалтерский баланс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финансов Республики Казахстан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 (далее – Приказ № 404);</w:t>
      </w:r>
    </w:p>
    <w:bookmarkEnd w:id="35"/>
    <w:bookmarkStart w:name="z44" w:id="36"/>
    <w:p>
      <w:pPr>
        <w:spacing w:after="0"/>
        <w:ind w:left="0"/>
        <w:jc w:val="both"/>
      </w:pPr>
      <w:r>
        <w:rPr>
          <w:rFonts w:ascii="Times New Roman"/>
          <w:b w:val="false"/>
          <w:i w:val="false"/>
          <w:color w:val="000000"/>
          <w:sz w:val="28"/>
        </w:rPr>
        <w:t xml:space="preserve">
      2) отчет о прибылях и убытках по </w:t>
      </w:r>
      <w:r>
        <w:rPr>
          <w:rFonts w:ascii="Times New Roman"/>
          <w:b w:val="false"/>
          <w:i w:val="false"/>
          <w:color w:val="000000"/>
          <w:sz w:val="28"/>
        </w:rPr>
        <w:t>форме</w:t>
      </w:r>
      <w:r>
        <w:rPr>
          <w:rFonts w:ascii="Times New Roman"/>
          <w:b w:val="false"/>
          <w:i w:val="false"/>
          <w:color w:val="000000"/>
          <w:sz w:val="28"/>
        </w:rPr>
        <w:t>, утвержденной Приказом № 404;</w:t>
      </w:r>
    </w:p>
    <w:bookmarkEnd w:id="36"/>
    <w:bookmarkStart w:name="z45" w:id="37"/>
    <w:p>
      <w:pPr>
        <w:spacing w:after="0"/>
        <w:ind w:left="0"/>
        <w:jc w:val="both"/>
      </w:pPr>
      <w:r>
        <w:rPr>
          <w:rFonts w:ascii="Times New Roman"/>
          <w:b w:val="false"/>
          <w:i w:val="false"/>
          <w:color w:val="000000"/>
          <w:sz w:val="28"/>
        </w:rPr>
        <w:t xml:space="preserve">
      3) отчет по труду (код 251112139, индекс 1-Т, периодичность годовая, квартальная) по статистической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14 ноября 2017 года № 171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 16052);</w:t>
      </w:r>
    </w:p>
    <w:bookmarkEnd w:id="37"/>
    <w:bookmarkStart w:name="z46" w:id="38"/>
    <w:p>
      <w:pPr>
        <w:spacing w:after="0"/>
        <w:ind w:left="0"/>
        <w:jc w:val="both"/>
      </w:pPr>
      <w:r>
        <w:rPr>
          <w:rFonts w:ascii="Times New Roman"/>
          <w:b w:val="false"/>
          <w:i w:val="false"/>
          <w:color w:val="000000"/>
          <w:sz w:val="28"/>
        </w:rPr>
        <w:t xml:space="preserve">
      4) отчет о финансово-хозяйственной деятельности предприятия (код 271112130, индекс 1-ПФ,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за № 16038);</w:t>
      </w:r>
    </w:p>
    <w:bookmarkEnd w:id="38"/>
    <w:bookmarkStart w:name="z47" w:id="39"/>
    <w:p>
      <w:pPr>
        <w:spacing w:after="0"/>
        <w:ind w:left="0"/>
        <w:jc w:val="both"/>
      </w:pPr>
      <w:r>
        <w:rPr>
          <w:rFonts w:ascii="Times New Roman"/>
          <w:b w:val="false"/>
          <w:i w:val="false"/>
          <w:color w:val="000000"/>
          <w:sz w:val="28"/>
        </w:rPr>
        <w:t xml:space="preserve">
      5)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Приказу № 404;</w:t>
      </w:r>
    </w:p>
    <w:bookmarkEnd w:id="39"/>
    <w:bookmarkStart w:name="z48" w:id="40"/>
    <w:p>
      <w:pPr>
        <w:spacing w:after="0"/>
        <w:ind w:left="0"/>
        <w:jc w:val="both"/>
      </w:pPr>
      <w:r>
        <w:rPr>
          <w:rFonts w:ascii="Times New Roman"/>
          <w:b w:val="false"/>
          <w:i w:val="false"/>
          <w:color w:val="000000"/>
          <w:sz w:val="28"/>
        </w:rPr>
        <w:t>
      6) сводные данные о доходах и расходах, применяемые для расчета цены, с расшифровками по статьям затрат в целом по предприятию и отдельно по каждому виду;</w:t>
      </w:r>
    </w:p>
    <w:bookmarkEnd w:id="40"/>
    <w:bookmarkStart w:name="z49" w:id="41"/>
    <w:p>
      <w:pPr>
        <w:spacing w:after="0"/>
        <w:ind w:left="0"/>
        <w:jc w:val="both"/>
      </w:pPr>
      <w:r>
        <w:rPr>
          <w:rFonts w:ascii="Times New Roman"/>
          <w:b w:val="false"/>
          <w:i w:val="false"/>
          <w:color w:val="000000"/>
          <w:sz w:val="28"/>
        </w:rPr>
        <w:t>
      7) сведения о применяемой системе оплаты труда;</w:t>
      </w:r>
    </w:p>
    <w:bookmarkEnd w:id="41"/>
    <w:bookmarkStart w:name="z50" w:id="42"/>
    <w:p>
      <w:pPr>
        <w:spacing w:after="0"/>
        <w:ind w:left="0"/>
        <w:jc w:val="both"/>
      </w:pPr>
      <w:r>
        <w:rPr>
          <w:rFonts w:ascii="Times New Roman"/>
          <w:b w:val="false"/>
          <w:i w:val="false"/>
          <w:color w:val="000000"/>
          <w:sz w:val="28"/>
        </w:rPr>
        <w:t>
      8) сведения о применяемых нормах расхода сырья и материалов, нормативной численности работников;</w:t>
      </w:r>
    </w:p>
    <w:bookmarkEnd w:id="42"/>
    <w:bookmarkStart w:name="z51" w:id="43"/>
    <w:p>
      <w:pPr>
        <w:spacing w:after="0"/>
        <w:ind w:left="0"/>
        <w:jc w:val="both"/>
      </w:pPr>
      <w:r>
        <w:rPr>
          <w:rFonts w:ascii="Times New Roman"/>
          <w:b w:val="false"/>
          <w:i w:val="false"/>
          <w:color w:val="000000"/>
          <w:sz w:val="28"/>
        </w:rPr>
        <w:t>
      9) учетную политику (при наличии);</w:t>
      </w:r>
    </w:p>
    <w:bookmarkEnd w:id="43"/>
    <w:bookmarkStart w:name="z52" w:id="44"/>
    <w:p>
      <w:pPr>
        <w:spacing w:after="0"/>
        <w:ind w:left="0"/>
        <w:jc w:val="both"/>
      </w:pPr>
      <w:r>
        <w:rPr>
          <w:rFonts w:ascii="Times New Roman"/>
          <w:b w:val="false"/>
          <w:i w:val="false"/>
          <w:color w:val="000000"/>
          <w:sz w:val="28"/>
        </w:rPr>
        <w:t>
      10) инвестиционные программы (проекты) (при наличии);</w:t>
      </w:r>
    </w:p>
    <w:bookmarkEnd w:id="44"/>
    <w:bookmarkStart w:name="z53" w:id="45"/>
    <w:p>
      <w:pPr>
        <w:spacing w:after="0"/>
        <w:ind w:left="0"/>
        <w:jc w:val="both"/>
      </w:pPr>
      <w:r>
        <w:rPr>
          <w:rFonts w:ascii="Times New Roman"/>
          <w:b w:val="false"/>
          <w:i w:val="false"/>
          <w:color w:val="000000"/>
          <w:sz w:val="28"/>
        </w:rPr>
        <w:t>
      11) годовую смету затрат, направленных на текущий и капитальный ремонты и другие ремонтно-восстановительные работы, не приводящие к росту стоимости основных средств;</w:t>
      </w:r>
    </w:p>
    <w:bookmarkEnd w:id="45"/>
    <w:bookmarkStart w:name="z54" w:id="46"/>
    <w:p>
      <w:pPr>
        <w:spacing w:after="0"/>
        <w:ind w:left="0"/>
        <w:jc w:val="both"/>
      </w:pPr>
      <w:r>
        <w:rPr>
          <w:rFonts w:ascii="Times New Roman"/>
          <w:b w:val="false"/>
          <w:i w:val="false"/>
          <w:color w:val="000000"/>
          <w:sz w:val="28"/>
        </w:rPr>
        <w:t>
      12) годовую смету затрат, направленных на проведение капитальных ремонтных работ, приводящих к увеличению стоимости основных средств (при наличии);</w:t>
      </w:r>
    </w:p>
    <w:bookmarkEnd w:id="46"/>
    <w:bookmarkStart w:name="z55" w:id="47"/>
    <w:p>
      <w:pPr>
        <w:spacing w:after="0"/>
        <w:ind w:left="0"/>
        <w:jc w:val="both"/>
      </w:pPr>
      <w:r>
        <w:rPr>
          <w:rFonts w:ascii="Times New Roman"/>
          <w:b w:val="false"/>
          <w:i w:val="false"/>
          <w:color w:val="000000"/>
          <w:sz w:val="28"/>
        </w:rPr>
        <w:t>
      13) расчет амортизационных отчислений, с указанием сроков эксплуатации основных средств;</w:t>
      </w:r>
    </w:p>
    <w:bookmarkEnd w:id="47"/>
    <w:bookmarkStart w:name="z56" w:id="48"/>
    <w:p>
      <w:pPr>
        <w:spacing w:after="0"/>
        <w:ind w:left="0"/>
        <w:jc w:val="both"/>
      </w:pPr>
      <w:r>
        <w:rPr>
          <w:rFonts w:ascii="Times New Roman"/>
          <w:b w:val="false"/>
          <w:i w:val="false"/>
          <w:color w:val="000000"/>
          <w:sz w:val="28"/>
        </w:rPr>
        <w:t>
      14) документы, подтверждающие планируемый и (или) фактический объем реализации товара (работ, услуг) – протоколы намерений, договоры, расчеты объемов производства (поставки), данные о проектной мощности и фактическом ее использовании, а также при снижении объемов производства (поставки) Субъектами предоставляется обоснование;</w:t>
      </w:r>
    </w:p>
    <w:bookmarkEnd w:id="48"/>
    <w:bookmarkStart w:name="z57" w:id="49"/>
    <w:p>
      <w:pPr>
        <w:spacing w:after="0"/>
        <w:ind w:left="0"/>
        <w:jc w:val="both"/>
      </w:pPr>
      <w:r>
        <w:rPr>
          <w:rFonts w:ascii="Times New Roman"/>
          <w:b w:val="false"/>
          <w:i w:val="false"/>
          <w:color w:val="000000"/>
          <w:sz w:val="28"/>
        </w:rPr>
        <w:t>
      15) структуру предельного тарифа на электрическую энергию (для субъекта в области электроэнергетики) по форме согласно приложению 2 к настоящим Правилам;</w:t>
      </w:r>
    </w:p>
    <w:bookmarkEnd w:id="49"/>
    <w:bookmarkStart w:name="z58" w:id="50"/>
    <w:p>
      <w:pPr>
        <w:spacing w:after="0"/>
        <w:ind w:left="0"/>
        <w:jc w:val="both"/>
      </w:pPr>
      <w:r>
        <w:rPr>
          <w:rFonts w:ascii="Times New Roman"/>
          <w:b w:val="false"/>
          <w:i w:val="false"/>
          <w:color w:val="000000"/>
          <w:sz w:val="28"/>
        </w:rPr>
        <w:t>
      16) пояснительную записку с обоснованием целесообразности повышения предельной цены, с приложением документов, подтверждающих причины повышения (копии соответствующих договоров (заключенных), подтверждающих повышение стоимости сырья, материалов, услуг), в случае подачи Субъектом Уведомления;</w:t>
      </w:r>
    </w:p>
    <w:bookmarkEnd w:id="50"/>
    <w:bookmarkStart w:name="z59" w:id="51"/>
    <w:p>
      <w:pPr>
        <w:spacing w:after="0"/>
        <w:ind w:left="0"/>
        <w:jc w:val="both"/>
      </w:pPr>
      <w:r>
        <w:rPr>
          <w:rFonts w:ascii="Times New Roman"/>
          <w:b w:val="false"/>
          <w:i w:val="false"/>
          <w:color w:val="000000"/>
          <w:sz w:val="28"/>
        </w:rPr>
        <w:t>
      17) проект планируемой предельной цены по каждому виду деятельности, в случае подачи Субъектом Уведомления.</w:t>
      </w:r>
    </w:p>
    <w:bookmarkEnd w:id="51"/>
    <w:bookmarkStart w:name="z60" w:id="52"/>
    <w:p>
      <w:pPr>
        <w:spacing w:after="0"/>
        <w:ind w:left="0"/>
        <w:jc w:val="both"/>
      </w:pPr>
      <w:r>
        <w:rPr>
          <w:rFonts w:ascii="Times New Roman"/>
          <w:b w:val="false"/>
          <w:i w:val="false"/>
          <w:color w:val="000000"/>
          <w:sz w:val="28"/>
        </w:rPr>
        <w:t>
      5. В качестве обосновывающих материалов Субъектом предоставляются фактические данные о затратах за четыре квартала, предшествующие предоставлению документов в рамках экспертизы цены, либо подаче Уведомления, и за предыдущий календарный год.</w:t>
      </w:r>
    </w:p>
    <w:bookmarkEnd w:id="52"/>
    <w:bookmarkStart w:name="z61" w:id="53"/>
    <w:p>
      <w:pPr>
        <w:spacing w:after="0"/>
        <w:ind w:left="0"/>
        <w:jc w:val="both"/>
      </w:pPr>
      <w:r>
        <w:rPr>
          <w:rFonts w:ascii="Times New Roman"/>
          <w:b w:val="false"/>
          <w:i w:val="false"/>
          <w:color w:val="000000"/>
          <w:sz w:val="28"/>
        </w:rPr>
        <w:t>
      В случае осуществления деятельности Субъектом менее одного года, в качестве обосновывающих материалов предоставляются данные за фактический период осуществления деятельности.</w:t>
      </w:r>
    </w:p>
    <w:bookmarkEnd w:id="53"/>
    <w:bookmarkStart w:name="z62" w:id="54"/>
    <w:p>
      <w:pPr>
        <w:spacing w:after="0"/>
        <w:ind w:left="0"/>
        <w:jc w:val="both"/>
      </w:pPr>
      <w:r>
        <w:rPr>
          <w:rFonts w:ascii="Times New Roman"/>
          <w:b w:val="false"/>
          <w:i w:val="false"/>
          <w:color w:val="000000"/>
          <w:sz w:val="28"/>
        </w:rPr>
        <w:t xml:space="preserve">
      Субъект представляет по требованию ведомства уполномоченного органа информацию и документы, необходимые для проведения экспертизы цены в соответствии с подпунктом 10 </w:t>
      </w:r>
      <w:r>
        <w:rPr>
          <w:rFonts w:ascii="Times New Roman"/>
          <w:b w:val="false"/>
          <w:i w:val="false"/>
          <w:color w:val="000000"/>
          <w:sz w:val="28"/>
        </w:rPr>
        <w:t>статьи 124-6</w:t>
      </w:r>
      <w:r>
        <w:rPr>
          <w:rFonts w:ascii="Times New Roman"/>
          <w:b w:val="false"/>
          <w:i w:val="false"/>
          <w:color w:val="000000"/>
          <w:sz w:val="28"/>
        </w:rPr>
        <w:t xml:space="preserve"> Кодекса. Информация и документы предоставляются Субъектом в течении пятнадцати календарных дней. </w:t>
      </w:r>
    </w:p>
    <w:bookmarkEnd w:id="54"/>
    <w:bookmarkStart w:name="z63" w:id="55"/>
    <w:p>
      <w:pPr>
        <w:spacing w:after="0"/>
        <w:ind w:left="0"/>
        <w:jc w:val="both"/>
      </w:pPr>
      <w:r>
        <w:rPr>
          <w:rFonts w:ascii="Times New Roman"/>
          <w:b w:val="false"/>
          <w:i w:val="false"/>
          <w:color w:val="000000"/>
          <w:sz w:val="28"/>
        </w:rPr>
        <w:t>
      6. Ведомство уполномоченного органа проводит экспертизу цены или рассматривает Уведомление не более тридцати календарных дней со дня их получения.</w:t>
      </w:r>
    </w:p>
    <w:bookmarkEnd w:id="55"/>
    <w:bookmarkStart w:name="z64" w:id="56"/>
    <w:p>
      <w:pPr>
        <w:spacing w:after="0"/>
        <w:ind w:left="0"/>
        <w:jc w:val="both"/>
      </w:pPr>
      <w:r>
        <w:rPr>
          <w:rFonts w:ascii="Times New Roman"/>
          <w:b w:val="false"/>
          <w:i w:val="false"/>
          <w:color w:val="000000"/>
          <w:sz w:val="28"/>
        </w:rPr>
        <w:t>
      В случае запроса ведомством уполномоченного органа дополнительной информации, сроки проведения экспертизы цены или рассмотрения Уведомления приостанавливаются до предоставления Субъектом соответствующей информации. При этом, дата ввода предельной цены переносится на срок предоставления Субъектом соответствующей информации.</w:t>
      </w:r>
    </w:p>
    <w:bookmarkEnd w:id="56"/>
    <w:bookmarkStart w:name="z65" w:id="57"/>
    <w:p>
      <w:pPr>
        <w:spacing w:after="0"/>
        <w:ind w:left="0"/>
        <w:jc w:val="both"/>
      </w:pPr>
      <w:r>
        <w:rPr>
          <w:rFonts w:ascii="Times New Roman"/>
          <w:b w:val="false"/>
          <w:i w:val="false"/>
          <w:color w:val="000000"/>
          <w:sz w:val="28"/>
        </w:rPr>
        <w:t>
      7. Формирование предельной цены на товары (работы, услуги) Субъекта по итогам проведения экспертизы или рассмотрения Уведомления производится в соответствии с главой 3 Правил.</w:t>
      </w:r>
    </w:p>
    <w:bookmarkEnd w:id="57"/>
    <w:bookmarkStart w:name="z66" w:id="58"/>
    <w:p>
      <w:pPr>
        <w:spacing w:after="0"/>
        <w:ind w:left="0"/>
        <w:jc w:val="both"/>
      </w:pPr>
      <w:r>
        <w:rPr>
          <w:rFonts w:ascii="Times New Roman"/>
          <w:b w:val="false"/>
          <w:i w:val="false"/>
          <w:color w:val="000000"/>
          <w:sz w:val="28"/>
        </w:rPr>
        <w:t xml:space="preserve">
      8. В соответствии с подпунктом 6) </w:t>
      </w:r>
      <w:r>
        <w:rPr>
          <w:rFonts w:ascii="Times New Roman"/>
          <w:b w:val="false"/>
          <w:i w:val="false"/>
          <w:color w:val="000000"/>
          <w:sz w:val="28"/>
        </w:rPr>
        <w:t>статьи 124-6</w:t>
      </w:r>
      <w:r>
        <w:rPr>
          <w:rFonts w:ascii="Times New Roman"/>
          <w:b w:val="false"/>
          <w:i w:val="false"/>
          <w:color w:val="000000"/>
          <w:sz w:val="28"/>
        </w:rPr>
        <w:t xml:space="preserve"> Кодекса при рассмотрении Уведомления ведомство уполномоченного органа проводит публичные слушания.</w:t>
      </w:r>
    </w:p>
    <w:bookmarkEnd w:id="58"/>
    <w:bookmarkStart w:name="z67" w:id="59"/>
    <w:p>
      <w:pPr>
        <w:spacing w:after="0"/>
        <w:ind w:left="0"/>
        <w:jc w:val="both"/>
      </w:pPr>
      <w:r>
        <w:rPr>
          <w:rFonts w:ascii="Times New Roman"/>
          <w:b w:val="false"/>
          <w:i w:val="false"/>
          <w:color w:val="000000"/>
          <w:sz w:val="28"/>
        </w:rPr>
        <w:t>
      9. Ведомство уполномоченного органа оставляет без рассмотрения Уведомления в следующих случаях:</w:t>
      </w:r>
    </w:p>
    <w:bookmarkEnd w:id="59"/>
    <w:bookmarkStart w:name="z68" w:id="60"/>
    <w:p>
      <w:pPr>
        <w:spacing w:after="0"/>
        <w:ind w:left="0"/>
        <w:jc w:val="both"/>
      </w:pPr>
      <w:r>
        <w:rPr>
          <w:rFonts w:ascii="Times New Roman"/>
          <w:b w:val="false"/>
          <w:i w:val="false"/>
          <w:color w:val="000000"/>
          <w:sz w:val="28"/>
        </w:rPr>
        <w:t>
      1) нарушение требований, предусмотренных пунктом 3 настоящих Правил;</w:t>
      </w:r>
    </w:p>
    <w:bookmarkEnd w:id="60"/>
    <w:bookmarkStart w:name="z69" w:id="61"/>
    <w:p>
      <w:pPr>
        <w:spacing w:after="0"/>
        <w:ind w:left="0"/>
        <w:jc w:val="both"/>
      </w:pPr>
      <w:r>
        <w:rPr>
          <w:rFonts w:ascii="Times New Roman"/>
          <w:b w:val="false"/>
          <w:i w:val="false"/>
          <w:color w:val="000000"/>
          <w:sz w:val="28"/>
        </w:rPr>
        <w:t>
      2) непредставление Субъектом документов, указанных в пунктах 4 и 5 настоящих Правил;</w:t>
      </w:r>
    </w:p>
    <w:bookmarkEnd w:id="61"/>
    <w:bookmarkStart w:name="z70" w:id="62"/>
    <w:p>
      <w:pPr>
        <w:spacing w:after="0"/>
        <w:ind w:left="0"/>
        <w:jc w:val="both"/>
      </w:pPr>
      <w:r>
        <w:rPr>
          <w:rFonts w:ascii="Times New Roman"/>
          <w:b w:val="false"/>
          <w:i w:val="false"/>
          <w:color w:val="000000"/>
          <w:sz w:val="28"/>
        </w:rPr>
        <w:t>
      3) предоставление Субъектом недостоверной информации.</w:t>
      </w:r>
    </w:p>
    <w:bookmarkEnd w:id="62"/>
    <w:bookmarkStart w:name="z71" w:id="63"/>
    <w:p>
      <w:pPr>
        <w:spacing w:after="0"/>
        <w:ind w:left="0"/>
        <w:jc w:val="both"/>
      </w:pPr>
      <w:r>
        <w:rPr>
          <w:rFonts w:ascii="Times New Roman"/>
          <w:b w:val="false"/>
          <w:i w:val="false"/>
          <w:color w:val="000000"/>
          <w:sz w:val="28"/>
        </w:rPr>
        <w:t>
      В случае оставления без рассмотрения ведомством уполномоченного органа Уведомления, Субъект запрашивает у ведомства уполномоченного органа материалы, приложенные к Уведомлению, при условии отсутствия возражений. При предоставлении Субъектом запроса ведомство уполномоченного органа возвращает материалы, приложенные к Уведомлению, в течение пяти рабочих дней с момента получения запроса.</w:t>
      </w:r>
    </w:p>
    <w:bookmarkEnd w:id="63"/>
    <w:bookmarkStart w:name="z72" w:id="64"/>
    <w:p>
      <w:pPr>
        <w:spacing w:after="0"/>
        <w:ind w:left="0"/>
        <w:jc w:val="both"/>
      </w:pPr>
      <w:r>
        <w:rPr>
          <w:rFonts w:ascii="Times New Roman"/>
          <w:b w:val="false"/>
          <w:i w:val="false"/>
          <w:color w:val="000000"/>
          <w:sz w:val="28"/>
        </w:rPr>
        <w:t>
      10. По итогам рассмотрения Уведомления или проведения экспертизы цены ведомство уполномоченного органа направляет Субъекту:</w:t>
      </w:r>
    </w:p>
    <w:bookmarkEnd w:id="64"/>
    <w:bookmarkStart w:name="z73" w:id="65"/>
    <w:p>
      <w:pPr>
        <w:spacing w:after="0"/>
        <w:ind w:left="0"/>
        <w:jc w:val="both"/>
      </w:pPr>
      <w:r>
        <w:rPr>
          <w:rFonts w:ascii="Times New Roman"/>
          <w:b w:val="false"/>
          <w:i w:val="false"/>
          <w:color w:val="000000"/>
          <w:sz w:val="28"/>
        </w:rPr>
        <w:t>
      1) извещение о согласовании предельной цены по форме, согласно приложению 3 к настоящим Правилам, либо;</w:t>
      </w:r>
    </w:p>
    <w:bookmarkEnd w:id="65"/>
    <w:bookmarkStart w:name="z74" w:id="66"/>
    <w:p>
      <w:pPr>
        <w:spacing w:after="0"/>
        <w:ind w:left="0"/>
        <w:jc w:val="both"/>
      </w:pPr>
      <w:r>
        <w:rPr>
          <w:rFonts w:ascii="Times New Roman"/>
          <w:b w:val="false"/>
          <w:i w:val="false"/>
          <w:color w:val="000000"/>
          <w:sz w:val="28"/>
        </w:rPr>
        <w:t>
      2) мотивированное заключение о снижении действующей или проектируемой цены, до уровня предельной цены по форме, согласно приложению 4 к настоящим Правилам, либо;</w:t>
      </w:r>
    </w:p>
    <w:bookmarkEnd w:id="66"/>
    <w:bookmarkStart w:name="z75" w:id="67"/>
    <w:p>
      <w:pPr>
        <w:spacing w:after="0"/>
        <w:ind w:left="0"/>
        <w:jc w:val="both"/>
      </w:pPr>
      <w:r>
        <w:rPr>
          <w:rFonts w:ascii="Times New Roman"/>
          <w:b w:val="false"/>
          <w:i w:val="false"/>
          <w:color w:val="000000"/>
          <w:sz w:val="28"/>
        </w:rPr>
        <w:t>
      3) мотивированное заключение о запрете на повышение предельной цены по форме, согласно приложению 5 к настоящим Правилам.</w:t>
      </w:r>
    </w:p>
    <w:bookmarkEnd w:id="67"/>
    <w:bookmarkStart w:name="z76" w:id="68"/>
    <w:p>
      <w:pPr>
        <w:spacing w:after="0"/>
        <w:ind w:left="0"/>
        <w:jc w:val="both"/>
      </w:pPr>
      <w:r>
        <w:rPr>
          <w:rFonts w:ascii="Times New Roman"/>
          <w:b w:val="false"/>
          <w:i w:val="false"/>
          <w:color w:val="000000"/>
          <w:sz w:val="28"/>
        </w:rPr>
        <w:t>
      При направлении Субъекту извещения или мотивированного заключения прилагается смета расходов по форме, согласно приложениям 6, 7 и 8 к настоящим Правилам, в зависимости от товара (работы, услуги) общественно значимого рынка, а также Субъекту в области электроэнергетики – структура предельной цены на электрическую энергию согласно приложению 2 к настоящим Правилам и Субъекту в области розничной реализации товарного газа согласно приложению 9 к настоящим Правилам.</w:t>
      </w:r>
    </w:p>
    <w:bookmarkEnd w:id="68"/>
    <w:bookmarkStart w:name="z77" w:id="69"/>
    <w:p>
      <w:pPr>
        <w:spacing w:after="0"/>
        <w:ind w:left="0"/>
        <w:jc w:val="both"/>
      </w:pPr>
      <w:r>
        <w:rPr>
          <w:rFonts w:ascii="Times New Roman"/>
          <w:b w:val="false"/>
          <w:i w:val="false"/>
          <w:color w:val="000000"/>
          <w:sz w:val="28"/>
        </w:rPr>
        <w:t>
      Извещение или мотивированное заключение направляется Субъекту по почте с уведомлением, либо вручается его представителю нарочно под роспись.</w:t>
      </w:r>
    </w:p>
    <w:bookmarkEnd w:id="69"/>
    <w:bookmarkStart w:name="z78" w:id="70"/>
    <w:p>
      <w:pPr>
        <w:spacing w:after="0"/>
        <w:ind w:left="0"/>
        <w:jc w:val="both"/>
      </w:pPr>
      <w:r>
        <w:rPr>
          <w:rFonts w:ascii="Times New Roman"/>
          <w:b w:val="false"/>
          <w:i w:val="false"/>
          <w:color w:val="000000"/>
          <w:sz w:val="28"/>
        </w:rPr>
        <w:t>
      11. Допускается согласование (применение) предельных цен с дифференциацией на:</w:t>
      </w:r>
    </w:p>
    <w:bookmarkEnd w:id="70"/>
    <w:bookmarkStart w:name="z79" w:id="71"/>
    <w:p>
      <w:pPr>
        <w:spacing w:after="0"/>
        <w:ind w:left="0"/>
        <w:jc w:val="both"/>
      </w:pPr>
      <w:r>
        <w:rPr>
          <w:rFonts w:ascii="Times New Roman"/>
          <w:b w:val="false"/>
          <w:i w:val="false"/>
          <w:color w:val="000000"/>
          <w:sz w:val="28"/>
        </w:rPr>
        <w:t>
      1) услуги по розничной реализации товарного газа – по группам потребителей;</w:t>
      </w:r>
    </w:p>
    <w:bookmarkEnd w:id="71"/>
    <w:bookmarkStart w:name="z80" w:id="72"/>
    <w:p>
      <w:pPr>
        <w:spacing w:after="0"/>
        <w:ind w:left="0"/>
        <w:jc w:val="both"/>
      </w:pPr>
      <w:r>
        <w:rPr>
          <w:rFonts w:ascii="Times New Roman"/>
          <w:b w:val="false"/>
          <w:i w:val="false"/>
          <w:color w:val="000000"/>
          <w:sz w:val="28"/>
        </w:rPr>
        <w:t xml:space="preserve">
      2) услуги по перевозке грузов железнодорожным транспортом и локомотивной тяги в зависимости от рода перевозимых грузов, типа подвижного состава; </w:t>
      </w:r>
    </w:p>
    <w:bookmarkEnd w:id="72"/>
    <w:bookmarkStart w:name="z81" w:id="73"/>
    <w:p>
      <w:pPr>
        <w:spacing w:after="0"/>
        <w:ind w:left="0"/>
        <w:jc w:val="both"/>
      </w:pPr>
      <w:r>
        <w:rPr>
          <w:rFonts w:ascii="Times New Roman"/>
          <w:b w:val="false"/>
          <w:i w:val="false"/>
          <w:color w:val="000000"/>
          <w:sz w:val="28"/>
        </w:rPr>
        <w:t>
      3) услуги по розничной реализации электрической энергии энергоснабжающими организациями – по группам потребителей и по объемам потребления.</w:t>
      </w:r>
    </w:p>
    <w:bookmarkEnd w:id="73"/>
    <w:bookmarkStart w:name="z82" w:id="74"/>
    <w:p>
      <w:pPr>
        <w:spacing w:after="0"/>
        <w:ind w:left="0"/>
        <w:jc w:val="both"/>
      </w:pPr>
      <w:r>
        <w:rPr>
          <w:rFonts w:ascii="Times New Roman"/>
          <w:b w:val="false"/>
          <w:i w:val="false"/>
          <w:color w:val="000000"/>
          <w:sz w:val="28"/>
        </w:rPr>
        <w:t>
      12. Субъект, на основании полученного извещения или мотивированного заключения, устанавливает предельную цену на товары (работы, услуги) с даты, определенной ведомством уполномоченного органа.</w:t>
      </w:r>
    </w:p>
    <w:bookmarkEnd w:id="74"/>
    <w:bookmarkStart w:name="z83" w:id="75"/>
    <w:p>
      <w:pPr>
        <w:spacing w:after="0"/>
        <w:ind w:left="0"/>
        <w:jc w:val="both"/>
      </w:pPr>
      <w:r>
        <w:rPr>
          <w:rFonts w:ascii="Times New Roman"/>
          <w:b w:val="false"/>
          <w:i w:val="false"/>
          <w:color w:val="000000"/>
          <w:sz w:val="28"/>
        </w:rPr>
        <w:t>
      13. Субъект, не превышая предельной цены, может самостоятельно снижать или повышать цены на товары (работы, услуги), реализуемые на общественно значимых рынках, с предоставлением в ведомство уполномоченного органа информации, указывающей на причины снижения или повышения, не позднее пяти рабочих дней со дня снижения или повышения цены.</w:t>
      </w:r>
    </w:p>
    <w:bookmarkEnd w:id="75"/>
    <w:bookmarkStart w:name="z84" w:id="76"/>
    <w:p>
      <w:pPr>
        <w:spacing w:after="0"/>
        <w:ind w:left="0"/>
        <w:jc w:val="both"/>
      </w:pPr>
      <w:r>
        <w:rPr>
          <w:rFonts w:ascii="Times New Roman"/>
          <w:b w:val="false"/>
          <w:i w:val="false"/>
          <w:color w:val="000000"/>
          <w:sz w:val="28"/>
        </w:rPr>
        <w:t>
      14. В случае неисполнения расходов по покупке и (или) передаче электрической энергии, учтенных в согласованной ранее предельной цене Субъекта в области электроэнергетики, ведомство уполномоченного органа снижает согласованную предельную цену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по покупке и (или) передаче электрической энергии.</w:t>
      </w:r>
    </w:p>
    <w:bookmarkEnd w:id="76"/>
    <w:bookmarkStart w:name="z85" w:id="77"/>
    <w:p>
      <w:pPr>
        <w:spacing w:after="0"/>
        <w:ind w:left="0"/>
        <w:jc w:val="both"/>
      </w:pPr>
      <w:r>
        <w:rPr>
          <w:rFonts w:ascii="Times New Roman"/>
          <w:b w:val="false"/>
          <w:i w:val="false"/>
          <w:color w:val="000000"/>
          <w:sz w:val="28"/>
        </w:rPr>
        <w:t>
      В случае недополучения дохода или получения необоснованного дохода энергоснабжающей организацией в связи с применением потребителями дифференцированных тарифов на электрическую энергию в зависимости от объемов ее потребления физическими лицами, а также в связи с изменением удельного веса общего объема потребления физическими и юридическими лицами при применении потребителями дифференцированных тарифов по группам потребителей, сумма недополученного дохода или сумма необоснованно полученного дохода в указанных случаях учитывается при очередном пересмотре цены.</w:t>
      </w:r>
    </w:p>
    <w:bookmarkEnd w:id="77"/>
    <w:bookmarkStart w:name="z86" w:id="78"/>
    <w:p>
      <w:pPr>
        <w:spacing w:after="0"/>
        <w:ind w:left="0"/>
        <w:jc w:val="both"/>
      </w:pPr>
      <w:r>
        <w:rPr>
          <w:rFonts w:ascii="Times New Roman"/>
          <w:b w:val="false"/>
          <w:i w:val="false"/>
          <w:color w:val="000000"/>
          <w:sz w:val="28"/>
        </w:rPr>
        <w:t>
      Ведомство уполномоченного органа снижает проектируемую предельную цену в ходе рассмотрения Уведомления Субъекта в области электроэнергетики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по покупке и (или) передаче электрической энергии.</w:t>
      </w:r>
    </w:p>
    <w:bookmarkEnd w:id="78"/>
    <w:bookmarkStart w:name="z87" w:id="79"/>
    <w:p>
      <w:pPr>
        <w:spacing w:after="0"/>
        <w:ind w:left="0"/>
        <w:jc w:val="both"/>
      </w:pPr>
      <w:r>
        <w:rPr>
          <w:rFonts w:ascii="Times New Roman"/>
          <w:b w:val="false"/>
          <w:i w:val="false"/>
          <w:color w:val="000000"/>
          <w:sz w:val="28"/>
        </w:rPr>
        <w:t>
      В случае, если у Субъекта в области электроэнергетики возникают убытки в результате увеличения разницы между расходами по покупке и (или) передаче электрической энергии, учтенными в согласованной предельной цене, и фактическими расходами по покупке и (или) передаче электрической энергии, ведомство уполномоченного органа, при рассмотрении Уведомления Субъекта в области электроэнергетики, увеличивает предельную цену на возникшую разницу.</w:t>
      </w:r>
    </w:p>
    <w:bookmarkEnd w:id="79"/>
    <w:bookmarkStart w:name="z88" w:id="80"/>
    <w:p>
      <w:pPr>
        <w:spacing w:after="0"/>
        <w:ind w:left="0"/>
        <w:jc w:val="left"/>
      </w:pPr>
      <w:r>
        <w:rPr>
          <w:rFonts w:ascii="Times New Roman"/>
          <w:b/>
          <w:i w:val="false"/>
          <w:color w:val="000000"/>
        </w:rPr>
        <w:t xml:space="preserve"> Глава 3. Порядок ценообразования на товары (работы, услуги) Субъектов</w:t>
      </w:r>
    </w:p>
    <w:bookmarkEnd w:id="80"/>
    <w:bookmarkStart w:name="z89" w:id="81"/>
    <w:p>
      <w:pPr>
        <w:spacing w:after="0"/>
        <w:ind w:left="0"/>
        <w:jc w:val="both"/>
      </w:pPr>
      <w:r>
        <w:rPr>
          <w:rFonts w:ascii="Times New Roman"/>
          <w:b w:val="false"/>
          <w:i w:val="false"/>
          <w:color w:val="000000"/>
          <w:sz w:val="28"/>
        </w:rPr>
        <w:t>
      15. Для формирования предельной цены Субъектом осуществляется раздельный учет затрат по каждому виду, товаров (работ, услуг).</w:t>
      </w:r>
    </w:p>
    <w:bookmarkEnd w:id="81"/>
    <w:bookmarkStart w:name="z90" w:id="82"/>
    <w:p>
      <w:pPr>
        <w:spacing w:after="0"/>
        <w:ind w:left="0"/>
        <w:jc w:val="both"/>
      </w:pPr>
      <w:r>
        <w:rPr>
          <w:rFonts w:ascii="Times New Roman"/>
          <w:b w:val="false"/>
          <w:i w:val="false"/>
          <w:color w:val="000000"/>
          <w:sz w:val="28"/>
        </w:rPr>
        <w:t>
      В случае отсутствия у Субъекта раздельного учета затрат по видам, товаров (работ, услуг), затраты Субъекта разделяются по видам реализуемых товаров (работ, услуг) на основе косвенных методов, предусматривающих определение затрат, относящихся к определенному виду деятельности Субъекта, реализующих товары (работы, услуги) по удельному весу доходов (объемов, затрат на оплату труда производственного персонала) в общих затратах Субъекта.</w:t>
      </w:r>
    </w:p>
    <w:bookmarkEnd w:id="82"/>
    <w:bookmarkStart w:name="z91" w:id="83"/>
    <w:p>
      <w:pPr>
        <w:spacing w:after="0"/>
        <w:ind w:left="0"/>
        <w:jc w:val="both"/>
      </w:pPr>
      <w:r>
        <w:rPr>
          <w:rFonts w:ascii="Times New Roman"/>
          <w:b w:val="false"/>
          <w:i w:val="false"/>
          <w:color w:val="000000"/>
          <w:sz w:val="28"/>
        </w:rPr>
        <w:t>
      16. Уполномоченный орган проводит публичные слушания при рассмотрении уведомлений Субъектов о предстоящем повышении цен на товары (работы, услуги).</w:t>
      </w:r>
    </w:p>
    <w:bookmarkEnd w:id="83"/>
    <w:bookmarkStart w:name="z92" w:id="84"/>
    <w:p>
      <w:pPr>
        <w:spacing w:after="0"/>
        <w:ind w:left="0"/>
        <w:jc w:val="both"/>
      </w:pPr>
      <w:r>
        <w:rPr>
          <w:rFonts w:ascii="Times New Roman"/>
          <w:b w:val="false"/>
          <w:i w:val="false"/>
          <w:color w:val="000000"/>
          <w:sz w:val="28"/>
        </w:rPr>
        <w:t>
      17. Целью проведения публичных слушаний является обеспечение гласности, информированности, соблюдения баланса интересов потребителей и субъектов, прозрачности формирования цен на товары (работы, услуги) и достоверности.</w:t>
      </w:r>
    </w:p>
    <w:bookmarkEnd w:id="84"/>
    <w:bookmarkStart w:name="z93" w:id="85"/>
    <w:p>
      <w:pPr>
        <w:spacing w:after="0"/>
        <w:ind w:left="0"/>
        <w:jc w:val="both"/>
      </w:pPr>
      <w:r>
        <w:rPr>
          <w:rFonts w:ascii="Times New Roman"/>
          <w:b w:val="false"/>
          <w:i w:val="false"/>
          <w:color w:val="000000"/>
          <w:sz w:val="28"/>
        </w:rPr>
        <w:t>
      18. Принципы проведения публичных слушаний:</w:t>
      </w:r>
    </w:p>
    <w:bookmarkEnd w:id="85"/>
    <w:bookmarkStart w:name="z94" w:id="86"/>
    <w:p>
      <w:pPr>
        <w:spacing w:after="0"/>
        <w:ind w:left="0"/>
        <w:jc w:val="both"/>
      </w:pPr>
      <w:r>
        <w:rPr>
          <w:rFonts w:ascii="Times New Roman"/>
          <w:b w:val="false"/>
          <w:i w:val="false"/>
          <w:color w:val="000000"/>
          <w:sz w:val="28"/>
        </w:rPr>
        <w:t>
      1) гласность;</w:t>
      </w:r>
    </w:p>
    <w:bookmarkEnd w:id="86"/>
    <w:bookmarkStart w:name="z95" w:id="87"/>
    <w:p>
      <w:pPr>
        <w:spacing w:after="0"/>
        <w:ind w:left="0"/>
        <w:jc w:val="both"/>
      </w:pPr>
      <w:r>
        <w:rPr>
          <w:rFonts w:ascii="Times New Roman"/>
          <w:b w:val="false"/>
          <w:i w:val="false"/>
          <w:color w:val="000000"/>
          <w:sz w:val="28"/>
        </w:rPr>
        <w:t>
      2) соблюдение баланса интересов потребителей и субъектов;</w:t>
      </w:r>
    </w:p>
    <w:bookmarkEnd w:id="87"/>
    <w:bookmarkStart w:name="z96" w:id="88"/>
    <w:p>
      <w:pPr>
        <w:spacing w:after="0"/>
        <w:ind w:left="0"/>
        <w:jc w:val="both"/>
      </w:pPr>
      <w:r>
        <w:rPr>
          <w:rFonts w:ascii="Times New Roman"/>
          <w:b w:val="false"/>
          <w:i w:val="false"/>
          <w:color w:val="000000"/>
          <w:sz w:val="28"/>
        </w:rPr>
        <w:t>
      3) прозрачность формирования цен на товары (работы, услуги).</w:t>
      </w:r>
    </w:p>
    <w:bookmarkEnd w:id="88"/>
    <w:bookmarkStart w:name="z97" w:id="89"/>
    <w:p>
      <w:pPr>
        <w:spacing w:after="0"/>
        <w:ind w:left="0"/>
        <w:jc w:val="both"/>
      </w:pPr>
      <w:r>
        <w:rPr>
          <w:rFonts w:ascii="Times New Roman"/>
          <w:b w:val="false"/>
          <w:i w:val="false"/>
          <w:color w:val="000000"/>
          <w:sz w:val="28"/>
        </w:rPr>
        <w:t>
      19. Ведомство уполномоченного органа или территориальный уполномоченный орган, не позднее десяти календарных дней до даты проведения публичных слушаний размещает на своем интернет-ресурсе и опубликовывает объявление о предстоящем публичном слушании в печатных изданиях, распространяемых с выпуском не реже двух раз в неделю:</w:t>
      </w:r>
    </w:p>
    <w:bookmarkEnd w:id="89"/>
    <w:bookmarkStart w:name="z98" w:id="90"/>
    <w:p>
      <w:pPr>
        <w:spacing w:after="0"/>
        <w:ind w:left="0"/>
        <w:jc w:val="both"/>
      </w:pPr>
      <w:r>
        <w:rPr>
          <w:rFonts w:ascii="Times New Roman"/>
          <w:b w:val="false"/>
          <w:i w:val="false"/>
          <w:color w:val="000000"/>
          <w:sz w:val="28"/>
        </w:rPr>
        <w:t>
      на соответствующей территории административно-территориальной единицы, на которой Субъект осуществляет свою деятельность, в случае оказания Субъектом услуг на территории одной области (городов республиканского значения, столицы), а также оказания услуг аэропортов на внутренних рейсах на территории городов областного значения;</w:t>
      </w:r>
    </w:p>
    <w:bookmarkEnd w:id="90"/>
    <w:bookmarkStart w:name="z99" w:id="91"/>
    <w:p>
      <w:pPr>
        <w:spacing w:after="0"/>
        <w:ind w:left="0"/>
        <w:jc w:val="both"/>
      </w:pPr>
      <w:r>
        <w:rPr>
          <w:rFonts w:ascii="Times New Roman"/>
          <w:b w:val="false"/>
          <w:i w:val="false"/>
          <w:color w:val="000000"/>
          <w:sz w:val="28"/>
        </w:rPr>
        <w:t>
      на всей территории Республики Казахстан, в случае оказания Субъектом услуг на территории двух и более областей (города республиканского значения, столицы), а также оказания услуг аэропортов на внутренних рейсах на территории городов республиканского значения, столицы.</w:t>
      </w:r>
    </w:p>
    <w:bookmarkEnd w:id="91"/>
    <w:bookmarkStart w:name="z100" w:id="92"/>
    <w:p>
      <w:pPr>
        <w:spacing w:after="0"/>
        <w:ind w:left="0"/>
        <w:jc w:val="both"/>
      </w:pPr>
      <w:r>
        <w:rPr>
          <w:rFonts w:ascii="Times New Roman"/>
          <w:b w:val="false"/>
          <w:i w:val="false"/>
          <w:color w:val="000000"/>
          <w:sz w:val="28"/>
        </w:rPr>
        <w:t>
      Публичные слушания при рассмотрении уведомлений Субъекта проводятся не позднее, чем за десять календарных дней до принятия решения о согласовании цен.</w:t>
      </w:r>
    </w:p>
    <w:bookmarkEnd w:id="92"/>
    <w:bookmarkStart w:name="z101" w:id="93"/>
    <w:p>
      <w:pPr>
        <w:spacing w:after="0"/>
        <w:ind w:left="0"/>
        <w:jc w:val="both"/>
      </w:pPr>
      <w:r>
        <w:rPr>
          <w:rFonts w:ascii="Times New Roman"/>
          <w:b w:val="false"/>
          <w:i w:val="false"/>
          <w:color w:val="000000"/>
          <w:sz w:val="28"/>
        </w:rPr>
        <w:t xml:space="preserve">
      20. Объявление о предстоящем публичном слушании включает следующие сведения: </w:t>
      </w:r>
    </w:p>
    <w:bookmarkEnd w:id="93"/>
    <w:bookmarkStart w:name="z102" w:id="94"/>
    <w:p>
      <w:pPr>
        <w:spacing w:after="0"/>
        <w:ind w:left="0"/>
        <w:jc w:val="both"/>
      </w:pPr>
      <w:r>
        <w:rPr>
          <w:rFonts w:ascii="Times New Roman"/>
          <w:b w:val="false"/>
          <w:i w:val="false"/>
          <w:color w:val="000000"/>
          <w:sz w:val="28"/>
        </w:rPr>
        <w:t>
      1) наименование и местонахождение организатора слушаний;</w:t>
      </w:r>
    </w:p>
    <w:bookmarkEnd w:id="94"/>
    <w:bookmarkStart w:name="z103" w:id="95"/>
    <w:p>
      <w:pPr>
        <w:spacing w:after="0"/>
        <w:ind w:left="0"/>
        <w:jc w:val="both"/>
      </w:pPr>
      <w:r>
        <w:rPr>
          <w:rFonts w:ascii="Times New Roman"/>
          <w:b w:val="false"/>
          <w:i w:val="false"/>
          <w:color w:val="000000"/>
          <w:sz w:val="28"/>
        </w:rPr>
        <w:t>
      2) дату, место и время проведения слушаний;</w:t>
      </w:r>
    </w:p>
    <w:bookmarkEnd w:id="95"/>
    <w:bookmarkStart w:name="z104" w:id="96"/>
    <w:p>
      <w:pPr>
        <w:spacing w:after="0"/>
        <w:ind w:left="0"/>
        <w:jc w:val="both"/>
      </w:pPr>
      <w:r>
        <w:rPr>
          <w:rFonts w:ascii="Times New Roman"/>
          <w:b w:val="false"/>
          <w:i w:val="false"/>
          <w:color w:val="000000"/>
          <w:sz w:val="28"/>
        </w:rPr>
        <w:t>
      3) наименование субъекта и вид услуг (товаров, работ), по которой подано уведомление о повышении цен на товары (работы, услуги);</w:t>
      </w:r>
    </w:p>
    <w:bookmarkEnd w:id="96"/>
    <w:bookmarkStart w:name="z105" w:id="97"/>
    <w:p>
      <w:pPr>
        <w:spacing w:after="0"/>
        <w:ind w:left="0"/>
        <w:jc w:val="both"/>
      </w:pPr>
      <w:r>
        <w:rPr>
          <w:rFonts w:ascii="Times New Roman"/>
          <w:b w:val="false"/>
          <w:i w:val="false"/>
          <w:color w:val="000000"/>
          <w:sz w:val="28"/>
        </w:rPr>
        <w:t>
      4) контактные телефоны ведомства уполномоченного органа или территориального уполномоченного органа, субъекта, по которому возможно получение информации;</w:t>
      </w:r>
    </w:p>
    <w:bookmarkEnd w:id="97"/>
    <w:bookmarkStart w:name="z106" w:id="98"/>
    <w:p>
      <w:pPr>
        <w:spacing w:after="0"/>
        <w:ind w:left="0"/>
        <w:jc w:val="both"/>
      </w:pPr>
      <w:r>
        <w:rPr>
          <w:rFonts w:ascii="Times New Roman"/>
          <w:b w:val="false"/>
          <w:i w:val="false"/>
          <w:color w:val="000000"/>
          <w:sz w:val="28"/>
        </w:rPr>
        <w:t>
      5) адрес интернет-ресурса ведомства уполномоченного органа и субъекта (при наличии).</w:t>
      </w:r>
    </w:p>
    <w:bookmarkEnd w:id="98"/>
    <w:bookmarkStart w:name="z107" w:id="99"/>
    <w:p>
      <w:pPr>
        <w:spacing w:after="0"/>
        <w:ind w:left="0"/>
        <w:jc w:val="both"/>
      </w:pPr>
      <w:r>
        <w:rPr>
          <w:rFonts w:ascii="Times New Roman"/>
          <w:b w:val="false"/>
          <w:i w:val="false"/>
          <w:color w:val="000000"/>
          <w:sz w:val="28"/>
        </w:rPr>
        <w:t>
      21. Субъект после опубликования информации о дате проведения публичных слушаний представляет по требованию участников публичных слушаний до проведения публичных слушаний:</w:t>
      </w:r>
    </w:p>
    <w:bookmarkEnd w:id="99"/>
    <w:bookmarkStart w:name="z108" w:id="100"/>
    <w:p>
      <w:pPr>
        <w:spacing w:after="0"/>
        <w:ind w:left="0"/>
        <w:jc w:val="both"/>
      </w:pPr>
      <w:r>
        <w:rPr>
          <w:rFonts w:ascii="Times New Roman"/>
          <w:b w:val="false"/>
          <w:i w:val="false"/>
          <w:color w:val="000000"/>
          <w:sz w:val="28"/>
        </w:rPr>
        <w:t>
      проекты цен на товары (работы, услуги);</w:t>
      </w:r>
    </w:p>
    <w:bookmarkEnd w:id="100"/>
    <w:bookmarkStart w:name="z109" w:id="101"/>
    <w:p>
      <w:pPr>
        <w:spacing w:after="0"/>
        <w:ind w:left="0"/>
        <w:jc w:val="both"/>
      </w:pPr>
      <w:r>
        <w:rPr>
          <w:rFonts w:ascii="Times New Roman"/>
          <w:b w:val="false"/>
          <w:i w:val="false"/>
          <w:color w:val="000000"/>
          <w:sz w:val="28"/>
        </w:rPr>
        <w:t>
      информацию о причинах повышения цен на товары (работы, услуги) с экономически обоснованными расчетами.</w:t>
      </w:r>
    </w:p>
    <w:bookmarkEnd w:id="101"/>
    <w:bookmarkStart w:name="z110" w:id="102"/>
    <w:p>
      <w:pPr>
        <w:spacing w:after="0"/>
        <w:ind w:left="0"/>
        <w:jc w:val="both"/>
      </w:pPr>
      <w:r>
        <w:rPr>
          <w:rFonts w:ascii="Times New Roman"/>
          <w:b w:val="false"/>
          <w:i w:val="false"/>
          <w:color w:val="000000"/>
          <w:sz w:val="28"/>
        </w:rPr>
        <w:t>
      22. Слушания проводятся в помещении, определяемом ведомством уполномоченного органа или территориальным уполномоченным органом, с обеспечением беспрепятственного доступа участников публичных слушаний.</w:t>
      </w:r>
    </w:p>
    <w:bookmarkEnd w:id="102"/>
    <w:bookmarkStart w:name="z111" w:id="103"/>
    <w:p>
      <w:pPr>
        <w:spacing w:after="0"/>
        <w:ind w:left="0"/>
        <w:jc w:val="both"/>
      </w:pPr>
      <w:r>
        <w:rPr>
          <w:rFonts w:ascii="Times New Roman"/>
          <w:b w:val="false"/>
          <w:i w:val="false"/>
          <w:color w:val="000000"/>
          <w:sz w:val="28"/>
        </w:rPr>
        <w:t>
      23. Для проведения публичных слушаний из числа руководителей ведомства уполномоченного органа или территориального уполномоченного органа назначается председатель публичных слушаний (далее – Председатель). Председатель назначает секретаря публичных слушаний из числа сотрудников ведомства уполномоченного органа или территориального уполномоченного органа, который ведет протокол.</w:t>
      </w:r>
    </w:p>
    <w:bookmarkEnd w:id="103"/>
    <w:bookmarkStart w:name="z112" w:id="104"/>
    <w:p>
      <w:pPr>
        <w:spacing w:after="0"/>
        <w:ind w:left="0"/>
        <w:jc w:val="both"/>
      </w:pPr>
      <w:r>
        <w:rPr>
          <w:rFonts w:ascii="Times New Roman"/>
          <w:b w:val="false"/>
          <w:i w:val="false"/>
          <w:color w:val="000000"/>
          <w:sz w:val="28"/>
        </w:rPr>
        <w:t>
      24. В процессе проведения публичных слушаний ведется протокол в письменной форме.</w:t>
      </w:r>
    </w:p>
    <w:bookmarkEnd w:id="104"/>
    <w:bookmarkStart w:name="z113" w:id="105"/>
    <w:p>
      <w:pPr>
        <w:spacing w:after="0"/>
        <w:ind w:left="0"/>
        <w:jc w:val="both"/>
      </w:pPr>
      <w:r>
        <w:rPr>
          <w:rFonts w:ascii="Times New Roman"/>
          <w:b w:val="false"/>
          <w:i w:val="false"/>
          <w:color w:val="000000"/>
          <w:sz w:val="28"/>
        </w:rPr>
        <w:t>
      25. Председатель устанавливает регламент на каждые публичные слушания.</w:t>
      </w:r>
    </w:p>
    <w:bookmarkEnd w:id="105"/>
    <w:bookmarkStart w:name="z114" w:id="106"/>
    <w:p>
      <w:pPr>
        <w:spacing w:after="0"/>
        <w:ind w:left="0"/>
        <w:jc w:val="both"/>
      </w:pPr>
      <w:r>
        <w:rPr>
          <w:rFonts w:ascii="Times New Roman"/>
          <w:b w:val="false"/>
          <w:i w:val="false"/>
          <w:color w:val="000000"/>
          <w:sz w:val="28"/>
        </w:rPr>
        <w:t>
      26.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106"/>
    <w:bookmarkStart w:name="z115" w:id="107"/>
    <w:p>
      <w:pPr>
        <w:spacing w:after="0"/>
        <w:ind w:left="0"/>
        <w:jc w:val="both"/>
      </w:pPr>
      <w:r>
        <w:rPr>
          <w:rFonts w:ascii="Times New Roman"/>
          <w:b w:val="false"/>
          <w:i w:val="false"/>
          <w:color w:val="000000"/>
          <w:sz w:val="28"/>
        </w:rPr>
        <w:t>
      27. В своем выступлении субъект дает подробное разъяснение и обоснование предлагаемому уровню цены на товары (работы, услуги) с приложением подтверждающих фото, видеоматериалов (при наличии).</w:t>
      </w:r>
    </w:p>
    <w:bookmarkEnd w:id="107"/>
    <w:bookmarkStart w:name="z116" w:id="108"/>
    <w:p>
      <w:pPr>
        <w:spacing w:after="0"/>
        <w:ind w:left="0"/>
        <w:jc w:val="both"/>
      </w:pPr>
      <w:r>
        <w:rPr>
          <w:rFonts w:ascii="Times New Roman"/>
          <w:b w:val="false"/>
          <w:i w:val="false"/>
          <w:color w:val="000000"/>
          <w:sz w:val="28"/>
        </w:rPr>
        <w:t>
      28.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 и прикладывают письменное выступление к протоколу.</w:t>
      </w:r>
    </w:p>
    <w:bookmarkEnd w:id="108"/>
    <w:bookmarkStart w:name="z117" w:id="109"/>
    <w:p>
      <w:pPr>
        <w:spacing w:after="0"/>
        <w:ind w:left="0"/>
        <w:jc w:val="both"/>
      </w:pPr>
      <w:r>
        <w:rPr>
          <w:rFonts w:ascii="Times New Roman"/>
          <w:b w:val="false"/>
          <w:i w:val="false"/>
          <w:color w:val="000000"/>
          <w:sz w:val="28"/>
        </w:rPr>
        <w:t>
      29. Председатель подводит итоги слушаний и закрывает публичные слушания.</w:t>
      </w:r>
    </w:p>
    <w:bookmarkEnd w:id="109"/>
    <w:bookmarkStart w:name="z118" w:id="110"/>
    <w:p>
      <w:pPr>
        <w:spacing w:after="0"/>
        <w:ind w:left="0"/>
        <w:jc w:val="both"/>
      </w:pPr>
      <w:r>
        <w:rPr>
          <w:rFonts w:ascii="Times New Roman"/>
          <w:b w:val="false"/>
          <w:i w:val="false"/>
          <w:color w:val="000000"/>
          <w:sz w:val="28"/>
        </w:rPr>
        <w:t>
      30. При формировании предельной цены в себестоимости учитываются расходы, непосредственно относящиеся к производству (оказанию, реализации) товаров (работ, услуг), подтвержденные обосновывающими материалами (договорами, счет-фактурами, финансовыми документами и иными подтверждающими расходы документами), в том числе:</w:t>
      </w:r>
    </w:p>
    <w:bookmarkEnd w:id="110"/>
    <w:bookmarkStart w:name="z119" w:id="111"/>
    <w:p>
      <w:pPr>
        <w:spacing w:after="0"/>
        <w:ind w:left="0"/>
        <w:jc w:val="both"/>
      </w:pPr>
      <w:r>
        <w:rPr>
          <w:rFonts w:ascii="Times New Roman"/>
          <w:b w:val="false"/>
          <w:i w:val="false"/>
          <w:color w:val="000000"/>
          <w:sz w:val="28"/>
        </w:rPr>
        <w:t>
      1) материальные расходы, определяемые исходя из их цен, предусмотренные в подтверждающих документах (договоры, счет-фактуры, платежные поручения), и физического объема материальных ресурсов, исходя из применяемых норм расхода сырья, материалов, топлива, энергии материальных ресурсов на выпуск единицы товаров (работ, услуг) и (или) годовых норм материальных ресурсов;</w:t>
      </w:r>
    </w:p>
    <w:bookmarkEnd w:id="111"/>
    <w:bookmarkStart w:name="z120" w:id="112"/>
    <w:p>
      <w:pPr>
        <w:spacing w:after="0"/>
        <w:ind w:left="0"/>
        <w:jc w:val="both"/>
      </w:pPr>
      <w:r>
        <w:rPr>
          <w:rFonts w:ascii="Times New Roman"/>
          <w:b w:val="false"/>
          <w:i w:val="false"/>
          <w:color w:val="000000"/>
          <w:sz w:val="28"/>
        </w:rPr>
        <w:t>
      2) на оплату труда персонала, включая выплаты доплат и надбавок за условия труда, предусмотренные системой оплаты труда в соответствии с трудовым законодательством, учитываются при формировании предельной цены, при этом при определении расходов на оплату труда, в расчет принимается фактическая численность персонала (административно-управленческого и производственного), не превышающая нормативную численность (при наличии), и среднемесячная заработная плата, принятая в действующей цене, с учетом прогнозируемого изменения уровня инфляции;</w:t>
      </w:r>
    </w:p>
    <w:bookmarkEnd w:id="112"/>
    <w:bookmarkStart w:name="z121" w:id="113"/>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предельной цены. Амортизационные отчисления направляются на реализацию инвестиционных программ (проектов) и (или) на проведение капитальных ремонтных работ, приводящих к увеличению стоимости основных средств;</w:t>
      </w:r>
    </w:p>
    <w:bookmarkEnd w:id="113"/>
    <w:bookmarkStart w:name="z122" w:id="114"/>
    <w:p>
      <w:pPr>
        <w:spacing w:after="0"/>
        <w:ind w:left="0"/>
        <w:jc w:val="both"/>
      </w:pPr>
      <w:r>
        <w:rPr>
          <w:rFonts w:ascii="Times New Roman"/>
          <w:b w:val="false"/>
          <w:i w:val="false"/>
          <w:color w:val="000000"/>
          <w:sz w:val="28"/>
        </w:rPr>
        <w:t>
      4) средства, направляемые Субъектом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предельной цены на основании подтверждающих документов о необходимости такой работы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в том числе по объектам, находящимся в доверительном управлении Субъекта (при условии, если договор доверительного управления содержит требования о проведении такого ремонта, не приводящего к росту стоимости основных средств);</w:t>
      </w:r>
    </w:p>
    <w:bookmarkEnd w:id="114"/>
    <w:bookmarkStart w:name="z123" w:id="115"/>
    <w:p>
      <w:pPr>
        <w:spacing w:after="0"/>
        <w:ind w:left="0"/>
        <w:jc w:val="both"/>
      </w:pPr>
      <w:r>
        <w:rPr>
          <w:rFonts w:ascii="Times New Roman"/>
          <w:b w:val="false"/>
          <w:i w:val="false"/>
          <w:color w:val="000000"/>
          <w:sz w:val="28"/>
        </w:rPr>
        <w:t>
      5) прочие производственные расходы, непосредственно относящиеся к производимому и (или) реализуемому товару (работе, услуге), включаются в затратную часть предельной цены на основании подтверждающих документов с учетом отраслевых особенностей;</w:t>
      </w:r>
    </w:p>
    <w:bookmarkEnd w:id="115"/>
    <w:bookmarkStart w:name="z124" w:id="116"/>
    <w:p>
      <w:pPr>
        <w:spacing w:after="0"/>
        <w:ind w:left="0"/>
        <w:jc w:val="both"/>
      </w:pPr>
      <w:r>
        <w:rPr>
          <w:rFonts w:ascii="Times New Roman"/>
          <w:b w:val="false"/>
          <w:i w:val="false"/>
          <w:color w:val="000000"/>
          <w:sz w:val="28"/>
        </w:rPr>
        <w:t>
      6) расходы, в ценах которых учитывается выплата вознаграждения за заемные средства на реализацию инвестиционной программы, при наличии инвестиционной программы (проекта);</w:t>
      </w:r>
    </w:p>
    <w:bookmarkEnd w:id="116"/>
    <w:bookmarkStart w:name="z125" w:id="117"/>
    <w:p>
      <w:pPr>
        <w:spacing w:after="0"/>
        <w:ind w:left="0"/>
        <w:jc w:val="both"/>
      </w:pPr>
      <w:r>
        <w:rPr>
          <w:rFonts w:ascii="Times New Roman"/>
          <w:b w:val="false"/>
          <w:i w:val="false"/>
          <w:color w:val="000000"/>
          <w:sz w:val="28"/>
        </w:rPr>
        <w:t>
      7) расходы на выплату вознаграждения за заемные средства, привлеченные для пополнения оборотных средств, необходимых для оказания услуги, в случае, если оплата за оказываемые услуги производится по факту их оказания;</w:t>
      </w:r>
    </w:p>
    <w:bookmarkEnd w:id="117"/>
    <w:bookmarkStart w:name="z126" w:id="118"/>
    <w:p>
      <w:pPr>
        <w:spacing w:after="0"/>
        <w:ind w:left="0"/>
        <w:jc w:val="both"/>
      </w:pPr>
      <w:r>
        <w:rPr>
          <w:rFonts w:ascii="Times New Roman"/>
          <w:b w:val="false"/>
          <w:i w:val="false"/>
          <w:color w:val="000000"/>
          <w:sz w:val="28"/>
        </w:rPr>
        <w:t>
      8) на приобретаемые аудиторские, маркетинговые услуги;</w:t>
      </w:r>
    </w:p>
    <w:bookmarkEnd w:id="118"/>
    <w:bookmarkStart w:name="z127" w:id="119"/>
    <w:p>
      <w:pPr>
        <w:spacing w:after="0"/>
        <w:ind w:left="0"/>
        <w:jc w:val="both"/>
      </w:pPr>
      <w:r>
        <w:rPr>
          <w:rFonts w:ascii="Times New Roman"/>
          <w:b w:val="false"/>
          <w:i w:val="false"/>
          <w:color w:val="000000"/>
          <w:sz w:val="28"/>
        </w:rPr>
        <w:t>
      9) на оплату за эмиссию в окружающую среду;</w:t>
      </w:r>
    </w:p>
    <w:bookmarkEnd w:id="119"/>
    <w:bookmarkStart w:name="z128" w:id="120"/>
    <w:p>
      <w:pPr>
        <w:spacing w:after="0"/>
        <w:ind w:left="0"/>
        <w:jc w:val="both"/>
      </w:pPr>
      <w:r>
        <w:rPr>
          <w:rFonts w:ascii="Times New Roman"/>
          <w:b w:val="false"/>
          <w:i w:val="false"/>
          <w:color w:val="000000"/>
          <w:sz w:val="28"/>
        </w:rPr>
        <w:t>
      10) на обязательные виды страхования, налоги, сборы и другие обязательные платежи в бюджет, учитываемые в расходах периода.</w:t>
      </w:r>
    </w:p>
    <w:bookmarkEnd w:id="120"/>
    <w:bookmarkStart w:name="z129" w:id="121"/>
    <w:p>
      <w:pPr>
        <w:spacing w:after="0"/>
        <w:ind w:left="0"/>
        <w:jc w:val="both"/>
      </w:pPr>
      <w:r>
        <w:rPr>
          <w:rFonts w:ascii="Times New Roman"/>
          <w:b w:val="false"/>
          <w:i w:val="false"/>
          <w:color w:val="000000"/>
          <w:sz w:val="28"/>
        </w:rPr>
        <w:t>
      31. Уровень прибыли, включаемой в предельную цену, ограничивается с учетом средств, необходимых для реализации инвестиционной программы (проекта).</w:t>
      </w:r>
    </w:p>
    <w:bookmarkEnd w:id="121"/>
    <w:bookmarkStart w:name="z130" w:id="122"/>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122"/>
    <w:bookmarkStart w:name="z131" w:id="123"/>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123"/>
    <w:bookmarkStart w:name="z132" w:id="124"/>
    <w:p>
      <w:pPr>
        <w:spacing w:after="0"/>
        <w:ind w:left="0"/>
        <w:jc w:val="both"/>
      </w:pPr>
      <w:r>
        <w:rPr>
          <w:rFonts w:ascii="Times New Roman"/>
          <w:b w:val="false"/>
          <w:i w:val="false"/>
          <w:color w:val="000000"/>
          <w:sz w:val="28"/>
        </w:rPr>
        <w:t>
      В случае отсутствия у Субъекта инвестиционной программы (проекта), уровень прибыли Субъекта, включаемый в предельную цену, определяется, исходя из факторов социально-экономического развития Республики Казахстан.</w:t>
      </w:r>
    </w:p>
    <w:bookmarkEnd w:id="124"/>
    <w:bookmarkStart w:name="z133" w:id="125"/>
    <w:p>
      <w:pPr>
        <w:spacing w:after="0"/>
        <w:ind w:left="0"/>
        <w:jc w:val="both"/>
      </w:pPr>
      <w:r>
        <w:rPr>
          <w:rFonts w:ascii="Times New Roman"/>
          <w:b w:val="false"/>
          <w:i w:val="false"/>
          <w:color w:val="000000"/>
          <w:sz w:val="28"/>
        </w:rPr>
        <w:t>
      32. При формировании предельной цены в себестоимости не учитываются расходы, не относящиеся непосредственно к оказанию (производству) товаров (работ, услуг), а также:</w:t>
      </w:r>
    </w:p>
    <w:bookmarkEnd w:id="125"/>
    <w:bookmarkStart w:name="z134" w:id="126"/>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товаров (работ, услуг);</w:t>
      </w:r>
    </w:p>
    <w:bookmarkEnd w:id="126"/>
    <w:bookmarkStart w:name="z135" w:id="127"/>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127"/>
    <w:bookmarkStart w:name="z136" w:id="128"/>
    <w:p>
      <w:pPr>
        <w:spacing w:after="0"/>
        <w:ind w:left="0"/>
        <w:jc w:val="both"/>
      </w:pPr>
      <w:r>
        <w:rPr>
          <w:rFonts w:ascii="Times New Roman"/>
          <w:b w:val="false"/>
          <w:i w:val="false"/>
          <w:color w:val="000000"/>
          <w:sz w:val="28"/>
        </w:rPr>
        <w:t>
      3) безнадежные долги;</w:t>
      </w:r>
    </w:p>
    <w:bookmarkEnd w:id="128"/>
    <w:bookmarkStart w:name="z137" w:id="129"/>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129"/>
    <w:bookmarkStart w:name="z138" w:id="130"/>
    <w:p>
      <w:pPr>
        <w:spacing w:after="0"/>
        <w:ind w:left="0"/>
        <w:jc w:val="both"/>
      </w:pPr>
      <w:r>
        <w:rPr>
          <w:rFonts w:ascii="Times New Roman"/>
          <w:b w:val="false"/>
          <w:i w:val="false"/>
          <w:color w:val="000000"/>
          <w:sz w:val="28"/>
        </w:rPr>
        <w:t>
      5) штрафы и пени за сокрытие (занижение) дохода;</w:t>
      </w:r>
    </w:p>
    <w:bookmarkEnd w:id="130"/>
    <w:bookmarkStart w:name="z139" w:id="131"/>
    <w:p>
      <w:pPr>
        <w:spacing w:after="0"/>
        <w:ind w:left="0"/>
        <w:jc w:val="both"/>
      </w:pPr>
      <w:r>
        <w:rPr>
          <w:rFonts w:ascii="Times New Roman"/>
          <w:b w:val="false"/>
          <w:i w:val="false"/>
          <w:color w:val="000000"/>
          <w:sz w:val="28"/>
        </w:rPr>
        <w:t>
      6) убытки от хищений;</w:t>
      </w:r>
    </w:p>
    <w:bookmarkEnd w:id="131"/>
    <w:bookmarkStart w:name="z140" w:id="132"/>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132"/>
    <w:bookmarkStart w:name="z141" w:id="133"/>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133"/>
    <w:bookmarkStart w:name="z142" w:id="134"/>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134"/>
    <w:bookmarkStart w:name="z143" w:id="135"/>
    <w:p>
      <w:pPr>
        <w:spacing w:after="0"/>
        <w:ind w:left="0"/>
        <w:jc w:val="both"/>
      </w:pPr>
      <w:r>
        <w:rPr>
          <w:rFonts w:ascii="Times New Roman"/>
          <w:b w:val="false"/>
          <w:i w:val="false"/>
          <w:color w:val="000000"/>
          <w:sz w:val="28"/>
        </w:rPr>
        <w:t>
      10) на погашение ссуд, включая беспроцентные, полученные работниками организации на улучшение жилищных условий, приобретение садовых домиков и обзаведение домашним хозяйством;</w:t>
      </w:r>
    </w:p>
    <w:bookmarkEnd w:id="135"/>
    <w:bookmarkStart w:name="z144" w:id="136"/>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136"/>
    <w:bookmarkStart w:name="z145" w:id="137"/>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137"/>
    <w:bookmarkStart w:name="z146" w:id="138"/>
    <w:p>
      <w:pPr>
        <w:spacing w:after="0"/>
        <w:ind w:left="0"/>
        <w:jc w:val="both"/>
      </w:pPr>
      <w:r>
        <w:rPr>
          <w:rFonts w:ascii="Times New Roman"/>
          <w:b w:val="false"/>
          <w:i w:val="false"/>
          <w:color w:val="000000"/>
          <w:sz w:val="28"/>
        </w:rPr>
        <w:t>
      13) на оказание спонсорской помощи;</w:t>
      </w:r>
    </w:p>
    <w:bookmarkEnd w:id="138"/>
    <w:bookmarkStart w:name="z147" w:id="139"/>
    <w:p>
      <w:pPr>
        <w:spacing w:after="0"/>
        <w:ind w:left="0"/>
        <w:jc w:val="both"/>
      </w:pPr>
      <w:r>
        <w:rPr>
          <w:rFonts w:ascii="Times New Roman"/>
          <w:b w:val="false"/>
          <w:i w:val="false"/>
          <w:color w:val="000000"/>
          <w:sz w:val="28"/>
        </w:rPr>
        <w:t>
      14) на потери от брака;</w:t>
      </w:r>
    </w:p>
    <w:bookmarkEnd w:id="139"/>
    <w:bookmarkStart w:name="z148" w:id="140"/>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за исключением вахтовой организации производства;</w:t>
      </w:r>
    </w:p>
    <w:bookmarkEnd w:id="140"/>
    <w:bookmarkStart w:name="z149" w:id="141"/>
    <w:p>
      <w:pPr>
        <w:spacing w:after="0"/>
        <w:ind w:left="0"/>
        <w:jc w:val="both"/>
      </w:pPr>
      <w:r>
        <w:rPr>
          <w:rFonts w:ascii="Times New Roman"/>
          <w:b w:val="false"/>
          <w:i w:val="false"/>
          <w:color w:val="000000"/>
          <w:sz w:val="28"/>
        </w:rPr>
        <w:t>
      16) на приобретение подарков к юбилейным датам или выдаваемые в виде поощрения работникам;</w:t>
      </w:r>
    </w:p>
    <w:bookmarkEnd w:id="141"/>
    <w:bookmarkStart w:name="z150" w:id="142"/>
    <w:p>
      <w:pPr>
        <w:spacing w:after="0"/>
        <w:ind w:left="0"/>
        <w:jc w:val="both"/>
      </w:pPr>
      <w:r>
        <w:rPr>
          <w:rFonts w:ascii="Times New Roman"/>
          <w:b w:val="false"/>
          <w:i w:val="false"/>
          <w:color w:val="000000"/>
          <w:sz w:val="28"/>
        </w:rPr>
        <w:t>
      17) на сверхнормативные технические и коммерческие потери, порчу и недостачу товарно-материальных ценностей, запасы на складах и непроизводительные расходы;</w:t>
      </w:r>
    </w:p>
    <w:bookmarkEnd w:id="142"/>
    <w:bookmarkStart w:name="z151" w:id="143"/>
    <w:p>
      <w:pPr>
        <w:spacing w:after="0"/>
        <w:ind w:left="0"/>
        <w:jc w:val="both"/>
      </w:pPr>
      <w:r>
        <w:rPr>
          <w:rFonts w:ascii="Times New Roman"/>
          <w:b w:val="false"/>
          <w:i w:val="false"/>
          <w:color w:val="000000"/>
          <w:sz w:val="28"/>
        </w:rPr>
        <w:t>
      18) на премирование и стимулирования по итогам работы;</w:t>
      </w:r>
    </w:p>
    <w:bookmarkEnd w:id="143"/>
    <w:bookmarkStart w:name="z152" w:id="144"/>
    <w:p>
      <w:pPr>
        <w:spacing w:after="0"/>
        <w:ind w:left="0"/>
        <w:jc w:val="both"/>
      </w:pPr>
      <w:r>
        <w:rPr>
          <w:rFonts w:ascii="Times New Roman"/>
          <w:b w:val="false"/>
          <w:i w:val="false"/>
          <w:color w:val="000000"/>
          <w:sz w:val="28"/>
        </w:rPr>
        <w:t>
      19)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144"/>
    <w:bookmarkStart w:name="z153" w:id="145"/>
    <w:p>
      <w:pPr>
        <w:spacing w:after="0"/>
        <w:ind w:left="0"/>
        <w:jc w:val="both"/>
      </w:pPr>
      <w:r>
        <w:rPr>
          <w:rFonts w:ascii="Times New Roman"/>
          <w:b w:val="false"/>
          <w:i w:val="false"/>
          <w:color w:val="000000"/>
          <w:sz w:val="28"/>
        </w:rPr>
        <w:t>
      20) на членские взносы в общественные организации и ассоциации;</w:t>
      </w:r>
    </w:p>
    <w:bookmarkEnd w:id="145"/>
    <w:bookmarkStart w:name="z154" w:id="146"/>
    <w:p>
      <w:pPr>
        <w:spacing w:after="0"/>
        <w:ind w:left="0"/>
        <w:jc w:val="both"/>
      </w:pPr>
      <w:r>
        <w:rPr>
          <w:rFonts w:ascii="Times New Roman"/>
          <w:b w:val="false"/>
          <w:i w:val="false"/>
          <w:color w:val="000000"/>
          <w:sz w:val="28"/>
        </w:rPr>
        <w:t>
      21) на оплату отпусков работников, обучающихся в организациях образования;</w:t>
      </w:r>
    </w:p>
    <w:bookmarkEnd w:id="146"/>
    <w:bookmarkStart w:name="z155" w:id="147"/>
    <w:p>
      <w:pPr>
        <w:spacing w:after="0"/>
        <w:ind w:left="0"/>
        <w:jc w:val="both"/>
      </w:pPr>
      <w:r>
        <w:rPr>
          <w:rFonts w:ascii="Times New Roman"/>
          <w:b w:val="false"/>
          <w:i w:val="false"/>
          <w:color w:val="000000"/>
          <w:sz w:val="28"/>
        </w:rPr>
        <w:t>
      22) на оплату путевок работникам и их детям на лечение, отдых, экскурсии за счет средств Субъекта, кроме затрат, связанных с реабилитационным лечением профессиональных заболеваний;</w:t>
      </w:r>
    </w:p>
    <w:bookmarkEnd w:id="147"/>
    <w:bookmarkStart w:name="z156" w:id="148"/>
    <w:p>
      <w:pPr>
        <w:spacing w:after="0"/>
        <w:ind w:left="0"/>
        <w:jc w:val="both"/>
      </w:pPr>
      <w:r>
        <w:rPr>
          <w:rFonts w:ascii="Times New Roman"/>
          <w:b w:val="false"/>
          <w:i w:val="false"/>
          <w:color w:val="000000"/>
          <w:sz w:val="28"/>
        </w:rPr>
        <w:t>
      23) страховые платежи (взносы, уплачиваемые Субъектом по договорам личного и имущественного страхования, заключенных Субъектом в пользу своих работников), за исключением установленных законодательством Республики Казахстан обязательных страховых платежей;</w:t>
      </w:r>
    </w:p>
    <w:bookmarkEnd w:id="148"/>
    <w:bookmarkStart w:name="z157" w:id="149"/>
    <w:p>
      <w:pPr>
        <w:spacing w:after="0"/>
        <w:ind w:left="0"/>
        <w:jc w:val="both"/>
      </w:pPr>
      <w:r>
        <w:rPr>
          <w:rFonts w:ascii="Times New Roman"/>
          <w:b w:val="false"/>
          <w:i w:val="false"/>
          <w:color w:val="000000"/>
          <w:sz w:val="28"/>
        </w:rPr>
        <w:t>
      24)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bookmarkEnd w:id="149"/>
    <w:bookmarkStart w:name="z158" w:id="150"/>
    <w:p>
      <w:pPr>
        <w:spacing w:after="0"/>
        <w:ind w:left="0"/>
        <w:jc w:val="both"/>
      </w:pPr>
      <w:r>
        <w:rPr>
          <w:rFonts w:ascii="Times New Roman"/>
          <w:b w:val="false"/>
          <w:i w:val="false"/>
          <w:color w:val="000000"/>
          <w:sz w:val="28"/>
        </w:rPr>
        <w:t>
      25) льготы работникам Субъекта;</w:t>
      </w:r>
    </w:p>
    <w:bookmarkEnd w:id="150"/>
    <w:bookmarkStart w:name="z159" w:id="151"/>
    <w:p>
      <w:pPr>
        <w:spacing w:after="0"/>
        <w:ind w:left="0"/>
        <w:jc w:val="both"/>
      </w:pPr>
      <w:r>
        <w:rPr>
          <w:rFonts w:ascii="Times New Roman"/>
          <w:b w:val="false"/>
          <w:i w:val="false"/>
          <w:color w:val="000000"/>
          <w:sz w:val="28"/>
        </w:rPr>
        <w:t>
      26) на компенсацию стоимости питания детям, находящимся в дошкольных учреждениях, санаториях и оздоровительных лагерях;</w:t>
      </w:r>
    </w:p>
    <w:bookmarkEnd w:id="151"/>
    <w:bookmarkStart w:name="z160" w:id="152"/>
    <w:p>
      <w:pPr>
        <w:spacing w:after="0"/>
        <w:ind w:left="0"/>
        <w:jc w:val="both"/>
      </w:pPr>
      <w:r>
        <w:rPr>
          <w:rFonts w:ascii="Times New Roman"/>
          <w:b w:val="false"/>
          <w:i w:val="false"/>
          <w:color w:val="000000"/>
          <w:sz w:val="28"/>
        </w:rPr>
        <w:t>
      27) отчисления профессиональным союзам на цели, определенные коллективным договором;</w:t>
      </w:r>
    </w:p>
    <w:bookmarkEnd w:id="152"/>
    <w:bookmarkStart w:name="z161" w:id="153"/>
    <w:p>
      <w:pPr>
        <w:spacing w:after="0"/>
        <w:ind w:left="0"/>
        <w:jc w:val="both"/>
      </w:pPr>
      <w:r>
        <w:rPr>
          <w:rFonts w:ascii="Times New Roman"/>
          <w:b w:val="false"/>
          <w:i w:val="false"/>
          <w:color w:val="000000"/>
          <w:sz w:val="28"/>
        </w:rPr>
        <w:t>
      28) на услуги банков и организации, осуществляющих отдельные виды банковских операции по приему коммунальных платежей от потребителей;</w:t>
      </w:r>
    </w:p>
    <w:bookmarkEnd w:id="153"/>
    <w:bookmarkStart w:name="z162" w:id="154"/>
    <w:p>
      <w:pPr>
        <w:spacing w:after="0"/>
        <w:ind w:left="0"/>
        <w:jc w:val="both"/>
      </w:pPr>
      <w:r>
        <w:rPr>
          <w:rFonts w:ascii="Times New Roman"/>
          <w:b w:val="false"/>
          <w:i w:val="false"/>
          <w:color w:val="000000"/>
          <w:sz w:val="28"/>
        </w:rPr>
        <w:t>
      29) на услуги консалтинговых компаний.</w:t>
      </w:r>
    </w:p>
    <w:bookmarkEnd w:id="154"/>
    <w:bookmarkStart w:name="z163" w:id="155"/>
    <w:p>
      <w:pPr>
        <w:spacing w:after="0"/>
        <w:ind w:left="0"/>
        <w:jc w:val="both"/>
      </w:pPr>
      <w:r>
        <w:rPr>
          <w:rFonts w:ascii="Times New Roman"/>
          <w:b w:val="false"/>
          <w:i w:val="false"/>
          <w:color w:val="000000"/>
          <w:sz w:val="28"/>
        </w:rPr>
        <w:t xml:space="preserve">
      33. Инвестиционная программа (проект) учитывается в предельной цене товара (работы, услуги) Субъекта. </w:t>
      </w:r>
    </w:p>
    <w:bookmarkEnd w:id="155"/>
    <w:bookmarkStart w:name="z164" w:id="156"/>
    <w:p>
      <w:pPr>
        <w:spacing w:after="0"/>
        <w:ind w:left="0"/>
        <w:jc w:val="both"/>
      </w:pPr>
      <w:r>
        <w:rPr>
          <w:rFonts w:ascii="Times New Roman"/>
          <w:b w:val="false"/>
          <w:i w:val="false"/>
          <w:color w:val="000000"/>
          <w:sz w:val="28"/>
        </w:rPr>
        <w:t>
      Инвестиционная программа (проект) Субъекта разрабатывается и корректируется с учетом приоритетов социального экономического развития Республики Казахстан.</w:t>
      </w:r>
    </w:p>
    <w:bookmarkEnd w:id="156"/>
    <w:bookmarkStart w:name="z165" w:id="157"/>
    <w:p>
      <w:pPr>
        <w:spacing w:after="0"/>
        <w:ind w:left="0"/>
        <w:jc w:val="both"/>
      </w:pPr>
      <w:r>
        <w:rPr>
          <w:rFonts w:ascii="Times New Roman"/>
          <w:b w:val="false"/>
          <w:i w:val="false"/>
          <w:color w:val="000000"/>
          <w:sz w:val="28"/>
        </w:rPr>
        <w:t>
      34. К инвестиционной программе (проекту) Субъект предоставляет следующие материалы:</w:t>
      </w:r>
    </w:p>
    <w:bookmarkEnd w:id="157"/>
    <w:bookmarkStart w:name="z166" w:id="158"/>
    <w:p>
      <w:pPr>
        <w:spacing w:after="0"/>
        <w:ind w:left="0"/>
        <w:jc w:val="both"/>
      </w:pPr>
      <w:r>
        <w:rPr>
          <w:rFonts w:ascii="Times New Roman"/>
          <w:b w:val="false"/>
          <w:i w:val="false"/>
          <w:color w:val="000000"/>
          <w:sz w:val="28"/>
        </w:rPr>
        <w:t>
      1) инвестиционную программу (проект) Субъекта по форме, согласно приложению 10 к настоящим Правилам;</w:t>
      </w:r>
    </w:p>
    <w:bookmarkEnd w:id="158"/>
    <w:bookmarkStart w:name="z167" w:id="159"/>
    <w:p>
      <w:pPr>
        <w:spacing w:after="0"/>
        <w:ind w:left="0"/>
        <w:jc w:val="both"/>
      </w:pPr>
      <w:r>
        <w:rPr>
          <w:rFonts w:ascii="Times New Roman"/>
          <w:b w:val="false"/>
          <w:i w:val="false"/>
          <w:color w:val="000000"/>
          <w:sz w:val="28"/>
        </w:rPr>
        <w:t>
      2) информацию о планируемых затратах на реализацию инвестиционной программы (проекта) с указанием стоимости приобретаемых основных средств, строительно-монтажных работ с приложением сравнительного анализа уровня цен;</w:t>
      </w:r>
    </w:p>
    <w:bookmarkEnd w:id="159"/>
    <w:bookmarkStart w:name="z168" w:id="160"/>
    <w:p>
      <w:pPr>
        <w:spacing w:after="0"/>
        <w:ind w:left="0"/>
        <w:jc w:val="both"/>
      </w:pPr>
      <w:r>
        <w:rPr>
          <w:rFonts w:ascii="Times New Roman"/>
          <w:b w:val="false"/>
          <w:i w:val="false"/>
          <w:color w:val="000000"/>
          <w:sz w:val="28"/>
        </w:rPr>
        <w:t>
      3) документы, подтверждающие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w:t>
      </w:r>
    </w:p>
    <w:bookmarkEnd w:id="160"/>
    <w:bookmarkStart w:name="z169" w:id="161"/>
    <w:p>
      <w:pPr>
        <w:spacing w:after="0"/>
        <w:ind w:left="0"/>
        <w:jc w:val="both"/>
      </w:pPr>
      <w:r>
        <w:rPr>
          <w:rFonts w:ascii="Times New Roman"/>
          <w:b w:val="false"/>
          <w:i w:val="false"/>
          <w:color w:val="000000"/>
          <w:sz w:val="28"/>
        </w:rPr>
        <w:t>
      4) документы, подтверждающие размеры и условия финансирования инвестиционной программы (проекта)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61"/>
    <w:bookmarkStart w:name="z170" w:id="162"/>
    <w:p>
      <w:pPr>
        <w:spacing w:after="0"/>
        <w:ind w:left="0"/>
        <w:jc w:val="both"/>
      </w:pPr>
      <w:r>
        <w:rPr>
          <w:rFonts w:ascii="Times New Roman"/>
          <w:b w:val="false"/>
          <w:i w:val="false"/>
          <w:color w:val="000000"/>
          <w:sz w:val="28"/>
        </w:rPr>
        <w:t>
      Прилагаемые к планируемой Субъектом инвестиционной программе (проекту) документы прошиваются, пронумеровываются и заверяются печатью (при наличии) и подписью первого руководителя Субъекта, либо лицом, замещающим его, или заместителем руководителя, в компетенцию которого входят вопросы бухгалтерского учета и финансов. Финансовые документы подписываются первым руководителем и главным бухгалтером Субъекта либо лицами, замещающими их, и заверяются печатью (при наличии) Субъекта.</w:t>
      </w:r>
    </w:p>
    <w:bookmarkEnd w:id="162"/>
    <w:bookmarkStart w:name="z171" w:id="163"/>
    <w:p>
      <w:pPr>
        <w:spacing w:after="0"/>
        <w:ind w:left="0"/>
        <w:jc w:val="both"/>
      </w:pPr>
      <w:r>
        <w:rPr>
          <w:rFonts w:ascii="Times New Roman"/>
          <w:b w:val="false"/>
          <w:i w:val="false"/>
          <w:color w:val="000000"/>
          <w:sz w:val="28"/>
        </w:rPr>
        <w:t>
      35. Субъект не позднее 1 ноября текущего года может обратиться в ведомство уполномоченного органа с предложением о корректировке согласованной инвестиционной программы (проекта) без повышения согласованной предельной цены.</w:t>
      </w:r>
    </w:p>
    <w:bookmarkEnd w:id="163"/>
    <w:bookmarkStart w:name="z172" w:id="164"/>
    <w:p>
      <w:pPr>
        <w:spacing w:after="0"/>
        <w:ind w:left="0"/>
        <w:jc w:val="both"/>
      </w:pPr>
      <w:r>
        <w:rPr>
          <w:rFonts w:ascii="Times New Roman"/>
          <w:b w:val="false"/>
          <w:i w:val="false"/>
          <w:color w:val="000000"/>
          <w:sz w:val="28"/>
        </w:rPr>
        <w:t>
      36. К предложению о корректировке согласованной инвестиционной программы (проекта) прилагаются:</w:t>
      </w:r>
    </w:p>
    <w:bookmarkEnd w:id="164"/>
    <w:bookmarkStart w:name="z173" w:id="165"/>
    <w:p>
      <w:pPr>
        <w:spacing w:after="0"/>
        <w:ind w:left="0"/>
        <w:jc w:val="both"/>
      </w:pPr>
      <w:r>
        <w:rPr>
          <w:rFonts w:ascii="Times New Roman"/>
          <w:b w:val="false"/>
          <w:i w:val="false"/>
          <w:color w:val="000000"/>
          <w:sz w:val="28"/>
        </w:rPr>
        <w:t>
      проект инвестиционной программы с учетом корректировок с приложением материалов, обосновывающих внесение корректировок в инвестиционной программы (проекта) (бизнес-план, прайс-листы, копии договоров, проектно-сметная документация, прошедшая экспертизу в установленном порядке);</w:t>
      </w:r>
    </w:p>
    <w:bookmarkEnd w:id="165"/>
    <w:bookmarkStart w:name="z174" w:id="166"/>
    <w:p>
      <w:pPr>
        <w:spacing w:after="0"/>
        <w:ind w:left="0"/>
        <w:jc w:val="both"/>
      </w:pPr>
      <w:r>
        <w:rPr>
          <w:rFonts w:ascii="Times New Roman"/>
          <w:b w:val="false"/>
          <w:i w:val="false"/>
          <w:color w:val="000000"/>
          <w:sz w:val="28"/>
        </w:rPr>
        <w:t>
      оценка субъекта о необходимости внесения корректировок в инвестиционную программу (проект) с приложением обосновывающих материалов;</w:t>
      </w:r>
    </w:p>
    <w:bookmarkEnd w:id="166"/>
    <w:bookmarkStart w:name="z175" w:id="167"/>
    <w:p>
      <w:pPr>
        <w:spacing w:after="0"/>
        <w:ind w:left="0"/>
        <w:jc w:val="both"/>
      </w:pPr>
      <w:r>
        <w:rPr>
          <w:rFonts w:ascii="Times New Roman"/>
          <w:b w:val="false"/>
          <w:i w:val="false"/>
          <w:color w:val="000000"/>
          <w:sz w:val="28"/>
        </w:rPr>
        <w:t>
      возможные условия финансирования и возврата заемных средств;</w:t>
      </w:r>
    </w:p>
    <w:bookmarkEnd w:id="167"/>
    <w:bookmarkStart w:name="z176" w:id="168"/>
    <w:p>
      <w:pPr>
        <w:spacing w:after="0"/>
        <w:ind w:left="0"/>
        <w:jc w:val="both"/>
      </w:pPr>
      <w:r>
        <w:rPr>
          <w:rFonts w:ascii="Times New Roman"/>
          <w:b w:val="false"/>
          <w:i w:val="false"/>
          <w:color w:val="000000"/>
          <w:sz w:val="28"/>
        </w:rPr>
        <w:t>
      если для реализации инвестиционной программы (проекта) выделяются средства из республиканского и/или местных бюджетов или привлекаются кредиты под гарантии Правительства Республики Казахстан, то предъявляются документы, подтверждающие размеры и условия финансирования.</w:t>
      </w:r>
    </w:p>
    <w:bookmarkEnd w:id="168"/>
    <w:bookmarkStart w:name="z177" w:id="169"/>
    <w:p>
      <w:pPr>
        <w:spacing w:after="0"/>
        <w:ind w:left="0"/>
        <w:jc w:val="both"/>
      </w:pPr>
      <w:r>
        <w:rPr>
          <w:rFonts w:ascii="Times New Roman"/>
          <w:b w:val="false"/>
          <w:i w:val="false"/>
          <w:color w:val="000000"/>
          <w:sz w:val="28"/>
        </w:rPr>
        <w:t xml:space="preserve">
      Прилагаемые документы пронумеровываются, заверяются печатью </w:t>
      </w:r>
    </w:p>
    <w:bookmarkEnd w:id="169"/>
    <w:bookmarkStart w:name="z178" w:id="170"/>
    <w:p>
      <w:pPr>
        <w:spacing w:after="0"/>
        <w:ind w:left="0"/>
        <w:jc w:val="both"/>
      </w:pPr>
      <w:r>
        <w:rPr>
          <w:rFonts w:ascii="Times New Roman"/>
          <w:b w:val="false"/>
          <w:i w:val="false"/>
          <w:color w:val="000000"/>
          <w:sz w:val="28"/>
        </w:rPr>
        <w:t>
      (при наличии) и подписью руководителя Субъекта, либо лицом, замещающим его, или заместителем руководителя, в компетенцию которого входят вопросы бухгалтерского учета и финансов. Финансовые документы подписываются первым руководителем и главным бухгалтером субъекта либо лицами, замещающими их, и заверяются печатью (при наличии) Субъекта.</w:t>
      </w:r>
    </w:p>
    <w:bookmarkEnd w:id="170"/>
    <w:bookmarkStart w:name="z179" w:id="171"/>
    <w:p>
      <w:pPr>
        <w:spacing w:after="0"/>
        <w:ind w:left="0"/>
        <w:jc w:val="both"/>
      </w:pPr>
      <w:r>
        <w:rPr>
          <w:rFonts w:ascii="Times New Roman"/>
          <w:b w:val="false"/>
          <w:i w:val="false"/>
          <w:color w:val="000000"/>
          <w:sz w:val="28"/>
        </w:rPr>
        <w:t>
      37. Ведомство уполномоченного органа рассматривает предложение о корректировке инвестиционной программы (проекта) в течение тридцати календарных дней с момента его представления.</w:t>
      </w:r>
    </w:p>
    <w:bookmarkEnd w:id="171"/>
    <w:bookmarkStart w:name="z180" w:id="172"/>
    <w:p>
      <w:pPr>
        <w:spacing w:after="0"/>
        <w:ind w:left="0"/>
        <w:jc w:val="both"/>
      </w:pPr>
      <w:r>
        <w:rPr>
          <w:rFonts w:ascii="Times New Roman"/>
          <w:b w:val="false"/>
          <w:i w:val="false"/>
          <w:color w:val="000000"/>
          <w:sz w:val="28"/>
        </w:rPr>
        <w:t>
      При снижении согласованной суммы инвестиционной программы ведомство уполномоченного органа снижает предельную цену Субъекта.</w:t>
      </w:r>
    </w:p>
    <w:bookmarkEnd w:id="172"/>
    <w:bookmarkStart w:name="z181" w:id="173"/>
    <w:p>
      <w:pPr>
        <w:spacing w:after="0"/>
        <w:ind w:left="0"/>
        <w:jc w:val="both"/>
      </w:pPr>
      <w:r>
        <w:rPr>
          <w:rFonts w:ascii="Times New Roman"/>
          <w:b w:val="false"/>
          <w:i w:val="false"/>
          <w:color w:val="000000"/>
          <w:sz w:val="28"/>
        </w:rPr>
        <w:t>
      38. В случае отказа в корректировке инвестиционной программы (проекта) ведомство уполномоченного органа направляет Субъекту мотивированное заключение об отказе в корректировке инвестиционной программы (проекта).</w:t>
      </w:r>
    </w:p>
    <w:bookmarkEnd w:id="173"/>
    <w:bookmarkStart w:name="z182" w:id="174"/>
    <w:p>
      <w:pPr>
        <w:spacing w:after="0"/>
        <w:ind w:left="0"/>
        <w:jc w:val="both"/>
      </w:pPr>
      <w:r>
        <w:rPr>
          <w:rFonts w:ascii="Times New Roman"/>
          <w:b w:val="false"/>
          <w:i w:val="false"/>
          <w:color w:val="000000"/>
          <w:sz w:val="28"/>
        </w:rPr>
        <w:t>
      Основанием для отказа является не предоставление и/или предоставление не в полном объеме документов, указанных в пункте 36 и несоответствие документов части второй пункта 36 настоящих Правил.</w:t>
      </w:r>
    </w:p>
    <w:bookmarkEnd w:id="174"/>
    <w:bookmarkStart w:name="z183" w:id="175"/>
    <w:p>
      <w:pPr>
        <w:spacing w:after="0"/>
        <w:ind w:left="0"/>
        <w:jc w:val="both"/>
      </w:pPr>
      <w:r>
        <w:rPr>
          <w:rFonts w:ascii="Times New Roman"/>
          <w:b w:val="false"/>
          <w:i w:val="false"/>
          <w:color w:val="000000"/>
          <w:sz w:val="28"/>
        </w:rPr>
        <w:t xml:space="preserve">
      39. Расчет предельной цены на товары (работы, услуги) Субъекта производится в соответствии с приложением 11 к настоящим Правилам, за исключением Субъекта в области розничной реализации товарного газа, которому расчет предельной цены на товары (работы, услуги) производится в соответствии с приложением 12 к настоящим Правилам. </w:t>
      </w:r>
    </w:p>
    <w:bookmarkEnd w:id="175"/>
    <w:bookmarkStart w:name="z184" w:id="176"/>
    <w:p>
      <w:pPr>
        <w:spacing w:after="0"/>
        <w:ind w:left="0"/>
        <w:jc w:val="both"/>
      </w:pPr>
      <w:r>
        <w:rPr>
          <w:rFonts w:ascii="Times New Roman"/>
          <w:b w:val="false"/>
          <w:i w:val="false"/>
          <w:color w:val="000000"/>
          <w:sz w:val="28"/>
        </w:rPr>
        <w:t>
      При дифференциации предельной цены по розничной реализации электрической энергии, расчет осуществляется согласно приложению 13 к настоящим Правилам.</w:t>
      </w:r>
    </w:p>
    <w:bookmarkEnd w:id="176"/>
    <w:bookmarkStart w:name="z185" w:id="177"/>
    <w:p>
      <w:pPr>
        <w:spacing w:after="0"/>
        <w:ind w:left="0"/>
        <w:jc w:val="both"/>
      </w:pPr>
      <w:r>
        <w:rPr>
          <w:rFonts w:ascii="Times New Roman"/>
          <w:b w:val="false"/>
          <w:i w:val="false"/>
          <w:color w:val="000000"/>
          <w:sz w:val="28"/>
        </w:rPr>
        <w:t>
      При дифференциации предельной цены по перевозке грузов железнодорожным транспортом и локомотивной тяги, за исключением услуг по предоставлению в аренду железнодорожных грузовых вагонов и услуг оператора вагонов (контейнеров), услуг по перевозке грузов железнодорожным транспортом в транзитном сообщении через территорию Республики Казахстан, услуг по перевозке грузов в контейнерах, контрейлерными отправками, порожних контейнеров и порожних фитинговых платформ железнодорожным транспортом, расчет осуществляется согласно приложению 14 к настоящим Правилам.</w:t>
      </w:r>
    </w:p>
    <w:bookmarkEnd w:id="177"/>
    <w:bookmarkStart w:name="z186" w:id="178"/>
    <w:p>
      <w:pPr>
        <w:spacing w:after="0"/>
        <w:ind w:left="0"/>
        <w:jc w:val="both"/>
      </w:pPr>
      <w:r>
        <w:rPr>
          <w:rFonts w:ascii="Times New Roman"/>
          <w:b w:val="false"/>
          <w:i w:val="false"/>
          <w:color w:val="000000"/>
          <w:sz w:val="28"/>
        </w:rPr>
        <w:t xml:space="preserve">
      40. Субъект в соответствии с подпунктом 1) </w:t>
      </w:r>
      <w:r>
        <w:rPr>
          <w:rFonts w:ascii="Times New Roman"/>
          <w:b w:val="false"/>
          <w:i w:val="false"/>
          <w:color w:val="000000"/>
          <w:sz w:val="28"/>
        </w:rPr>
        <w:t>статьи 124-8</w:t>
      </w:r>
      <w:r>
        <w:rPr>
          <w:rFonts w:ascii="Times New Roman"/>
          <w:b w:val="false"/>
          <w:i w:val="false"/>
          <w:color w:val="000000"/>
          <w:sz w:val="28"/>
        </w:rPr>
        <w:t xml:space="preserve"> Кодекса предоставляет в ведомство уполномоченного органа полугодовую информацию об исполнении либо неисполнении инвестиционной программы (проекта), учтенной в предельной цене по форме, согласно приложению 15 к настоящим Правилам не позднее двадцать пятого числа месяца, следующего за отчетным полугодием, с последующим ее размещением в средствах массовой информации.</w:t>
      </w:r>
    </w:p>
    <w:bookmarkEnd w:id="178"/>
    <w:bookmarkStart w:name="z187" w:id="179"/>
    <w:p>
      <w:pPr>
        <w:spacing w:after="0"/>
        <w:ind w:left="0"/>
        <w:jc w:val="both"/>
      </w:pPr>
      <w:r>
        <w:rPr>
          <w:rFonts w:ascii="Times New Roman"/>
          <w:b w:val="false"/>
          <w:i w:val="false"/>
          <w:color w:val="000000"/>
          <w:sz w:val="28"/>
        </w:rPr>
        <w:t xml:space="preserve">
      По итогам года, в случае неисполнения инвестиционной программы, учтенной в предельной цене, ведомство уполномоченного органа вносит предписание Субъекту в соответствии с подпунктом 7) </w:t>
      </w:r>
      <w:r>
        <w:rPr>
          <w:rFonts w:ascii="Times New Roman"/>
          <w:b w:val="false"/>
          <w:i w:val="false"/>
          <w:color w:val="000000"/>
          <w:sz w:val="28"/>
        </w:rPr>
        <w:t>статьи 124-6</w:t>
      </w:r>
      <w:r>
        <w:rPr>
          <w:rFonts w:ascii="Times New Roman"/>
          <w:b w:val="false"/>
          <w:i w:val="false"/>
          <w:color w:val="000000"/>
          <w:sz w:val="28"/>
        </w:rPr>
        <w:t xml:space="preserve"> Кодекса.</w:t>
      </w:r>
    </w:p>
    <w:bookmarkEnd w:id="179"/>
    <w:bookmarkStart w:name="z188" w:id="180"/>
    <w:p>
      <w:pPr>
        <w:spacing w:after="0"/>
        <w:ind w:left="0"/>
        <w:jc w:val="both"/>
      </w:pPr>
      <w:r>
        <w:rPr>
          <w:rFonts w:ascii="Times New Roman"/>
          <w:b w:val="false"/>
          <w:i w:val="false"/>
          <w:color w:val="000000"/>
          <w:sz w:val="28"/>
        </w:rPr>
        <w:t xml:space="preserve">
      41. Субъект в соответствии с подпунктом 1) пункта 1 </w:t>
      </w:r>
      <w:r>
        <w:rPr>
          <w:rFonts w:ascii="Times New Roman"/>
          <w:b w:val="false"/>
          <w:i w:val="false"/>
          <w:color w:val="000000"/>
          <w:sz w:val="28"/>
        </w:rPr>
        <w:t>статьи 124-8</w:t>
      </w:r>
      <w:r>
        <w:rPr>
          <w:rFonts w:ascii="Times New Roman"/>
          <w:b w:val="false"/>
          <w:i w:val="false"/>
          <w:color w:val="000000"/>
          <w:sz w:val="28"/>
        </w:rPr>
        <w:t xml:space="preserve"> Кодекса предоставляет в ведомство уполномоченного органа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согласно приложениям 16, 17 и 18 к настоящим Правилам.</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81"/>
    <w:p>
      <w:pPr>
        <w:spacing w:after="0"/>
        <w:ind w:left="0"/>
        <w:jc w:val="left"/>
      </w:pPr>
      <w:r>
        <w:rPr>
          <w:rFonts w:ascii="Times New Roman"/>
          <w:b/>
          <w:i w:val="false"/>
          <w:color w:val="000000"/>
        </w:rPr>
        <w:t xml:space="preserve"> Уведомление о предстоящем повышении предельной цены</w:t>
      </w:r>
    </w:p>
    <w:bookmarkEnd w:id="181"/>
    <w:bookmarkStart w:name="z192" w:id="182"/>
    <w:p>
      <w:pPr>
        <w:spacing w:after="0"/>
        <w:ind w:left="0"/>
        <w:jc w:val="both"/>
      </w:pPr>
      <w:r>
        <w:rPr>
          <w:rFonts w:ascii="Times New Roman"/>
          <w:b w:val="false"/>
          <w:i w:val="false"/>
          <w:color w:val="000000"/>
          <w:sz w:val="28"/>
        </w:rPr>
        <w:t>
      1. Наименование субъекта общественно значимого рынка ________________________</w:t>
      </w:r>
      <w:r>
        <w:br/>
      </w:r>
      <w:r>
        <w:rPr>
          <w:rFonts w:ascii="Times New Roman"/>
          <w:b w:val="false"/>
          <w:i w:val="false"/>
          <w:color w:val="000000"/>
          <w:sz w:val="28"/>
        </w:rPr>
        <w:t>2. Вид товара (работы, услуги) _______________________________________________</w:t>
      </w:r>
      <w:r>
        <w:br/>
      </w:r>
      <w:r>
        <w:rPr>
          <w:rFonts w:ascii="Times New Roman"/>
          <w:b w:val="false"/>
          <w:i w:val="false"/>
          <w:color w:val="000000"/>
          <w:sz w:val="28"/>
        </w:rPr>
        <w:t>3. Планируемые действия ___________________________________________________</w:t>
      </w:r>
      <w:r>
        <w:br/>
      </w:r>
      <w:r>
        <w:rPr>
          <w:rFonts w:ascii="Times New Roman"/>
          <w:b w:val="false"/>
          <w:i w:val="false"/>
          <w:color w:val="000000"/>
          <w:sz w:val="28"/>
        </w:rPr>
        <w:t xml:space="preserve">                   (информация о предстоящем повышении предельной цены)</w:t>
      </w:r>
      <w:r>
        <w:br/>
      </w:r>
      <w:r>
        <w:rPr>
          <w:rFonts w:ascii="Times New Roman"/>
          <w:b w:val="false"/>
          <w:i w:val="false"/>
          <w:color w:val="000000"/>
          <w:sz w:val="28"/>
        </w:rPr>
        <w:t>4. Дата, с которой субъект общественно значимого рынка планирует повышать предельную цену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5. Прилагаемые документы (материалы) ______________________________________</w:t>
      </w:r>
      <w:r>
        <w:br/>
      </w:r>
      <w:r>
        <w:rPr>
          <w:rFonts w:ascii="Times New Roman"/>
          <w:b w:val="false"/>
          <w:i w:val="false"/>
          <w:color w:val="000000"/>
          <w:sz w:val="28"/>
        </w:rPr>
        <w:t>Руководитель _____________________________________________________________</w:t>
      </w:r>
      <w:r>
        <w:br/>
      </w:r>
      <w:r>
        <w:rPr>
          <w:rFonts w:ascii="Times New Roman"/>
          <w:b w:val="false"/>
          <w:i w:val="false"/>
          <w:color w:val="000000"/>
          <w:sz w:val="28"/>
        </w:rPr>
        <w:t xml:space="preserve">                         фамилия, имя, отчество (при наличии) (подпись)</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83"/>
    <w:p>
      <w:pPr>
        <w:spacing w:after="0"/>
        <w:ind w:left="0"/>
        <w:jc w:val="left"/>
      </w:pPr>
      <w:r>
        <w:rPr>
          <w:rFonts w:ascii="Times New Roman"/>
          <w:b/>
          <w:i w:val="false"/>
          <w:color w:val="000000"/>
        </w:rPr>
        <w:t xml:space="preserve"> Структура предельного тарифа на электрическую энергию </w:t>
      </w:r>
    </w:p>
    <w:bookmarkEnd w:id="183"/>
    <w:bookmarkStart w:name="z196" w:id="18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бизнес идентификационный номер субъекта общественно значимого рынка)</w:t>
      </w:r>
      <w:r>
        <w:br/>
      </w:r>
      <w:r>
        <w:rPr>
          <w:rFonts w:ascii="Times New Roman"/>
          <w:b w:val="false"/>
          <w:i w:val="false"/>
          <w:color w:val="000000"/>
          <w:sz w:val="28"/>
        </w:rPr>
        <w:t xml:space="preserve">             на оказание услуг по электроснабжению с вводом в действие с</w:t>
      </w:r>
      <w:r>
        <w:br/>
      </w:r>
      <w:r>
        <w:rPr>
          <w:rFonts w:ascii="Times New Roman"/>
          <w:b w:val="false"/>
          <w:i w:val="false"/>
          <w:color w:val="000000"/>
          <w:sz w:val="28"/>
        </w:rPr>
        <w:t>_______________________________________________________________________________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6"/>
        <w:gridCol w:w="1263"/>
        <w:gridCol w:w="1856"/>
        <w:gridCol w:w="1265"/>
      </w:tblGrid>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Наименование</w:t>
            </w:r>
          </w:p>
          <w:bookmarkEnd w:id="18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(кВтч)</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кВт/ч</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Наименование станций</w:t>
            </w:r>
          </w:p>
          <w:bookmarkEnd w:id="18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Станция 1</w:t>
            </w:r>
          </w:p>
          <w:bookmarkEnd w:id="18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Станция 2</w:t>
            </w:r>
          </w:p>
          <w:bookmarkEnd w:id="18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Станция 3</w:t>
            </w:r>
          </w:p>
          <w:bookmarkEnd w:id="18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Итого средневзвешенная цена на покупки электроэнергии</w:t>
            </w:r>
          </w:p>
          <w:bookmarkEnd w:id="19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Наименование региональная электросетевая компания и энергопередающих организации</w:t>
            </w:r>
          </w:p>
          <w:bookmarkEnd w:id="19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Региональная электросетевая компания</w:t>
            </w:r>
          </w:p>
          <w:bookmarkEnd w:id="19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Энергопроизводящая организация 1</w:t>
            </w:r>
          </w:p>
          <w:bookmarkEnd w:id="19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Энергопроизводящая организация 2</w:t>
            </w:r>
          </w:p>
          <w:bookmarkEnd w:id="19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Итого средневзвешенная цена передачи электроэнергии</w:t>
            </w:r>
          </w:p>
          <w:bookmarkEnd w:id="19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Стоимость системных услуг акционерного общества "KEGOC" по передаче электроэнергии по национальной электрической сети</w:t>
            </w:r>
          </w:p>
          <w:bookmarkEnd w:id="19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xml:space="preserve">
Стоимость системных услуг акционерного общества "KEGOC" по технической диспетчеризации </w:t>
            </w:r>
          </w:p>
          <w:bookmarkEnd w:id="19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Стоимость системных услуг акционерного общества "KEGOC" по организации балансирования производства - потребления электрической энергии</w:t>
            </w:r>
          </w:p>
          <w:bookmarkEnd w:id="19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Стоимость системных услуг акционерного общества "KEGOC" по регулированию электрической мощности</w:t>
            </w:r>
          </w:p>
          <w:bookmarkEnd w:id="19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Стоимость услуг оператора рынка централизованной торговли электрической энергии акционерного общества "КОРЭМ" (в случае наличия)</w:t>
            </w:r>
          </w:p>
          <w:bookmarkEnd w:id="20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Снабженческая надбавка</w:t>
            </w:r>
          </w:p>
          <w:bookmarkEnd w:id="20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Всего отпускной тариф (без учета налога на добавленную стоимость)</w:t>
            </w:r>
          </w:p>
          <w:bookmarkEnd w:id="20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3"/>
    <w:p>
      <w:pPr>
        <w:spacing w:after="0"/>
        <w:ind w:left="0"/>
        <w:jc w:val="left"/>
      </w:pPr>
      <w:r>
        <w:rPr>
          <w:rFonts w:ascii="Times New Roman"/>
          <w:b/>
          <w:i w:val="false"/>
          <w:color w:val="000000"/>
        </w:rPr>
        <w:t xml:space="preserve"> Извещение о согласовании предельной цены</w:t>
      </w:r>
    </w:p>
    <w:bookmarkEnd w:id="203"/>
    <w:bookmarkStart w:name="z218" w:id="204"/>
    <w:p>
      <w:pPr>
        <w:spacing w:after="0"/>
        <w:ind w:left="0"/>
        <w:jc w:val="both"/>
      </w:pPr>
      <w:r>
        <w:rPr>
          <w:rFonts w:ascii="Times New Roman"/>
          <w:b w:val="false"/>
          <w:i w:val="false"/>
          <w:color w:val="000000"/>
          <w:sz w:val="28"/>
        </w:rPr>
        <w:t>
      Ведомство уполномоченного органа или территориальный уполномоченный орган, рассмотрев уведомление о предстоящем повышении предельной цены</w:t>
      </w:r>
      <w:r>
        <w:br/>
      </w:r>
      <w:r>
        <w:rPr>
          <w:rFonts w:ascii="Times New Roman"/>
          <w:b w:val="false"/>
          <w:i w:val="false"/>
          <w:color w:val="000000"/>
          <w:sz w:val="28"/>
        </w:rPr>
        <w:t>(наименование субъекта общественно значимого рынка) ___________________________________________________________________</w:t>
      </w:r>
      <w:r>
        <w:br/>
      </w:r>
      <w:r>
        <w:rPr>
          <w:rFonts w:ascii="Times New Roman"/>
          <w:b w:val="false"/>
          <w:i w:val="false"/>
          <w:color w:val="000000"/>
          <w:sz w:val="28"/>
        </w:rPr>
        <w:t>на оказываемые услуги (виды услуг) ____________________________________, в соответствии Правилами,  сообщает о согласовании предельной цены</w:t>
      </w:r>
      <w:r>
        <w:br/>
      </w:r>
      <w:r>
        <w:rPr>
          <w:rFonts w:ascii="Times New Roman"/>
          <w:b w:val="false"/>
          <w:i w:val="false"/>
          <w:color w:val="000000"/>
          <w:sz w:val="28"/>
        </w:rPr>
        <w:t>(услуги, наименование субъекта общественно  значимого рынка, дата действия) _______________________________________________.</w:t>
      </w:r>
      <w:r>
        <w:br/>
      </w:r>
      <w:r>
        <w:rPr>
          <w:rFonts w:ascii="Times New Roman"/>
          <w:b w:val="false"/>
          <w:i w:val="false"/>
          <w:color w:val="000000"/>
          <w:sz w:val="28"/>
        </w:rPr>
        <w:t>Обоснование ________________________________________________________________________________________________________</w:t>
      </w:r>
      <w:r>
        <w:br/>
      </w:r>
      <w:r>
        <w:rPr>
          <w:rFonts w:ascii="Times New Roman"/>
          <w:b w:val="false"/>
          <w:i w:val="false"/>
          <w:color w:val="000000"/>
          <w:sz w:val="28"/>
        </w:rPr>
        <w:t xml:space="preserve">                   (причина согласования предельной цены)</w:t>
      </w:r>
      <w:r>
        <w:br/>
      </w:r>
      <w:r>
        <w:rPr>
          <w:rFonts w:ascii="Times New Roman"/>
          <w:b w:val="false"/>
          <w:i w:val="false"/>
          <w:color w:val="000000"/>
          <w:sz w:val="28"/>
        </w:rPr>
        <w:t>Руководитель _______________________________________________________________________________________________________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5"/>
    <w:p>
      <w:pPr>
        <w:spacing w:after="0"/>
        <w:ind w:left="0"/>
        <w:jc w:val="left"/>
      </w:pPr>
      <w:r>
        <w:rPr>
          <w:rFonts w:ascii="Times New Roman"/>
          <w:b/>
          <w:i w:val="false"/>
          <w:color w:val="000000"/>
        </w:rPr>
        <w:t xml:space="preserve"> Мотивированное заключение о снижении действующей или проектируемой цены до уровня предельной цены</w:t>
      </w:r>
    </w:p>
    <w:bookmarkEnd w:id="205"/>
    <w:bookmarkStart w:name="z222" w:id="206"/>
    <w:p>
      <w:pPr>
        <w:spacing w:after="0"/>
        <w:ind w:left="0"/>
        <w:jc w:val="both"/>
      </w:pPr>
      <w:r>
        <w:rPr>
          <w:rFonts w:ascii="Times New Roman"/>
          <w:b w:val="false"/>
          <w:i w:val="false"/>
          <w:color w:val="000000"/>
          <w:sz w:val="28"/>
        </w:rPr>
        <w:t>
      Ведомство уполномоченного органа, рассмотрев уведомление о предстоящем повышении  предельной цены (наименование субъекта общественно значимого рынка</w:t>
      </w:r>
      <w:r>
        <w:br/>
      </w:r>
      <w:r>
        <w:rPr>
          <w:rFonts w:ascii="Times New Roman"/>
          <w:b w:val="false"/>
          <w:i w:val="false"/>
          <w:color w:val="000000"/>
          <w:sz w:val="28"/>
        </w:rPr>
        <w:t xml:space="preserve"> _______________________________________________________________________________________________________________________________ на оказываемые услуги</w:t>
      </w:r>
      <w:r>
        <w:br/>
      </w:r>
      <w:r>
        <w:rPr>
          <w:rFonts w:ascii="Times New Roman"/>
          <w:b w:val="false"/>
          <w:i w:val="false"/>
          <w:color w:val="000000"/>
          <w:sz w:val="28"/>
        </w:rPr>
        <w:t xml:space="preserve">                         (виды услуг)</w:t>
      </w:r>
      <w:r>
        <w:br/>
      </w:r>
      <w:r>
        <w:rPr>
          <w:rFonts w:ascii="Times New Roman"/>
          <w:b w:val="false"/>
          <w:i w:val="false"/>
          <w:color w:val="000000"/>
          <w:sz w:val="28"/>
        </w:rPr>
        <w:t>______________________________________________________________________________, в</w:t>
      </w:r>
      <w:r>
        <w:br/>
      </w:r>
      <w:r>
        <w:rPr>
          <w:rFonts w:ascii="Times New Roman"/>
          <w:b w:val="false"/>
          <w:i w:val="false"/>
          <w:color w:val="000000"/>
          <w:sz w:val="28"/>
        </w:rPr>
        <w:t>соответствии Правилами, сообщает о необходимости снижения действующей или проектируемой предельной цены (услуги, наименование субъекта общественно значимого рынка, дата действия)</w:t>
      </w:r>
      <w:r>
        <w:br/>
      </w:r>
      <w:r>
        <w:rPr>
          <w:rFonts w:ascii="Times New Roman"/>
          <w:b w:val="false"/>
          <w:i w:val="false"/>
          <w:color w:val="000000"/>
          <w:sz w:val="28"/>
        </w:rPr>
        <w:t>_____________________________________________________________________________________________________________________ на общественно значимые услуги</w:t>
      </w:r>
      <w:r>
        <w:br/>
      </w:r>
      <w:r>
        <w:rPr>
          <w:rFonts w:ascii="Times New Roman"/>
          <w:b w:val="false"/>
          <w:i w:val="false"/>
          <w:color w:val="000000"/>
          <w:sz w:val="28"/>
        </w:rPr>
        <w:t>до уровня предельной цены, обоснованной в соответствии с Правилами.</w:t>
      </w:r>
      <w:r>
        <w:br/>
      </w:r>
      <w:r>
        <w:rPr>
          <w:rFonts w:ascii="Times New Roman"/>
          <w:b w:val="false"/>
          <w:i w:val="false"/>
          <w:color w:val="000000"/>
          <w:sz w:val="28"/>
        </w:rPr>
        <w:t>Обоснование _______________________________________________________________________________________________________________________________________</w:t>
      </w:r>
      <w:r>
        <w:br/>
      </w:r>
      <w:r>
        <w:rPr>
          <w:rFonts w:ascii="Times New Roman"/>
          <w:b w:val="false"/>
          <w:i w:val="false"/>
          <w:color w:val="000000"/>
          <w:sz w:val="28"/>
        </w:rPr>
        <w:t xml:space="preserve">                         (причина снижении действующей или проектируемой предельной цены)</w:t>
      </w:r>
      <w:r>
        <w:br/>
      </w:r>
      <w:r>
        <w:rPr>
          <w:rFonts w:ascii="Times New Roman"/>
          <w:b w:val="false"/>
          <w:i w:val="false"/>
          <w:color w:val="000000"/>
          <w:sz w:val="28"/>
        </w:rPr>
        <w:t>Руководитель ______________________________________________________________________________________________________________________________________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(подпись)</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207"/>
    <w:p>
      <w:pPr>
        <w:spacing w:after="0"/>
        <w:ind w:left="0"/>
        <w:jc w:val="left"/>
      </w:pPr>
      <w:r>
        <w:rPr>
          <w:rFonts w:ascii="Times New Roman"/>
          <w:b/>
          <w:i w:val="false"/>
          <w:color w:val="000000"/>
        </w:rPr>
        <w:t xml:space="preserve"> Мотивированное заключение о запрете на повышение предельной цены</w:t>
      </w:r>
    </w:p>
    <w:bookmarkEnd w:id="207"/>
    <w:bookmarkStart w:name="z226" w:id="208"/>
    <w:p>
      <w:pPr>
        <w:spacing w:after="0"/>
        <w:ind w:left="0"/>
        <w:jc w:val="both"/>
      </w:pPr>
      <w:r>
        <w:rPr>
          <w:rFonts w:ascii="Times New Roman"/>
          <w:b w:val="false"/>
          <w:i w:val="false"/>
          <w:color w:val="000000"/>
          <w:sz w:val="28"/>
        </w:rPr>
        <w:t>
      Ведомство уполномоченного органа, рассмотрев уведомление о предстоящем повышении  предельной цены (наименование субъекта общественно значимого рынка)</w:t>
      </w:r>
      <w:r>
        <w:br/>
      </w:r>
      <w:r>
        <w:rPr>
          <w:rFonts w:ascii="Times New Roman"/>
          <w:b w:val="false"/>
          <w:i w:val="false"/>
          <w:color w:val="000000"/>
          <w:sz w:val="28"/>
        </w:rPr>
        <w:t>_________________________________________________________________________ о предстоящем повышении предельной цены на оказываемые услуги (виды услуг), _____________________________________________________________, в соответствии с Правилами, сообщает о запрете в повышении предельных цен</w:t>
      </w:r>
      <w:r>
        <w:br/>
      </w:r>
      <w:r>
        <w:rPr>
          <w:rFonts w:ascii="Times New Roman"/>
          <w:b w:val="false"/>
          <w:i w:val="false"/>
          <w:color w:val="000000"/>
          <w:sz w:val="28"/>
        </w:rPr>
        <w:t>на (услуги, наименование субъекта общественно значимого рынка) ____________________________________________________________________</w:t>
      </w:r>
      <w:r>
        <w:br/>
      </w:r>
      <w:r>
        <w:rPr>
          <w:rFonts w:ascii="Times New Roman"/>
          <w:b w:val="false"/>
          <w:i w:val="false"/>
          <w:color w:val="000000"/>
          <w:sz w:val="28"/>
        </w:rPr>
        <w:t>Обоснование ___________________________________________________________________________________________________________________</w:t>
      </w:r>
      <w:r>
        <w:br/>
      </w:r>
      <w:r>
        <w:rPr>
          <w:rFonts w:ascii="Times New Roman"/>
          <w:b w:val="false"/>
          <w:i w:val="false"/>
          <w:color w:val="000000"/>
          <w:sz w:val="28"/>
        </w:rPr>
        <w:t>Руководитель __________________________________________________________________________________________________________________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(подпись)</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09"/>
    <w:p>
      <w:pPr>
        <w:spacing w:after="0"/>
        <w:ind w:left="0"/>
        <w:jc w:val="left"/>
      </w:pPr>
      <w:r>
        <w:rPr>
          <w:rFonts w:ascii="Times New Roman"/>
          <w:b/>
          <w:i w:val="false"/>
          <w:color w:val="000000"/>
        </w:rPr>
        <w:t xml:space="preserve"> Смета расходов на оказание услуг по электроснабжению (снабженческая надбавка)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4075"/>
        <w:gridCol w:w="1250"/>
        <w:gridCol w:w="736"/>
      </w:tblGrid>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 п/п</w:t>
            </w:r>
          </w:p>
          <w:bookmarkEnd w:id="21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I</w:t>
            </w:r>
          </w:p>
          <w:bookmarkEnd w:id="21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предоставление услуг,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1</w:t>
            </w:r>
          </w:p>
          <w:bookmarkEnd w:id="21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1.1</w:t>
            </w:r>
          </w:p>
          <w:bookmarkEnd w:id="21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1.2</w:t>
            </w:r>
          </w:p>
          <w:bookmarkEnd w:id="21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 смазочные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2</w:t>
            </w:r>
          </w:p>
          <w:bookmarkEnd w:id="21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2.1</w:t>
            </w:r>
          </w:p>
          <w:bookmarkEnd w:id="21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2.2</w:t>
            </w:r>
          </w:p>
          <w:bookmarkEnd w:id="21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8"/>
          <w:p>
            <w:pPr>
              <w:spacing w:after="20"/>
              <w:ind w:left="20"/>
              <w:jc w:val="both"/>
            </w:pPr>
            <w:r>
              <w:rPr>
                <w:rFonts w:ascii="Times New Roman"/>
                <w:b w:val="false"/>
                <w:i w:val="false"/>
                <w:color w:val="000000"/>
                <w:sz w:val="20"/>
              </w:rPr>
              <w:t>
3</w:t>
            </w:r>
          </w:p>
          <w:bookmarkEnd w:id="21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4</w:t>
            </w:r>
          </w:p>
          <w:bookmarkEnd w:id="21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4.1</w:t>
            </w:r>
          </w:p>
          <w:bookmarkEnd w:id="22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4.2</w:t>
            </w:r>
          </w:p>
          <w:bookmarkEnd w:id="22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автотранспорта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4.3</w:t>
            </w:r>
          </w:p>
          <w:bookmarkEnd w:id="22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4.4</w:t>
            </w:r>
          </w:p>
          <w:bookmarkEnd w:id="22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автотранспорта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4.5</w:t>
            </w:r>
          </w:p>
          <w:bookmarkEnd w:id="22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канцелярские товары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4.6</w:t>
            </w:r>
          </w:p>
          <w:bookmarkEnd w:id="22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услуги типографии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4.7</w:t>
            </w:r>
          </w:p>
          <w:bookmarkEnd w:id="22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недвижимости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4.8</w:t>
            </w:r>
          </w:p>
          <w:bookmarkEnd w:id="22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4.9</w:t>
            </w:r>
          </w:p>
          <w:bookmarkEnd w:id="22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объекта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4.10</w:t>
            </w:r>
          </w:p>
          <w:bookmarkEnd w:id="22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средства пожаротушения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4.11</w:t>
            </w:r>
          </w:p>
          <w:bookmarkEnd w:id="23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Проездные билеты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4.12</w:t>
            </w:r>
          </w:p>
          <w:bookmarkEnd w:id="23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4.13</w:t>
            </w:r>
          </w:p>
          <w:bookmarkEnd w:id="23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4.14</w:t>
            </w:r>
          </w:p>
          <w:bookmarkEnd w:id="23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кадров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II</w:t>
            </w:r>
          </w:p>
          <w:bookmarkEnd w:id="23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5</w:t>
            </w:r>
          </w:p>
          <w:bookmarkEnd w:id="23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5.1</w:t>
            </w:r>
          </w:p>
          <w:bookmarkEnd w:id="23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5.2</w:t>
            </w:r>
          </w:p>
          <w:bookmarkEnd w:id="23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управляющего персонала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5.3</w:t>
            </w:r>
          </w:p>
          <w:bookmarkEnd w:id="23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20"/>
              <w:ind w:left="20"/>
              <w:jc w:val="both"/>
            </w:pPr>
            <w:r>
              <w:rPr>
                <w:rFonts w:ascii="Times New Roman"/>
                <w:b w:val="false"/>
                <w:i w:val="false"/>
                <w:color w:val="000000"/>
                <w:sz w:val="20"/>
              </w:rPr>
              <w:t>
5.4</w:t>
            </w:r>
          </w:p>
          <w:bookmarkEnd w:id="23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0"/>
          <w:p>
            <w:pPr>
              <w:spacing w:after="20"/>
              <w:ind w:left="20"/>
              <w:jc w:val="both"/>
            </w:pPr>
            <w:r>
              <w:rPr>
                <w:rFonts w:ascii="Times New Roman"/>
                <w:b w:val="false"/>
                <w:i w:val="false"/>
                <w:color w:val="000000"/>
                <w:sz w:val="20"/>
              </w:rPr>
              <w:t>
5.5</w:t>
            </w:r>
          </w:p>
          <w:bookmarkEnd w:id="24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5.6</w:t>
            </w:r>
          </w:p>
          <w:bookmarkEnd w:id="24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5.7</w:t>
            </w:r>
          </w:p>
          <w:bookmarkEnd w:id="24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5.8</w:t>
            </w:r>
          </w:p>
          <w:bookmarkEnd w:id="24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аудиторских услуг</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5.9</w:t>
            </w:r>
          </w:p>
          <w:bookmarkEnd w:id="24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5.10</w:t>
            </w:r>
          </w:p>
          <w:bookmarkEnd w:id="24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6"/>
          <w:p>
            <w:pPr>
              <w:spacing w:after="20"/>
              <w:ind w:left="20"/>
              <w:jc w:val="both"/>
            </w:pPr>
            <w:r>
              <w:rPr>
                <w:rFonts w:ascii="Times New Roman"/>
                <w:b w:val="false"/>
                <w:i w:val="false"/>
                <w:color w:val="000000"/>
                <w:sz w:val="20"/>
              </w:rPr>
              <w:t>
5.10.1</w:t>
            </w:r>
          </w:p>
          <w:bookmarkEnd w:id="24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 смазочные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7"/>
          <w:p>
            <w:pPr>
              <w:spacing w:after="20"/>
              <w:ind w:left="20"/>
              <w:jc w:val="both"/>
            </w:pPr>
            <w:r>
              <w:rPr>
                <w:rFonts w:ascii="Times New Roman"/>
                <w:b w:val="false"/>
                <w:i w:val="false"/>
                <w:color w:val="000000"/>
                <w:sz w:val="20"/>
              </w:rPr>
              <w:t>
5.10.2</w:t>
            </w:r>
          </w:p>
          <w:bookmarkEnd w:id="24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8"/>
          <w:p>
            <w:pPr>
              <w:spacing w:after="20"/>
              <w:ind w:left="20"/>
              <w:jc w:val="both"/>
            </w:pPr>
            <w:r>
              <w:rPr>
                <w:rFonts w:ascii="Times New Roman"/>
                <w:b w:val="false"/>
                <w:i w:val="false"/>
                <w:color w:val="000000"/>
                <w:sz w:val="20"/>
              </w:rPr>
              <w:t>
5.10.3</w:t>
            </w:r>
          </w:p>
          <w:bookmarkEnd w:id="24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автотранспорта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5.10.4</w:t>
            </w:r>
          </w:p>
          <w:bookmarkEnd w:id="24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автотранспорта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5.10.5</w:t>
            </w:r>
          </w:p>
          <w:bookmarkEnd w:id="25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нотариальные услуги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5.10.6</w:t>
            </w:r>
          </w:p>
          <w:bookmarkEnd w:id="25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 работников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5.10.7</w:t>
            </w:r>
          </w:p>
          <w:bookmarkEnd w:id="25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услуги типографии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3"/>
          <w:p>
            <w:pPr>
              <w:spacing w:after="20"/>
              <w:ind w:left="20"/>
              <w:jc w:val="both"/>
            </w:pPr>
            <w:r>
              <w:rPr>
                <w:rFonts w:ascii="Times New Roman"/>
                <w:b w:val="false"/>
                <w:i w:val="false"/>
                <w:color w:val="000000"/>
                <w:sz w:val="20"/>
              </w:rPr>
              <w:t>
5.10.8</w:t>
            </w:r>
          </w:p>
          <w:bookmarkEnd w:id="25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периодическую печать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4"/>
          <w:p>
            <w:pPr>
              <w:spacing w:after="20"/>
              <w:ind w:left="20"/>
              <w:jc w:val="both"/>
            </w:pPr>
            <w:r>
              <w:rPr>
                <w:rFonts w:ascii="Times New Roman"/>
                <w:b w:val="false"/>
                <w:i w:val="false"/>
                <w:color w:val="000000"/>
                <w:sz w:val="20"/>
              </w:rPr>
              <w:t>
5.10.9</w:t>
            </w:r>
          </w:p>
          <w:bookmarkEnd w:id="25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канцелярские расходы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5.10.10</w:t>
            </w:r>
          </w:p>
          <w:bookmarkEnd w:id="25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обслуживание 1С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6"/>
          <w:p>
            <w:pPr>
              <w:spacing w:after="20"/>
              <w:ind w:left="20"/>
              <w:jc w:val="both"/>
            </w:pPr>
            <w:r>
              <w:rPr>
                <w:rFonts w:ascii="Times New Roman"/>
                <w:b w:val="false"/>
                <w:i w:val="false"/>
                <w:color w:val="000000"/>
                <w:sz w:val="20"/>
              </w:rPr>
              <w:t>
5.10.11</w:t>
            </w:r>
          </w:p>
          <w:bookmarkEnd w:id="25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обслуживание оргтехники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7"/>
          <w:p>
            <w:pPr>
              <w:spacing w:after="20"/>
              <w:ind w:left="20"/>
              <w:jc w:val="both"/>
            </w:pPr>
            <w:r>
              <w:rPr>
                <w:rFonts w:ascii="Times New Roman"/>
                <w:b w:val="false"/>
                <w:i w:val="false"/>
                <w:color w:val="000000"/>
                <w:sz w:val="20"/>
              </w:rPr>
              <w:t>
5.10.12</w:t>
            </w:r>
          </w:p>
          <w:bookmarkEnd w:id="25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услуги почты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5.10.13</w:t>
            </w:r>
          </w:p>
          <w:bookmarkEnd w:id="25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прочие материалы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5.10.14</w:t>
            </w:r>
          </w:p>
          <w:bookmarkEnd w:id="25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объявления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0"/>
          <w:p>
            <w:pPr>
              <w:spacing w:after="20"/>
              <w:ind w:left="20"/>
              <w:jc w:val="both"/>
            </w:pPr>
            <w:r>
              <w:rPr>
                <w:rFonts w:ascii="Times New Roman"/>
                <w:b w:val="false"/>
                <w:i w:val="false"/>
                <w:color w:val="000000"/>
                <w:sz w:val="20"/>
              </w:rPr>
              <w:t>
5.10.15</w:t>
            </w:r>
          </w:p>
          <w:bookmarkEnd w:id="26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услуги автотранспорта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5.10.16</w:t>
            </w:r>
          </w:p>
          <w:bookmarkEnd w:id="26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5.10.17</w:t>
            </w:r>
          </w:p>
          <w:bookmarkEnd w:id="26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5.10.18</w:t>
            </w:r>
          </w:p>
          <w:bookmarkEnd w:id="26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5.10.19</w:t>
            </w:r>
          </w:p>
          <w:bookmarkEnd w:id="26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5"/>
          <w:p>
            <w:pPr>
              <w:spacing w:after="20"/>
              <w:ind w:left="20"/>
              <w:jc w:val="both"/>
            </w:pPr>
            <w:r>
              <w:rPr>
                <w:rFonts w:ascii="Times New Roman"/>
                <w:b w:val="false"/>
                <w:i w:val="false"/>
                <w:color w:val="000000"/>
                <w:sz w:val="20"/>
              </w:rPr>
              <w:t>
5.10.20</w:t>
            </w:r>
          </w:p>
          <w:bookmarkEnd w:id="26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консультационным услугам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6"/>
          <w:p>
            <w:pPr>
              <w:spacing w:after="20"/>
              <w:ind w:left="20"/>
              <w:jc w:val="both"/>
            </w:pPr>
            <w:r>
              <w:rPr>
                <w:rFonts w:ascii="Times New Roman"/>
                <w:b w:val="false"/>
                <w:i w:val="false"/>
                <w:color w:val="000000"/>
                <w:sz w:val="20"/>
              </w:rPr>
              <w:t>
5.10.21</w:t>
            </w:r>
          </w:p>
          <w:bookmarkEnd w:id="26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поддержке программного обеспечения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7"/>
          <w:p>
            <w:pPr>
              <w:spacing w:after="20"/>
              <w:ind w:left="20"/>
              <w:jc w:val="both"/>
            </w:pPr>
            <w:r>
              <w:rPr>
                <w:rFonts w:ascii="Times New Roman"/>
                <w:b w:val="false"/>
                <w:i w:val="false"/>
                <w:color w:val="000000"/>
                <w:sz w:val="20"/>
              </w:rPr>
              <w:t>
5.10.22</w:t>
            </w:r>
          </w:p>
          <w:bookmarkEnd w:id="26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 сопровождению оборудования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5.10.23</w:t>
            </w:r>
          </w:p>
          <w:bookmarkEnd w:id="268"/>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компьютеров/оборудования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5.10.24</w:t>
            </w:r>
          </w:p>
          <w:bookmarkEnd w:id="269"/>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видеонаблюдения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5.10.25</w:t>
            </w:r>
          </w:p>
          <w:bookmarkEnd w:id="27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оборудования "кол-центра"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5.10.26</w:t>
            </w:r>
          </w:p>
          <w:bookmarkEnd w:id="27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обслуживанию "электронной очереди"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6</w:t>
            </w:r>
          </w:p>
          <w:bookmarkEnd w:id="272"/>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за заемные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III</w:t>
            </w:r>
          </w:p>
          <w:bookmarkEnd w:id="273"/>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по снабженческой надбавке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IV</w:t>
            </w:r>
          </w:p>
          <w:bookmarkEnd w:id="274"/>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5"/>
          <w:p>
            <w:pPr>
              <w:spacing w:after="20"/>
              <w:ind w:left="20"/>
              <w:jc w:val="both"/>
            </w:pPr>
            <w:r>
              <w:rPr>
                <w:rFonts w:ascii="Times New Roman"/>
                <w:b w:val="false"/>
                <w:i w:val="false"/>
                <w:color w:val="000000"/>
                <w:sz w:val="20"/>
              </w:rPr>
              <w:t>
V</w:t>
            </w:r>
          </w:p>
          <w:bookmarkEnd w:id="27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VI</w:t>
            </w:r>
          </w:p>
          <w:bookmarkEnd w:id="27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VII</w:t>
            </w:r>
          </w:p>
          <w:bookmarkEnd w:id="277"/>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Сбытовая составляющая без учета налога на добавленную стоимость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278"/>
    <w:p>
      <w:pPr>
        <w:spacing w:after="0"/>
        <w:ind w:left="0"/>
        <w:jc w:val="left"/>
      </w:pPr>
      <w:r>
        <w:rPr>
          <w:rFonts w:ascii="Times New Roman"/>
          <w:b/>
          <w:i w:val="false"/>
          <w:color w:val="000000"/>
        </w:rPr>
        <w:t xml:space="preserve"> Смета расходов на оказание услуг по розничной реализации газа (снабженческая надбавка)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4642"/>
        <w:gridCol w:w="4793"/>
        <w:gridCol w:w="56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 п/п</w:t>
            </w:r>
          </w:p>
          <w:bookmarkEnd w:id="279"/>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I</w:t>
            </w:r>
          </w:p>
          <w:bookmarkEnd w:id="280"/>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1"/>
          <w:p>
            <w:pPr>
              <w:spacing w:after="20"/>
              <w:ind w:left="20"/>
              <w:jc w:val="both"/>
            </w:pPr>
            <w:r>
              <w:rPr>
                <w:rFonts w:ascii="Times New Roman"/>
                <w:b w:val="false"/>
                <w:i w:val="false"/>
                <w:color w:val="000000"/>
                <w:sz w:val="20"/>
              </w:rPr>
              <w:t>
1</w:t>
            </w:r>
          </w:p>
          <w:bookmarkEnd w:id="281"/>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2"/>
          <w:p>
            <w:pPr>
              <w:spacing w:after="20"/>
              <w:ind w:left="20"/>
              <w:jc w:val="both"/>
            </w:pPr>
            <w:r>
              <w:rPr>
                <w:rFonts w:ascii="Times New Roman"/>
                <w:b w:val="false"/>
                <w:i w:val="false"/>
                <w:color w:val="000000"/>
                <w:sz w:val="20"/>
              </w:rPr>
              <w:t>
1.1</w:t>
            </w:r>
          </w:p>
          <w:bookmarkEnd w:id="282"/>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3"/>
          <w:p>
            <w:pPr>
              <w:spacing w:after="20"/>
              <w:ind w:left="20"/>
              <w:jc w:val="both"/>
            </w:pPr>
            <w:r>
              <w:rPr>
                <w:rFonts w:ascii="Times New Roman"/>
                <w:b w:val="false"/>
                <w:i w:val="false"/>
                <w:color w:val="000000"/>
                <w:sz w:val="20"/>
              </w:rPr>
              <w:t>
1.2</w:t>
            </w:r>
          </w:p>
          <w:bookmarkEnd w:id="283"/>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4"/>
          <w:p>
            <w:pPr>
              <w:spacing w:after="20"/>
              <w:ind w:left="20"/>
              <w:jc w:val="both"/>
            </w:pPr>
            <w:r>
              <w:rPr>
                <w:rFonts w:ascii="Times New Roman"/>
                <w:b w:val="false"/>
                <w:i w:val="false"/>
                <w:color w:val="000000"/>
                <w:sz w:val="20"/>
              </w:rPr>
              <w:t>
1.3</w:t>
            </w:r>
          </w:p>
          <w:bookmarkEnd w:id="284"/>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5"/>
          <w:p>
            <w:pPr>
              <w:spacing w:after="20"/>
              <w:ind w:left="20"/>
              <w:jc w:val="both"/>
            </w:pPr>
            <w:r>
              <w:rPr>
                <w:rFonts w:ascii="Times New Roman"/>
                <w:b w:val="false"/>
                <w:i w:val="false"/>
                <w:color w:val="000000"/>
                <w:sz w:val="20"/>
              </w:rPr>
              <w:t>
2</w:t>
            </w:r>
          </w:p>
          <w:bookmarkEnd w:id="285"/>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6"/>
          <w:p>
            <w:pPr>
              <w:spacing w:after="20"/>
              <w:ind w:left="20"/>
              <w:jc w:val="both"/>
            </w:pPr>
            <w:r>
              <w:rPr>
                <w:rFonts w:ascii="Times New Roman"/>
                <w:b w:val="false"/>
                <w:i w:val="false"/>
                <w:color w:val="000000"/>
                <w:sz w:val="20"/>
              </w:rPr>
              <w:t>
2.1</w:t>
            </w:r>
          </w:p>
          <w:bookmarkEnd w:id="286"/>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7"/>
          <w:p>
            <w:pPr>
              <w:spacing w:after="20"/>
              <w:ind w:left="20"/>
              <w:jc w:val="both"/>
            </w:pPr>
            <w:r>
              <w:rPr>
                <w:rFonts w:ascii="Times New Roman"/>
                <w:b w:val="false"/>
                <w:i w:val="false"/>
                <w:color w:val="000000"/>
                <w:sz w:val="20"/>
              </w:rPr>
              <w:t>
2.2</w:t>
            </w:r>
          </w:p>
          <w:bookmarkEnd w:id="287"/>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8"/>
          <w:p>
            <w:pPr>
              <w:spacing w:after="20"/>
              <w:ind w:left="20"/>
              <w:jc w:val="both"/>
            </w:pPr>
            <w:r>
              <w:rPr>
                <w:rFonts w:ascii="Times New Roman"/>
                <w:b w:val="false"/>
                <w:i w:val="false"/>
                <w:color w:val="000000"/>
                <w:sz w:val="20"/>
              </w:rPr>
              <w:t>
3</w:t>
            </w:r>
          </w:p>
          <w:bookmarkEnd w:id="288"/>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9"/>
          <w:p>
            <w:pPr>
              <w:spacing w:after="20"/>
              <w:ind w:left="20"/>
              <w:jc w:val="both"/>
            </w:pPr>
            <w:r>
              <w:rPr>
                <w:rFonts w:ascii="Times New Roman"/>
                <w:b w:val="false"/>
                <w:i w:val="false"/>
                <w:color w:val="000000"/>
                <w:sz w:val="20"/>
              </w:rPr>
              <w:t>
4</w:t>
            </w:r>
          </w:p>
          <w:bookmarkEnd w:id="289"/>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0"/>
          <w:p>
            <w:pPr>
              <w:spacing w:after="20"/>
              <w:ind w:left="20"/>
              <w:jc w:val="both"/>
            </w:pPr>
            <w:r>
              <w:rPr>
                <w:rFonts w:ascii="Times New Roman"/>
                <w:b w:val="false"/>
                <w:i w:val="false"/>
                <w:color w:val="000000"/>
                <w:sz w:val="20"/>
              </w:rPr>
              <w:t>
5</w:t>
            </w:r>
          </w:p>
          <w:bookmarkEnd w:id="290"/>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1"/>
          <w:p>
            <w:pPr>
              <w:spacing w:after="20"/>
              <w:ind w:left="20"/>
              <w:jc w:val="both"/>
            </w:pPr>
            <w:r>
              <w:rPr>
                <w:rFonts w:ascii="Times New Roman"/>
                <w:b w:val="false"/>
                <w:i w:val="false"/>
                <w:color w:val="000000"/>
                <w:sz w:val="20"/>
              </w:rPr>
              <w:t>
6</w:t>
            </w:r>
          </w:p>
          <w:bookmarkEnd w:id="291"/>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2"/>
          <w:p>
            <w:pPr>
              <w:spacing w:after="20"/>
              <w:ind w:left="20"/>
              <w:jc w:val="both"/>
            </w:pPr>
            <w:r>
              <w:rPr>
                <w:rFonts w:ascii="Times New Roman"/>
                <w:b w:val="false"/>
                <w:i w:val="false"/>
                <w:color w:val="000000"/>
                <w:sz w:val="20"/>
              </w:rPr>
              <w:t>
II</w:t>
            </w:r>
          </w:p>
          <w:bookmarkEnd w:id="292"/>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3"/>
          <w:p>
            <w:pPr>
              <w:spacing w:after="20"/>
              <w:ind w:left="20"/>
              <w:jc w:val="both"/>
            </w:pPr>
            <w:r>
              <w:rPr>
                <w:rFonts w:ascii="Times New Roman"/>
                <w:b w:val="false"/>
                <w:i w:val="false"/>
                <w:color w:val="000000"/>
                <w:sz w:val="20"/>
              </w:rPr>
              <w:t>
7</w:t>
            </w:r>
          </w:p>
          <w:bookmarkEnd w:id="293"/>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4"/>
          <w:p>
            <w:pPr>
              <w:spacing w:after="20"/>
              <w:ind w:left="20"/>
              <w:jc w:val="both"/>
            </w:pPr>
            <w:r>
              <w:rPr>
                <w:rFonts w:ascii="Times New Roman"/>
                <w:b w:val="false"/>
                <w:i w:val="false"/>
                <w:color w:val="000000"/>
                <w:sz w:val="20"/>
              </w:rPr>
              <w:t>
7.1</w:t>
            </w:r>
          </w:p>
          <w:bookmarkEnd w:id="294"/>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5"/>
          <w:p>
            <w:pPr>
              <w:spacing w:after="20"/>
              <w:ind w:left="20"/>
              <w:jc w:val="both"/>
            </w:pPr>
            <w:r>
              <w:rPr>
                <w:rFonts w:ascii="Times New Roman"/>
                <w:b w:val="false"/>
                <w:i w:val="false"/>
                <w:color w:val="000000"/>
                <w:sz w:val="20"/>
              </w:rPr>
              <w:t>
7.2</w:t>
            </w:r>
          </w:p>
          <w:bookmarkEnd w:id="295"/>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6"/>
          <w:p>
            <w:pPr>
              <w:spacing w:after="20"/>
              <w:ind w:left="20"/>
              <w:jc w:val="both"/>
            </w:pPr>
            <w:r>
              <w:rPr>
                <w:rFonts w:ascii="Times New Roman"/>
                <w:b w:val="false"/>
                <w:i w:val="false"/>
                <w:color w:val="000000"/>
                <w:sz w:val="20"/>
              </w:rPr>
              <w:t>
7.3</w:t>
            </w:r>
          </w:p>
          <w:bookmarkEnd w:id="296"/>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7"/>
          <w:p>
            <w:pPr>
              <w:spacing w:after="20"/>
              <w:ind w:left="20"/>
              <w:jc w:val="both"/>
            </w:pPr>
            <w:r>
              <w:rPr>
                <w:rFonts w:ascii="Times New Roman"/>
                <w:b w:val="false"/>
                <w:i w:val="false"/>
                <w:color w:val="000000"/>
                <w:sz w:val="20"/>
              </w:rPr>
              <w:t>
7.4</w:t>
            </w:r>
          </w:p>
          <w:bookmarkEnd w:id="297"/>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8"/>
          <w:p>
            <w:pPr>
              <w:spacing w:after="20"/>
              <w:ind w:left="20"/>
              <w:jc w:val="both"/>
            </w:pPr>
            <w:r>
              <w:rPr>
                <w:rFonts w:ascii="Times New Roman"/>
                <w:b w:val="false"/>
                <w:i w:val="false"/>
                <w:color w:val="000000"/>
                <w:sz w:val="20"/>
              </w:rPr>
              <w:t>
7.5</w:t>
            </w:r>
          </w:p>
          <w:bookmarkEnd w:id="298"/>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9"/>
          <w:p>
            <w:pPr>
              <w:spacing w:after="20"/>
              <w:ind w:left="20"/>
              <w:jc w:val="both"/>
            </w:pPr>
            <w:r>
              <w:rPr>
                <w:rFonts w:ascii="Times New Roman"/>
                <w:b w:val="false"/>
                <w:i w:val="false"/>
                <w:color w:val="000000"/>
                <w:sz w:val="20"/>
              </w:rPr>
              <w:t>
7.6</w:t>
            </w:r>
          </w:p>
          <w:bookmarkEnd w:id="299"/>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0"/>
          <w:p>
            <w:pPr>
              <w:spacing w:after="20"/>
              <w:ind w:left="20"/>
              <w:jc w:val="both"/>
            </w:pPr>
            <w:r>
              <w:rPr>
                <w:rFonts w:ascii="Times New Roman"/>
                <w:b w:val="false"/>
                <w:i w:val="false"/>
                <w:color w:val="000000"/>
                <w:sz w:val="20"/>
              </w:rPr>
              <w:t>
7.7</w:t>
            </w:r>
          </w:p>
          <w:bookmarkEnd w:id="300"/>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1"/>
          <w:p>
            <w:pPr>
              <w:spacing w:after="20"/>
              <w:ind w:left="20"/>
              <w:jc w:val="both"/>
            </w:pPr>
            <w:r>
              <w:rPr>
                <w:rFonts w:ascii="Times New Roman"/>
                <w:b w:val="false"/>
                <w:i w:val="false"/>
                <w:color w:val="000000"/>
                <w:sz w:val="20"/>
              </w:rPr>
              <w:t>
7.8</w:t>
            </w:r>
          </w:p>
          <w:bookmarkEnd w:id="301"/>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2"/>
          <w:p>
            <w:pPr>
              <w:spacing w:after="20"/>
              <w:ind w:left="20"/>
              <w:jc w:val="both"/>
            </w:pPr>
            <w:r>
              <w:rPr>
                <w:rFonts w:ascii="Times New Roman"/>
                <w:b w:val="false"/>
                <w:i w:val="false"/>
                <w:color w:val="000000"/>
                <w:sz w:val="20"/>
              </w:rPr>
              <w:t>
7.9</w:t>
            </w:r>
          </w:p>
          <w:bookmarkEnd w:id="302"/>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3"/>
          <w:p>
            <w:pPr>
              <w:spacing w:after="20"/>
              <w:ind w:left="20"/>
              <w:jc w:val="both"/>
            </w:pPr>
            <w:r>
              <w:rPr>
                <w:rFonts w:ascii="Times New Roman"/>
                <w:b w:val="false"/>
                <w:i w:val="false"/>
                <w:color w:val="000000"/>
                <w:sz w:val="20"/>
              </w:rPr>
              <w:t>
8.</w:t>
            </w:r>
          </w:p>
          <w:bookmarkEnd w:id="303"/>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4"/>
          <w:p>
            <w:pPr>
              <w:spacing w:after="20"/>
              <w:ind w:left="20"/>
              <w:jc w:val="both"/>
            </w:pPr>
            <w:r>
              <w:rPr>
                <w:rFonts w:ascii="Times New Roman"/>
                <w:b w:val="false"/>
                <w:i w:val="false"/>
                <w:color w:val="000000"/>
                <w:sz w:val="20"/>
              </w:rPr>
              <w:t>
III</w:t>
            </w:r>
          </w:p>
          <w:bookmarkEnd w:id="304"/>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5"/>
          <w:p>
            <w:pPr>
              <w:spacing w:after="20"/>
              <w:ind w:left="20"/>
              <w:jc w:val="both"/>
            </w:pPr>
            <w:r>
              <w:rPr>
                <w:rFonts w:ascii="Times New Roman"/>
                <w:b w:val="false"/>
                <w:i w:val="false"/>
                <w:color w:val="000000"/>
                <w:sz w:val="20"/>
              </w:rPr>
              <w:t>
IV</w:t>
            </w:r>
          </w:p>
          <w:bookmarkEnd w:id="305"/>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6"/>
          <w:p>
            <w:pPr>
              <w:spacing w:after="20"/>
              <w:ind w:left="20"/>
              <w:jc w:val="both"/>
            </w:pPr>
            <w:r>
              <w:rPr>
                <w:rFonts w:ascii="Times New Roman"/>
                <w:b w:val="false"/>
                <w:i w:val="false"/>
                <w:color w:val="000000"/>
                <w:sz w:val="20"/>
              </w:rPr>
              <w:t>
V</w:t>
            </w:r>
          </w:p>
          <w:bookmarkEnd w:id="306"/>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7"/>
          <w:p>
            <w:pPr>
              <w:spacing w:after="20"/>
              <w:ind w:left="20"/>
              <w:jc w:val="both"/>
            </w:pPr>
            <w:r>
              <w:rPr>
                <w:rFonts w:ascii="Times New Roman"/>
                <w:b w:val="false"/>
                <w:i w:val="false"/>
                <w:color w:val="000000"/>
                <w:sz w:val="20"/>
              </w:rPr>
              <w:t>
VI</w:t>
            </w:r>
          </w:p>
          <w:bookmarkEnd w:id="307"/>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Сбытовая составляющая (снабженческая надбавка) без учета налога на добавленную стоимость</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308"/>
    <w:p>
      <w:pPr>
        <w:spacing w:after="0"/>
        <w:ind w:left="0"/>
        <w:jc w:val="both"/>
      </w:pPr>
      <w:r>
        <w:rPr>
          <w:rFonts w:ascii="Times New Roman"/>
          <w:b w:val="false"/>
          <w:i w:val="false"/>
          <w:color w:val="000000"/>
          <w:sz w:val="28"/>
        </w:rPr>
        <w:t>
      Справочно:</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9239"/>
        <w:gridCol w:w="1538"/>
        <w:gridCol w:w="762"/>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309"/>
    <w:p>
      <w:pPr>
        <w:spacing w:after="0"/>
        <w:ind w:left="0"/>
        <w:jc w:val="both"/>
      </w:pPr>
      <w:r>
        <w:rPr>
          <w:rFonts w:ascii="Times New Roman"/>
          <w:b w:val="false"/>
          <w:i w:val="false"/>
          <w:color w:val="000000"/>
          <w:sz w:val="28"/>
        </w:rPr>
        <w:t>
      Примечание: затраты, в зависимости от оказываемой услуги, могут при необходимости расширены и (или) сокращены.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310"/>
    <w:p>
      <w:pPr>
        <w:spacing w:after="0"/>
        <w:ind w:left="0"/>
        <w:jc w:val="left"/>
      </w:pPr>
      <w:r>
        <w:rPr>
          <w:rFonts w:ascii="Times New Roman"/>
          <w:b/>
          <w:i w:val="false"/>
          <w:color w:val="000000"/>
        </w:rPr>
        <w:t xml:space="preserve"> Смета расходов субъекта общественно значимого рынка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5523"/>
        <w:gridCol w:w="2070"/>
        <w:gridCol w:w="920"/>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1"/>
          <w:p>
            <w:pPr>
              <w:spacing w:after="20"/>
              <w:ind w:left="20"/>
              <w:jc w:val="both"/>
            </w:pPr>
            <w:r>
              <w:rPr>
                <w:rFonts w:ascii="Times New Roman"/>
                <w:b w:val="false"/>
                <w:i w:val="false"/>
                <w:color w:val="000000"/>
                <w:sz w:val="20"/>
              </w:rPr>
              <w:t>
№ п/п</w:t>
            </w:r>
          </w:p>
          <w:bookmarkEnd w:id="311"/>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2"/>
          <w:p>
            <w:pPr>
              <w:spacing w:after="20"/>
              <w:ind w:left="20"/>
              <w:jc w:val="both"/>
            </w:pPr>
            <w:r>
              <w:rPr>
                <w:rFonts w:ascii="Times New Roman"/>
                <w:b w:val="false"/>
                <w:i w:val="false"/>
                <w:color w:val="000000"/>
                <w:sz w:val="20"/>
              </w:rPr>
              <w:t>
I</w:t>
            </w:r>
          </w:p>
          <w:bookmarkEnd w:id="312"/>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3"/>
          <w:p>
            <w:pPr>
              <w:spacing w:after="20"/>
              <w:ind w:left="20"/>
              <w:jc w:val="both"/>
            </w:pPr>
            <w:r>
              <w:rPr>
                <w:rFonts w:ascii="Times New Roman"/>
                <w:b w:val="false"/>
                <w:i w:val="false"/>
                <w:color w:val="000000"/>
                <w:sz w:val="20"/>
              </w:rPr>
              <w:t>
1</w:t>
            </w:r>
          </w:p>
          <w:bookmarkEnd w:id="313"/>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4"/>
          <w:p>
            <w:pPr>
              <w:spacing w:after="20"/>
              <w:ind w:left="20"/>
              <w:jc w:val="both"/>
            </w:pPr>
            <w:r>
              <w:rPr>
                <w:rFonts w:ascii="Times New Roman"/>
                <w:b w:val="false"/>
                <w:i w:val="false"/>
                <w:color w:val="000000"/>
                <w:sz w:val="20"/>
              </w:rPr>
              <w:t>
1.1</w:t>
            </w:r>
          </w:p>
          <w:bookmarkEnd w:id="314"/>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5"/>
          <w:p>
            <w:pPr>
              <w:spacing w:after="20"/>
              <w:ind w:left="20"/>
              <w:jc w:val="both"/>
            </w:pPr>
            <w:r>
              <w:rPr>
                <w:rFonts w:ascii="Times New Roman"/>
                <w:b w:val="false"/>
                <w:i w:val="false"/>
                <w:color w:val="000000"/>
                <w:sz w:val="20"/>
              </w:rPr>
              <w:t>
1.2</w:t>
            </w:r>
          </w:p>
          <w:bookmarkEnd w:id="315"/>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6"/>
          <w:p>
            <w:pPr>
              <w:spacing w:after="20"/>
              <w:ind w:left="20"/>
              <w:jc w:val="both"/>
            </w:pPr>
            <w:r>
              <w:rPr>
                <w:rFonts w:ascii="Times New Roman"/>
                <w:b w:val="false"/>
                <w:i w:val="false"/>
                <w:color w:val="000000"/>
                <w:sz w:val="20"/>
              </w:rPr>
              <w:t>
1.3</w:t>
            </w:r>
          </w:p>
          <w:bookmarkEnd w:id="316"/>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7"/>
          <w:p>
            <w:pPr>
              <w:spacing w:after="20"/>
              <w:ind w:left="20"/>
              <w:jc w:val="both"/>
            </w:pPr>
            <w:r>
              <w:rPr>
                <w:rFonts w:ascii="Times New Roman"/>
                <w:b w:val="false"/>
                <w:i w:val="false"/>
                <w:color w:val="000000"/>
                <w:sz w:val="20"/>
              </w:rPr>
              <w:t>
2</w:t>
            </w:r>
          </w:p>
          <w:bookmarkEnd w:id="317"/>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8"/>
          <w:p>
            <w:pPr>
              <w:spacing w:after="20"/>
              <w:ind w:left="20"/>
              <w:jc w:val="both"/>
            </w:pPr>
            <w:r>
              <w:rPr>
                <w:rFonts w:ascii="Times New Roman"/>
                <w:b w:val="false"/>
                <w:i w:val="false"/>
                <w:color w:val="000000"/>
                <w:sz w:val="20"/>
              </w:rPr>
              <w:t>
2.1</w:t>
            </w:r>
          </w:p>
          <w:bookmarkEnd w:id="318"/>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9"/>
          <w:p>
            <w:pPr>
              <w:spacing w:after="20"/>
              <w:ind w:left="20"/>
              <w:jc w:val="both"/>
            </w:pPr>
            <w:r>
              <w:rPr>
                <w:rFonts w:ascii="Times New Roman"/>
                <w:b w:val="false"/>
                <w:i w:val="false"/>
                <w:color w:val="000000"/>
                <w:sz w:val="20"/>
              </w:rPr>
              <w:t>
2.2</w:t>
            </w:r>
          </w:p>
          <w:bookmarkEnd w:id="319"/>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0"/>
          <w:p>
            <w:pPr>
              <w:spacing w:after="20"/>
              <w:ind w:left="20"/>
              <w:jc w:val="both"/>
            </w:pPr>
            <w:r>
              <w:rPr>
                <w:rFonts w:ascii="Times New Roman"/>
                <w:b w:val="false"/>
                <w:i w:val="false"/>
                <w:color w:val="000000"/>
                <w:sz w:val="20"/>
              </w:rPr>
              <w:t>
3</w:t>
            </w:r>
          </w:p>
          <w:bookmarkEnd w:id="320"/>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1"/>
          <w:p>
            <w:pPr>
              <w:spacing w:after="20"/>
              <w:ind w:left="20"/>
              <w:jc w:val="both"/>
            </w:pPr>
            <w:r>
              <w:rPr>
                <w:rFonts w:ascii="Times New Roman"/>
                <w:b w:val="false"/>
                <w:i w:val="false"/>
                <w:color w:val="000000"/>
                <w:sz w:val="20"/>
              </w:rPr>
              <w:t>
4</w:t>
            </w:r>
          </w:p>
          <w:bookmarkEnd w:id="321"/>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2"/>
          <w:p>
            <w:pPr>
              <w:spacing w:after="20"/>
              <w:ind w:left="20"/>
              <w:jc w:val="both"/>
            </w:pPr>
            <w:r>
              <w:rPr>
                <w:rFonts w:ascii="Times New Roman"/>
                <w:b w:val="false"/>
                <w:i w:val="false"/>
                <w:color w:val="000000"/>
                <w:sz w:val="20"/>
              </w:rPr>
              <w:t>
5</w:t>
            </w:r>
          </w:p>
          <w:bookmarkEnd w:id="322"/>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3"/>
          <w:p>
            <w:pPr>
              <w:spacing w:after="20"/>
              <w:ind w:left="20"/>
              <w:jc w:val="both"/>
            </w:pPr>
            <w:r>
              <w:rPr>
                <w:rFonts w:ascii="Times New Roman"/>
                <w:b w:val="false"/>
                <w:i w:val="false"/>
                <w:color w:val="000000"/>
                <w:sz w:val="20"/>
              </w:rPr>
              <w:t>
6</w:t>
            </w:r>
          </w:p>
          <w:bookmarkEnd w:id="323"/>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4"/>
          <w:p>
            <w:pPr>
              <w:spacing w:after="20"/>
              <w:ind w:left="20"/>
              <w:jc w:val="both"/>
            </w:pPr>
            <w:r>
              <w:rPr>
                <w:rFonts w:ascii="Times New Roman"/>
                <w:b w:val="false"/>
                <w:i w:val="false"/>
                <w:color w:val="000000"/>
                <w:sz w:val="20"/>
              </w:rPr>
              <w:t>
II</w:t>
            </w:r>
          </w:p>
          <w:bookmarkEnd w:id="324"/>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5"/>
          <w:p>
            <w:pPr>
              <w:spacing w:after="20"/>
              <w:ind w:left="20"/>
              <w:jc w:val="both"/>
            </w:pPr>
            <w:r>
              <w:rPr>
                <w:rFonts w:ascii="Times New Roman"/>
                <w:b w:val="false"/>
                <w:i w:val="false"/>
                <w:color w:val="000000"/>
                <w:sz w:val="20"/>
              </w:rPr>
              <w:t>
7</w:t>
            </w:r>
          </w:p>
          <w:bookmarkEnd w:id="325"/>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6"/>
          <w:p>
            <w:pPr>
              <w:spacing w:after="20"/>
              <w:ind w:left="20"/>
              <w:jc w:val="both"/>
            </w:pPr>
            <w:r>
              <w:rPr>
                <w:rFonts w:ascii="Times New Roman"/>
                <w:b w:val="false"/>
                <w:i w:val="false"/>
                <w:color w:val="000000"/>
                <w:sz w:val="20"/>
              </w:rPr>
              <w:t>
7.1</w:t>
            </w:r>
          </w:p>
          <w:bookmarkEnd w:id="326"/>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7"/>
          <w:p>
            <w:pPr>
              <w:spacing w:after="20"/>
              <w:ind w:left="20"/>
              <w:jc w:val="both"/>
            </w:pPr>
            <w:r>
              <w:rPr>
                <w:rFonts w:ascii="Times New Roman"/>
                <w:b w:val="false"/>
                <w:i w:val="false"/>
                <w:color w:val="000000"/>
                <w:sz w:val="20"/>
              </w:rPr>
              <w:t>
7.2</w:t>
            </w:r>
          </w:p>
          <w:bookmarkEnd w:id="327"/>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8"/>
          <w:p>
            <w:pPr>
              <w:spacing w:after="20"/>
              <w:ind w:left="20"/>
              <w:jc w:val="both"/>
            </w:pPr>
            <w:r>
              <w:rPr>
                <w:rFonts w:ascii="Times New Roman"/>
                <w:b w:val="false"/>
                <w:i w:val="false"/>
                <w:color w:val="000000"/>
                <w:sz w:val="20"/>
              </w:rPr>
              <w:t>
7.3</w:t>
            </w:r>
          </w:p>
          <w:bookmarkEnd w:id="328"/>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9"/>
          <w:p>
            <w:pPr>
              <w:spacing w:after="20"/>
              <w:ind w:left="20"/>
              <w:jc w:val="both"/>
            </w:pPr>
            <w:r>
              <w:rPr>
                <w:rFonts w:ascii="Times New Roman"/>
                <w:b w:val="false"/>
                <w:i w:val="false"/>
                <w:color w:val="000000"/>
                <w:sz w:val="20"/>
              </w:rPr>
              <w:t>
7.4</w:t>
            </w:r>
          </w:p>
          <w:bookmarkEnd w:id="329"/>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0"/>
          <w:p>
            <w:pPr>
              <w:spacing w:after="20"/>
              <w:ind w:left="20"/>
              <w:jc w:val="both"/>
            </w:pPr>
            <w:r>
              <w:rPr>
                <w:rFonts w:ascii="Times New Roman"/>
                <w:b w:val="false"/>
                <w:i w:val="false"/>
                <w:color w:val="000000"/>
                <w:sz w:val="20"/>
              </w:rPr>
              <w:t>
7.5</w:t>
            </w:r>
          </w:p>
          <w:bookmarkEnd w:id="330"/>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1"/>
          <w:p>
            <w:pPr>
              <w:spacing w:after="20"/>
              <w:ind w:left="20"/>
              <w:jc w:val="both"/>
            </w:pPr>
            <w:r>
              <w:rPr>
                <w:rFonts w:ascii="Times New Roman"/>
                <w:b w:val="false"/>
                <w:i w:val="false"/>
                <w:color w:val="000000"/>
                <w:sz w:val="20"/>
              </w:rPr>
              <w:t>
7.6</w:t>
            </w:r>
          </w:p>
          <w:bookmarkEnd w:id="331"/>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2"/>
          <w:p>
            <w:pPr>
              <w:spacing w:after="20"/>
              <w:ind w:left="20"/>
              <w:jc w:val="both"/>
            </w:pPr>
            <w:r>
              <w:rPr>
                <w:rFonts w:ascii="Times New Roman"/>
                <w:b w:val="false"/>
                <w:i w:val="false"/>
                <w:color w:val="000000"/>
                <w:sz w:val="20"/>
              </w:rPr>
              <w:t>
7.7</w:t>
            </w:r>
          </w:p>
          <w:bookmarkEnd w:id="332"/>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3"/>
          <w:p>
            <w:pPr>
              <w:spacing w:after="20"/>
              <w:ind w:left="20"/>
              <w:jc w:val="both"/>
            </w:pPr>
            <w:r>
              <w:rPr>
                <w:rFonts w:ascii="Times New Roman"/>
                <w:b w:val="false"/>
                <w:i w:val="false"/>
                <w:color w:val="000000"/>
                <w:sz w:val="20"/>
              </w:rPr>
              <w:t>
7.8</w:t>
            </w:r>
          </w:p>
          <w:bookmarkEnd w:id="333"/>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4"/>
          <w:p>
            <w:pPr>
              <w:spacing w:after="20"/>
              <w:ind w:left="20"/>
              <w:jc w:val="both"/>
            </w:pPr>
            <w:r>
              <w:rPr>
                <w:rFonts w:ascii="Times New Roman"/>
                <w:b w:val="false"/>
                <w:i w:val="false"/>
                <w:color w:val="000000"/>
                <w:sz w:val="20"/>
              </w:rPr>
              <w:t>
7.9</w:t>
            </w:r>
          </w:p>
          <w:bookmarkEnd w:id="334"/>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5"/>
          <w:p>
            <w:pPr>
              <w:spacing w:after="20"/>
              <w:ind w:left="20"/>
              <w:jc w:val="both"/>
            </w:pPr>
            <w:r>
              <w:rPr>
                <w:rFonts w:ascii="Times New Roman"/>
                <w:b w:val="false"/>
                <w:i w:val="false"/>
                <w:color w:val="000000"/>
                <w:sz w:val="20"/>
              </w:rPr>
              <w:t>
8.</w:t>
            </w:r>
          </w:p>
          <w:bookmarkEnd w:id="335"/>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III</w:t>
            </w:r>
          </w:p>
          <w:bookmarkEnd w:id="336"/>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IV</w:t>
            </w:r>
          </w:p>
          <w:bookmarkEnd w:id="337"/>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V</w:t>
            </w:r>
          </w:p>
          <w:bookmarkEnd w:id="338"/>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9"/>
          <w:p>
            <w:pPr>
              <w:spacing w:after="20"/>
              <w:ind w:left="20"/>
              <w:jc w:val="both"/>
            </w:pPr>
            <w:r>
              <w:rPr>
                <w:rFonts w:ascii="Times New Roman"/>
                <w:b w:val="false"/>
                <w:i w:val="false"/>
                <w:color w:val="000000"/>
                <w:sz w:val="20"/>
              </w:rPr>
              <w:t>
VI</w:t>
            </w:r>
          </w:p>
          <w:bookmarkEnd w:id="339"/>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340"/>
    <w:p>
      <w:pPr>
        <w:spacing w:after="0"/>
        <w:ind w:left="0"/>
        <w:jc w:val="both"/>
      </w:pPr>
      <w:r>
        <w:rPr>
          <w:rFonts w:ascii="Times New Roman"/>
          <w:b w:val="false"/>
          <w:i w:val="false"/>
          <w:color w:val="000000"/>
          <w:sz w:val="28"/>
        </w:rPr>
        <w:t>
      Справочно:</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9239"/>
        <w:gridCol w:w="1538"/>
        <w:gridCol w:w="762"/>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341"/>
    <w:p>
      <w:pPr>
        <w:spacing w:after="0"/>
        <w:ind w:left="0"/>
        <w:jc w:val="both"/>
      </w:pPr>
      <w:r>
        <w:rPr>
          <w:rFonts w:ascii="Times New Roman"/>
          <w:b w:val="false"/>
          <w:i w:val="false"/>
          <w:color w:val="000000"/>
          <w:sz w:val="28"/>
        </w:rPr>
        <w:t xml:space="preserve">
      Примечание: </w:t>
      </w:r>
    </w:p>
    <w:bookmarkEnd w:id="341"/>
    <w:bookmarkStart w:name="z395" w:id="342"/>
    <w:p>
      <w:pPr>
        <w:spacing w:after="0"/>
        <w:ind w:left="0"/>
        <w:jc w:val="both"/>
      </w:pPr>
      <w:r>
        <w:rPr>
          <w:rFonts w:ascii="Times New Roman"/>
          <w:b w:val="false"/>
          <w:i w:val="false"/>
          <w:color w:val="000000"/>
          <w:sz w:val="28"/>
        </w:rPr>
        <w:t>
      затраты, в зависимости от оказываемой услуги, могут при необходимости расширены и (или) сокращены.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343"/>
    <w:p>
      <w:pPr>
        <w:spacing w:after="0"/>
        <w:ind w:left="0"/>
        <w:jc w:val="left"/>
      </w:pPr>
      <w:r>
        <w:rPr>
          <w:rFonts w:ascii="Times New Roman"/>
          <w:b/>
          <w:i w:val="false"/>
          <w:color w:val="000000"/>
        </w:rPr>
        <w:t xml:space="preserve"> Структура предельной цены розничной реализации товарного газа</w:t>
      </w:r>
      <w:r>
        <w:br/>
      </w:r>
      <w:r>
        <w:rPr>
          <w:rFonts w:ascii="Times New Roman"/>
          <w:b/>
          <w:i w:val="false"/>
          <w:color w:val="000000"/>
        </w:rPr>
        <w:t>(в разрезе филиалов)</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6103"/>
        <w:gridCol w:w="4492"/>
        <w:gridCol w:w="525"/>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4"/>
          <w:p>
            <w:pPr>
              <w:spacing w:after="20"/>
              <w:ind w:left="20"/>
              <w:jc w:val="both"/>
            </w:pPr>
            <w:r>
              <w:rPr>
                <w:rFonts w:ascii="Times New Roman"/>
                <w:b w:val="false"/>
                <w:i w:val="false"/>
                <w:color w:val="000000"/>
                <w:sz w:val="20"/>
              </w:rPr>
              <w:t>
№</w:t>
            </w:r>
          </w:p>
          <w:bookmarkEnd w:id="344"/>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5"/>
          <w:p>
            <w:pPr>
              <w:spacing w:after="20"/>
              <w:ind w:left="20"/>
              <w:jc w:val="both"/>
            </w:pPr>
            <w:r>
              <w:rPr>
                <w:rFonts w:ascii="Times New Roman"/>
                <w:b w:val="false"/>
                <w:i w:val="false"/>
                <w:color w:val="000000"/>
                <w:sz w:val="20"/>
              </w:rPr>
              <w:t>
1</w:t>
            </w:r>
          </w:p>
          <w:bookmarkEnd w:id="345"/>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оптовой реализации товарного газа (или закупочная цена)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6"/>
          <w:p>
            <w:pPr>
              <w:spacing w:after="20"/>
              <w:ind w:left="20"/>
              <w:jc w:val="both"/>
            </w:pPr>
            <w:r>
              <w:rPr>
                <w:rFonts w:ascii="Times New Roman"/>
                <w:b w:val="false"/>
                <w:i w:val="false"/>
                <w:color w:val="000000"/>
                <w:sz w:val="20"/>
              </w:rPr>
              <w:t>
2</w:t>
            </w:r>
          </w:p>
          <w:bookmarkEnd w:id="346"/>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транспортировку товарного газа по газораспределительным системам</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7"/>
          <w:p>
            <w:pPr>
              <w:spacing w:after="20"/>
              <w:ind w:left="20"/>
              <w:jc w:val="both"/>
            </w:pPr>
            <w:r>
              <w:rPr>
                <w:rFonts w:ascii="Times New Roman"/>
                <w:b w:val="false"/>
                <w:i w:val="false"/>
                <w:color w:val="000000"/>
                <w:sz w:val="20"/>
              </w:rPr>
              <w:t>
3</w:t>
            </w:r>
          </w:p>
          <w:bookmarkEnd w:id="347"/>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розничную реализацию товарного газа (снабженческая надбавка)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8"/>
          <w:p>
            <w:pPr>
              <w:spacing w:after="20"/>
              <w:ind w:left="20"/>
              <w:jc w:val="both"/>
            </w:pPr>
            <w:r>
              <w:rPr>
                <w:rFonts w:ascii="Times New Roman"/>
                <w:b w:val="false"/>
                <w:i w:val="false"/>
                <w:color w:val="000000"/>
                <w:sz w:val="20"/>
              </w:rPr>
              <w:t>
4</w:t>
            </w:r>
          </w:p>
          <w:bookmarkEnd w:id="348"/>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предельная цена товарного газа, в том числе:</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9"/>
          <w:p>
            <w:pPr>
              <w:spacing w:after="20"/>
              <w:ind w:left="20"/>
              <w:jc w:val="both"/>
            </w:pPr>
            <w:r>
              <w:rPr>
                <w:rFonts w:ascii="Times New Roman"/>
                <w:b w:val="false"/>
                <w:i w:val="false"/>
                <w:color w:val="000000"/>
                <w:sz w:val="20"/>
              </w:rPr>
              <w:t>
Без учета тарифа на транспортировку товарного газа по газораспределительным системам *</w:t>
            </w:r>
          </w:p>
          <w:bookmarkEnd w:id="349"/>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компании в объемах потребления товарного газа на производство тепловой энергии для населения</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 содержащиеся за счет бюджетных средств</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компании в объемах потребления товарного газа на производство тепловой энергии для юридических лиц, прочие юридические лица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0"/>
          <w:p>
            <w:pPr>
              <w:spacing w:after="20"/>
              <w:ind w:left="20"/>
              <w:jc w:val="both"/>
            </w:pPr>
            <w:r>
              <w:rPr>
                <w:rFonts w:ascii="Times New Roman"/>
                <w:b w:val="false"/>
                <w:i w:val="false"/>
                <w:color w:val="000000"/>
                <w:sz w:val="20"/>
              </w:rPr>
              <w:t>
С учетом тарифа на транспортировку товарного газа по газораспределительным системам</w:t>
            </w:r>
          </w:p>
          <w:bookmarkEnd w:id="350"/>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компании в объемах потребления товарного газа на производство тепловой энергии для населения</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 содержащиеся за счет бюджетных средств</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компании в объемах потребления товарного газа на производство тепловой энергии для юридических лиц, прочие юридические лица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51"/>
    <w:p>
      <w:pPr>
        <w:spacing w:after="0"/>
        <w:ind w:left="0"/>
        <w:jc w:val="both"/>
      </w:pPr>
      <w:r>
        <w:rPr>
          <w:rFonts w:ascii="Times New Roman"/>
          <w:b w:val="false"/>
          <w:i w:val="false"/>
          <w:color w:val="000000"/>
          <w:sz w:val="28"/>
        </w:rPr>
        <w:t xml:space="preserve">
      Примечание: </w:t>
      </w:r>
    </w:p>
    <w:bookmarkEnd w:id="351"/>
    <w:bookmarkStart w:name="z415" w:id="352"/>
    <w:p>
      <w:pPr>
        <w:spacing w:after="0"/>
        <w:ind w:left="0"/>
        <w:jc w:val="both"/>
      </w:pPr>
      <w:r>
        <w:rPr>
          <w:rFonts w:ascii="Times New Roman"/>
          <w:b w:val="false"/>
          <w:i w:val="false"/>
          <w:color w:val="000000"/>
          <w:sz w:val="28"/>
        </w:rPr>
        <w:t>
      В случае приобретения потребителями товарного газа без учета тарифа на транспортировку товарного газа по газораспределительным системам.</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353"/>
    <w:p>
      <w:pPr>
        <w:spacing w:after="0"/>
        <w:ind w:left="0"/>
        <w:jc w:val="left"/>
      </w:pPr>
      <w:r>
        <w:rPr>
          <w:rFonts w:ascii="Times New Roman"/>
          <w:b/>
          <w:i w:val="false"/>
          <w:color w:val="000000"/>
        </w:rPr>
        <w:t xml:space="preserve"> Инвестиционная программа (проект) субъекта общественно значимого рынка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003"/>
        <w:gridCol w:w="2303"/>
        <w:gridCol w:w="1283"/>
        <w:gridCol w:w="2862"/>
        <w:gridCol w:w="1004"/>
        <w:gridCol w:w="1004"/>
        <w:gridCol w:w="1005"/>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4"/>
          <w:p>
            <w:pPr>
              <w:spacing w:after="20"/>
              <w:ind w:left="20"/>
              <w:jc w:val="both"/>
            </w:pPr>
            <w:r>
              <w:rPr>
                <w:rFonts w:ascii="Times New Roman"/>
                <w:b w:val="false"/>
                <w:i w:val="false"/>
                <w:color w:val="000000"/>
                <w:sz w:val="20"/>
              </w:rPr>
              <w:t>
№</w:t>
            </w:r>
          </w:p>
          <w:bookmarkEnd w:id="3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(проекта) в разрезе источников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натуральных показателей)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(проекты), тысяч тенге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5"/>
          <w:p>
            <w:pPr>
              <w:spacing w:after="20"/>
              <w:ind w:left="20"/>
              <w:jc w:val="both"/>
            </w:pPr>
            <w:r>
              <w:rPr>
                <w:rFonts w:ascii="Times New Roman"/>
                <w:b w:val="false"/>
                <w:i w:val="false"/>
                <w:color w:val="000000"/>
                <w:sz w:val="20"/>
              </w:rPr>
              <w:t>
1</w:t>
            </w:r>
          </w:p>
          <w:bookmarkEnd w:id="355"/>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6"/>
          <w:p>
            <w:pPr>
              <w:spacing w:after="20"/>
              <w:ind w:left="20"/>
              <w:jc w:val="both"/>
            </w:pPr>
            <w:r>
              <w:rPr>
                <w:rFonts w:ascii="Times New Roman"/>
                <w:b w:val="false"/>
                <w:i w:val="false"/>
                <w:color w:val="000000"/>
                <w:sz w:val="20"/>
              </w:rPr>
              <w:t>
1.1</w:t>
            </w:r>
          </w:p>
          <w:bookmarkEnd w:id="356"/>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7"/>
          <w:p>
            <w:pPr>
              <w:spacing w:after="20"/>
              <w:ind w:left="20"/>
              <w:jc w:val="both"/>
            </w:pPr>
            <w:r>
              <w:rPr>
                <w:rFonts w:ascii="Times New Roman"/>
                <w:b w:val="false"/>
                <w:i w:val="false"/>
                <w:color w:val="000000"/>
                <w:sz w:val="20"/>
              </w:rPr>
              <w:t>
…</w:t>
            </w:r>
          </w:p>
          <w:bookmarkEnd w:id="357"/>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8"/>
          <w:p>
            <w:pPr>
              <w:spacing w:after="20"/>
              <w:ind w:left="20"/>
              <w:jc w:val="both"/>
            </w:pPr>
            <w:r>
              <w:rPr>
                <w:rFonts w:ascii="Times New Roman"/>
                <w:b w:val="false"/>
                <w:i w:val="false"/>
                <w:color w:val="000000"/>
                <w:sz w:val="20"/>
              </w:rPr>
              <w:t>
2.</w:t>
            </w:r>
          </w:p>
          <w:bookmarkEnd w:id="358"/>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9"/>
          <w:p>
            <w:pPr>
              <w:spacing w:after="20"/>
              <w:ind w:left="20"/>
              <w:jc w:val="both"/>
            </w:pPr>
            <w:r>
              <w:rPr>
                <w:rFonts w:ascii="Times New Roman"/>
                <w:b w:val="false"/>
                <w:i w:val="false"/>
                <w:color w:val="000000"/>
                <w:sz w:val="20"/>
              </w:rPr>
              <w:t>
…</w:t>
            </w:r>
          </w:p>
          <w:bookmarkEnd w:id="359"/>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60"/>
    <w:p>
      <w:pPr>
        <w:spacing w:after="0"/>
        <w:ind w:left="0"/>
        <w:jc w:val="both"/>
      </w:pPr>
      <w:r>
        <w:rPr>
          <w:rFonts w:ascii="Times New Roman"/>
          <w:b w:val="false"/>
          <w:i w:val="false"/>
          <w:color w:val="000000"/>
          <w:sz w:val="28"/>
        </w:rPr>
        <w:t>
      Руководитель организации ________________________________________________________</w:t>
      </w:r>
      <w:r>
        <w:br/>
      </w:r>
      <w:r>
        <w:rPr>
          <w:rFonts w:ascii="Times New Roman"/>
          <w:b w:val="false"/>
          <w:i w:val="false"/>
          <w:color w:val="000000"/>
          <w:sz w:val="28"/>
        </w:rPr>
        <w:t xml:space="preserve">                               (фамилия, имя, отчество (при наличии), подпись, дата)</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bl>
    <w:bookmarkStart w:name="z428" w:id="361"/>
    <w:p>
      <w:pPr>
        <w:spacing w:after="0"/>
        <w:ind w:left="0"/>
        <w:jc w:val="left"/>
      </w:pPr>
      <w:r>
        <w:rPr>
          <w:rFonts w:ascii="Times New Roman"/>
          <w:b/>
          <w:i w:val="false"/>
          <w:color w:val="000000"/>
        </w:rPr>
        <w:t xml:space="preserve"> Расчет предельной цены на товары (работы, услуги) субъектов общественно значимого рынка</w:t>
      </w:r>
    </w:p>
    <w:bookmarkEnd w:id="361"/>
    <w:bookmarkStart w:name="z429" w:id="362"/>
    <w:p>
      <w:pPr>
        <w:spacing w:after="0"/>
        <w:ind w:left="0"/>
        <w:jc w:val="both"/>
      </w:pPr>
      <w:r>
        <w:rPr>
          <w:rFonts w:ascii="Times New Roman"/>
          <w:b w:val="false"/>
          <w:i w:val="false"/>
          <w:color w:val="000000"/>
          <w:sz w:val="28"/>
        </w:rPr>
        <w:t>
      1. Для расчета предельной цены на товары (работы, услуги) субъектов общественно значимого рынка применяется формула:</w:t>
      </w:r>
    </w:p>
    <w:bookmarkEnd w:id="362"/>
    <w:bookmarkStart w:name="z430" w:id="363"/>
    <w:p>
      <w:pPr>
        <w:spacing w:after="0"/>
        <w:ind w:left="0"/>
        <w:jc w:val="both"/>
      </w:pPr>
      <w:r>
        <w:rPr>
          <w:rFonts w:ascii="Times New Roman"/>
          <w:b w:val="false"/>
          <w:i w:val="false"/>
          <w:color w:val="000000"/>
          <w:sz w:val="28"/>
        </w:rPr>
        <w:t>
      Zi = Сi +Рi (1)</w:t>
      </w:r>
    </w:p>
    <w:bookmarkEnd w:id="363"/>
    <w:bookmarkStart w:name="z431" w:id="364"/>
    <w:p>
      <w:pPr>
        <w:spacing w:after="0"/>
        <w:ind w:left="0"/>
        <w:jc w:val="both"/>
      </w:pPr>
      <w:r>
        <w:rPr>
          <w:rFonts w:ascii="Times New Roman"/>
          <w:b w:val="false"/>
          <w:i w:val="false"/>
          <w:color w:val="000000"/>
          <w:sz w:val="28"/>
        </w:rPr>
        <w:t>
      где:</w:t>
      </w:r>
    </w:p>
    <w:bookmarkEnd w:id="364"/>
    <w:bookmarkStart w:name="z432" w:id="365"/>
    <w:p>
      <w:pPr>
        <w:spacing w:after="0"/>
        <w:ind w:left="0"/>
        <w:jc w:val="both"/>
      </w:pPr>
      <w:r>
        <w:rPr>
          <w:rFonts w:ascii="Times New Roman"/>
          <w:b w:val="false"/>
          <w:i w:val="false"/>
          <w:color w:val="000000"/>
          <w:sz w:val="28"/>
        </w:rPr>
        <w:t>
      Zi – цена на услугу i;</w:t>
      </w:r>
    </w:p>
    <w:bookmarkEnd w:id="365"/>
    <w:bookmarkStart w:name="z433" w:id="366"/>
    <w:p>
      <w:pPr>
        <w:spacing w:after="0"/>
        <w:ind w:left="0"/>
        <w:jc w:val="both"/>
      </w:pPr>
      <w:r>
        <w:rPr>
          <w:rFonts w:ascii="Times New Roman"/>
          <w:b w:val="false"/>
          <w:i w:val="false"/>
          <w:color w:val="000000"/>
          <w:sz w:val="28"/>
        </w:rPr>
        <w:t>
      Ci – себестоимость услуги i;</w:t>
      </w:r>
    </w:p>
    <w:bookmarkEnd w:id="366"/>
    <w:bookmarkStart w:name="z434" w:id="367"/>
    <w:p>
      <w:pPr>
        <w:spacing w:after="0"/>
        <w:ind w:left="0"/>
        <w:jc w:val="both"/>
      </w:pPr>
      <w:r>
        <w:rPr>
          <w:rFonts w:ascii="Times New Roman"/>
          <w:b w:val="false"/>
          <w:i w:val="false"/>
          <w:color w:val="000000"/>
          <w:sz w:val="28"/>
        </w:rPr>
        <w:t>
      Pi – прибыль на услугу i.</w:t>
      </w:r>
    </w:p>
    <w:bookmarkEnd w:id="367"/>
    <w:bookmarkStart w:name="z435" w:id="368"/>
    <w:p>
      <w:pPr>
        <w:spacing w:after="0"/>
        <w:ind w:left="0"/>
        <w:jc w:val="both"/>
      </w:pPr>
      <w:r>
        <w:rPr>
          <w:rFonts w:ascii="Times New Roman"/>
          <w:b w:val="false"/>
          <w:i w:val="false"/>
          <w:color w:val="000000"/>
          <w:sz w:val="28"/>
        </w:rPr>
        <w:t>
      2. Формирование предельной цены на товары (работы, услуги) субъекта общественно значимого рынка осуществляется с учетом требований Предпринимательского кодекса Республики Казахстан, в том числе Правил.</w:t>
      </w:r>
    </w:p>
    <w:bookmarkEnd w:id="368"/>
    <w:bookmarkStart w:name="z436" w:id="369"/>
    <w:p>
      <w:pPr>
        <w:spacing w:after="0"/>
        <w:ind w:left="0"/>
        <w:jc w:val="both"/>
      </w:pPr>
      <w:r>
        <w:rPr>
          <w:rFonts w:ascii="Times New Roman"/>
          <w:b w:val="false"/>
          <w:i w:val="false"/>
          <w:color w:val="000000"/>
          <w:sz w:val="28"/>
        </w:rPr>
        <w:t>
      3. Себестоимость предоставления услуг (товаров, работ) субъектов общественно значимого рынка рассчитывается по формуле:</w:t>
      </w:r>
    </w:p>
    <w:bookmarkEnd w:id="369"/>
    <w:bookmarkStart w:name="z437"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1409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371"/>
    <w:p>
      <w:pPr>
        <w:spacing w:after="0"/>
        <w:ind w:left="0"/>
        <w:jc w:val="both"/>
      </w:pPr>
      <w:r>
        <w:rPr>
          <w:rFonts w:ascii="Times New Roman"/>
          <w:b w:val="false"/>
          <w:i w:val="false"/>
          <w:color w:val="000000"/>
          <w:sz w:val="28"/>
        </w:rPr>
        <w:t>
      (2), где:</w:t>
      </w:r>
    </w:p>
    <w:bookmarkEnd w:id="371"/>
    <w:bookmarkStart w:name="z439" w:id="372"/>
    <w:p>
      <w:pPr>
        <w:spacing w:after="0"/>
        <w:ind w:left="0"/>
        <w:jc w:val="both"/>
      </w:pPr>
      <w:r>
        <w:rPr>
          <w:rFonts w:ascii="Times New Roman"/>
          <w:b w:val="false"/>
          <w:i w:val="false"/>
          <w:color w:val="000000"/>
          <w:sz w:val="28"/>
        </w:rPr>
        <w:t>
      Ci – себестоимость единицы i услуги предоставляемой за анализируемый период времени.</w:t>
      </w:r>
    </w:p>
    <w:bookmarkEnd w:id="372"/>
    <w:bookmarkStart w:name="z440" w:id="373"/>
    <w:p>
      <w:pPr>
        <w:spacing w:after="0"/>
        <w:ind w:left="0"/>
        <w:jc w:val="both"/>
      </w:pPr>
      <w:r>
        <w:rPr>
          <w:rFonts w:ascii="Times New Roman"/>
          <w:b w:val="false"/>
          <w:i w:val="false"/>
          <w:color w:val="000000"/>
          <w:sz w:val="28"/>
        </w:rPr>
        <w:t>
      Sij – сумма экономически обоснованных затрат, определяемая, исходя из технологического процесса создания (задействования элементов сети) i услуги предоставляемой за анализируемый период времени;</w:t>
      </w:r>
    </w:p>
    <w:bookmarkEnd w:id="373"/>
    <w:bookmarkStart w:name="z441" w:id="374"/>
    <w:p>
      <w:pPr>
        <w:spacing w:after="0"/>
        <w:ind w:left="0"/>
        <w:jc w:val="both"/>
      </w:pPr>
      <w:r>
        <w:rPr>
          <w:rFonts w:ascii="Times New Roman"/>
          <w:b w:val="false"/>
          <w:i w:val="false"/>
          <w:color w:val="000000"/>
          <w:sz w:val="28"/>
        </w:rPr>
        <w:t>
      Nij – планируемый и (или) фактический годовой объем предоставления регулируемой i услуги, определяемый в установленном законодательством порядке, подтвержденный договорами, заключенными субъектом общественно значимого рынка с потребителями услуг, протоколами намерений и расчетами исходя из возможностей субъекта общественно значимого рынка, недопустимости снижения объемов с целью поддержания или роста уровня цен, предоставляемой за анализируемый период времени, в натуральных показателях.</w:t>
      </w:r>
    </w:p>
    <w:bookmarkEnd w:id="374"/>
    <w:bookmarkStart w:name="z442" w:id="375"/>
    <w:p>
      <w:pPr>
        <w:spacing w:after="0"/>
        <w:ind w:left="0"/>
        <w:jc w:val="both"/>
      </w:pPr>
      <w:r>
        <w:rPr>
          <w:rFonts w:ascii="Times New Roman"/>
          <w:b w:val="false"/>
          <w:i w:val="false"/>
          <w:color w:val="000000"/>
          <w:sz w:val="28"/>
        </w:rPr>
        <w:t>
      4. Уровень прибыли на i услугу, включаемый субъектом общественно значимого рынка предельную цену, ограничивается с учетом средств, необходимых для реализации инвестиционной программы (проекта).</w:t>
      </w:r>
    </w:p>
    <w:bookmarkEnd w:id="375"/>
    <w:bookmarkStart w:name="z443" w:id="376"/>
    <w:p>
      <w:pPr>
        <w:spacing w:after="0"/>
        <w:ind w:left="0"/>
        <w:jc w:val="both"/>
      </w:pPr>
      <w:r>
        <w:rPr>
          <w:rFonts w:ascii="Times New Roman"/>
          <w:b w:val="false"/>
          <w:i w:val="false"/>
          <w:color w:val="000000"/>
          <w:sz w:val="28"/>
        </w:rPr>
        <w:t>
      В случае отсутствия у субъекта общественно значимого рынка инвестиционной программы (проекта), уровень прибыли субъекта общественно значимого рынка, включаемой в предельную цену, определяется, исходя из факторов социально-экономического развития Республики Казахстан.</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bl>
    <w:bookmarkStart w:name="z445" w:id="377"/>
    <w:p>
      <w:pPr>
        <w:spacing w:after="0"/>
        <w:ind w:left="0"/>
        <w:jc w:val="left"/>
      </w:pPr>
      <w:r>
        <w:rPr>
          <w:rFonts w:ascii="Times New Roman"/>
          <w:b/>
          <w:i w:val="false"/>
          <w:color w:val="000000"/>
        </w:rPr>
        <w:t xml:space="preserve"> Расчет предельной цены розничной реализации товарного газа субъектов общественно значимого рынка</w:t>
      </w:r>
    </w:p>
    <w:bookmarkEnd w:id="377"/>
    <w:bookmarkStart w:name="z446" w:id="378"/>
    <w:p>
      <w:pPr>
        <w:spacing w:after="0"/>
        <w:ind w:left="0"/>
        <w:jc w:val="both"/>
      </w:pPr>
      <w:r>
        <w:rPr>
          <w:rFonts w:ascii="Times New Roman"/>
          <w:b w:val="false"/>
          <w:i w:val="false"/>
          <w:color w:val="000000"/>
          <w:sz w:val="28"/>
        </w:rPr>
        <w:t xml:space="preserve">
      1.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по группам потребителей путем дифференциации предельных цен оптовой реализации товарного газа на внутреннем рынке, утверждаемых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9 января 2012 года "О газе и газоснабжении" (с учетом тарифа на транспортировку по магистральным газопроводам и хранение газа) отдельно для каждой области, города республиканского значения, столицы (далее – оптовых цен).</w:t>
      </w:r>
    </w:p>
    <w:bookmarkEnd w:id="378"/>
    <w:bookmarkStart w:name="z447" w:id="379"/>
    <w:p>
      <w:pPr>
        <w:spacing w:after="0"/>
        <w:ind w:left="0"/>
        <w:jc w:val="both"/>
      </w:pPr>
      <w:r>
        <w:rPr>
          <w:rFonts w:ascii="Times New Roman"/>
          <w:b w:val="false"/>
          <w:i w:val="false"/>
          <w:color w:val="000000"/>
          <w:sz w:val="28"/>
        </w:rPr>
        <w:t>
      2. Формирование предельной цены розничной реализации товарного газа осуществляется в соответствии с Правилами.</w:t>
      </w:r>
    </w:p>
    <w:bookmarkEnd w:id="379"/>
    <w:bookmarkStart w:name="z448" w:id="380"/>
    <w:p>
      <w:pPr>
        <w:spacing w:after="0"/>
        <w:ind w:left="0"/>
        <w:jc w:val="both"/>
      </w:pPr>
      <w:r>
        <w:rPr>
          <w:rFonts w:ascii="Times New Roman"/>
          <w:b w:val="false"/>
          <w:i w:val="false"/>
          <w:color w:val="000000"/>
          <w:sz w:val="28"/>
        </w:rPr>
        <w:t>
      Определение групп потребителей</w:t>
      </w:r>
    </w:p>
    <w:bookmarkEnd w:id="380"/>
    <w:bookmarkStart w:name="z449" w:id="381"/>
    <w:p>
      <w:pPr>
        <w:spacing w:after="0"/>
        <w:ind w:left="0"/>
        <w:jc w:val="both"/>
      </w:pPr>
      <w:r>
        <w:rPr>
          <w:rFonts w:ascii="Times New Roman"/>
          <w:b w:val="false"/>
          <w:i w:val="false"/>
          <w:color w:val="000000"/>
          <w:sz w:val="28"/>
        </w:rPr>
        <w:t>
      3. В целях установления дифференцированной предельной цены розничной реализации товарного газа выделены следующие группы потребителей:</w:t>
      </w:r>
    </w:p>
    <w:bookmarkEnd w:id="381"/>
    <w:bookmarkStart w:name="z450" w:id="382"/>
    <w:p>
      <w:pPr>
        <w:spacing w:after="0"/>
        <w:ind w:left="0"/>
        <w:jc w:val="both"/>
      </w:pPr>
      <w:r>
        <w:rPr>
          <w:rFonts w:ascii="Times New Roman"/>
          <w:b w:val="false"/>
          <w:i w:val="false"/>
          <w:color w:val="000000"/>
          <w:sz w:val="28"/>
        </w:rPr>
        <w:t>
      I группа потребителей – бытовые потребители (население), получающие розничную реализацию товарного газа с газораспределительной системы, теплоэнергетические компании в объемах потребления товарного газа на производство тепловой энергии для населения (далее – ТЭК для населения);</w:t>
      </w:r>
    </w:p>
    <w:bookmarkEnd w:id="382"/>
    <w:bookmarkStart w:name="z451" w:id="383"/>
    <w:p>
      <w:pPr>
        <w:spacing w:after="0"/>
        <w:ind w:left="0"/>
        <w:jc w:val="both"/>
      </w:pPr>
      <w:r>
        <w:rPr>
          <w:rFonts w:ascii="Times New Roman"/>
          <w:b w:val="false"/>
          <w:i w:val="false"/>
          <w:color w:val="000000"/>
          <w:sz w:val="28"/>
        </w:rPr>
        <w:t>
      II группа потребителей – бюджетные организации, содержащиеся за счет бюджетных средств;</w:t>
      </w:r>
    </w:p>
    <w:bookmarkEnd w:id="383"/>
    <w:bookmarkStart w:name="z452" w:id="384"/>
    <w:p>
      <w:pPr>
        <w:spacing w:after="0"/>
        <w:ind w:left="0"/>
        <w:jc w:val="both"/>
      </w:pPr>
      <w:r>
        <w:rPr>
          <w:rFonts w:ascii="Times New Roman"/>
          <w:b w:val="false"/>
          <w:i w:val="false"/>
          <w:color w:val="000000"/>
          <w:sz w:val="28"/>
        </w:rPr>
        <w:t>
      III группа потребителей – прочие потребители, не входящие в первую и вторую группы потребителей.</w:t>
      </w:r>
    </w:p>
    <w:bookmarkEnd w:id="384"/>
    <w:bookmarkStart w:name="z453" w:id="385"/>
    <w:p>
      <w:pPr>
        <w:spacing w:after="0"/>
        <w:ind w:left="0"/>
        <w:jc w:val="both"/>
      </w:pPr>
      <w:r>
        <w:rPr>
          <w:rFonts w:ascii="Times New Roman"/>
          <w:b w:val="false"/>
          <w:i w:val="false"/>
          <w:color w:val="000000"/>
          <w:sz w:val="28"/>
        </w:rPr>
        <w:t>
      Способ определения предельной цены розничной реализации товарного газа по группам потребителей</w:t>
      </w:r>
    </w:p>
    <w:bookmarkEnd w:id="385"/>
    <w:bookmarkStart w:name="z454" w:id="386"/>
    <w:p>
      <w:pPr>
        <w:spacing w:after="0"/>
        <w:ind w:left="0"/>
        <w:jc w:val="both"/>
      </w:pPr>
      <w:r>
        <w:rPr>
          <w:rFonts w:ascii="Times New Roman"/>
          <w:b w:val="false"/>
          <w:i w:val="false"/>
          <w:color w:val="000000"/>
          <w:sz w:val="28"/>
        </w:rPr>
        <w:t>
      4.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w:t>
      </w:r>
    </w:p>
    <w:bookmarkEnd w:id="386"/>
    <w:bookmarkStart w:name="z455" w:id="387"/>
    <w:p>
      <w:pPr>
        <w:spacing w:after="0"/>
        <w:ind w:left="0"/>
        <w:jc w:val="both"/>
      </w:pPr>
      <w:r>
        <w:rPr>
          <w:rFonts w:ascii="Times New Roman"/>
          <w:b w:val="false"/>
          <w:i w:val="false"/>
          <w:color w:val="000000"/>
          <w:sz w:val="28"/>
        </w:rPr>
        <w:t>
      5. Для II и III групп потребителей заключается отдельный договор на транспортировку газа по газораспределительной системе.</w:t>
      </w:r>
    </w:p>
    <w:bookmarkEnd w:id="387"/>
    <w:bookmarkStart w:name="z456" w:id="388"/>
    <w:p>
      <w:pPr>
        <w:spacing w:after="0"/>
        <w:ind w:left="0"/>
        <w:jc w:val="both"/>
      </w:pPr>
      <w:r>
        <w:rPr>
          <w:rFonts w:ascii="Times New Roman"/>
          <w:b w:val="false"/>
          <w:i w:val="false"/>
          <w:color w:val="000000"/>
          <w:sz w:val="28"/>
        </w:rPr>
        <w:t>
      6. Структура предельной цены розничной реализации товарного газа для первой группы потребителей для населения состоит из:</w:t>
      </w:r>
    </w:p>
    <w:bookmarkEnd w:id="388"/>
    <w:bookmarkStart w:name="z457" w:id="389"/>
    <w:p>
      <w:pPr>
        <w:spacing w:after="0"/>
        <w:ind w:left="0"/>
        <w:jc w:val="both"/>
      </w:pPr>
      <w:r>
        <w:rPr>
          <w:rFonts w:ascii="Times New Roman"/>
          <w:b w:val="false"/>
          <w:i w:val="false"/>
          <w:color w:val="000000"/>
          <w:sz w:val="28"/>
        </w:rPr>
        <w:t>
      оптовой цены розничной реализации товарного газа с учетом ее дифференциации для первой группы потребителей;</w:t>
      </w:r>
    </w:p>
    <w:bookmarkEnd w:id="389"/>
    <w:bookmarkStart w:name="z458" w:id="390"/>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bookmarkEnd w:id="390"/>
    <w:bookmarkStart w:name="z459" w:id="391"/>
    <w:p>
      <w:pPr>
        <w:spacing w:after="0"/>
        <w:ind w:left="0"/>
        <w:jc w:val="both"/>
      </w:pPr>
      <w:r>
        <w:rPr>
          <w:rFonts w:ascii="Times New Roman"/>
          <w:b w:val="false"/>
          <w:i w:val="false"/>
          <w:color w:val="000000"/>
          <w:sz w:val="28"/>
        </w:rPr>
        <w:t>
      тарифа на транспортировку товарного газа по газораспределительным системам.</w:t>
      </w:r>
    </w:p>
    <w:bookmarkEnd w:id="391"/>
    <w:bookmarkStart w:name="z460" w:id="392"/>
    <w:p>
      <w:pPr>
        <w:spacing w:after="0"/>
        <w:ind w:left="0"/>
        <w:jc w:val="both"/>
      </w:pPr>
      <w:r>
        <w:rPr>
          <w:rFonts w:ascii="Times New Roman"/>
          <w:b w:val="false"/>
          <w:i w:val="false"/>
          <w:color w:val="000000"/>
          <w:sz w:val="28"/>
        </w:rPr>
        <w:t>
      7. Структура предельной цены розничной реализации товарного газа для первой группы потребителей, ТЭК для населения, производящих тепловую энергию для населения состоит из:</w:t>
      </w:r>
    </w:p>
    <w:bookmarkEnd w:id="392"/>
    <w:bookmarkStart w:name="z461" w:id="393"/>
    <w:p>
      <w:pPr>
        <w:spacing w:after="0"/>
        <w:ind w:left="0"/>
        <w:jc w:val="both"/>
      </w:pPr>
      <w:r>
        <w:rPr>
          <w:rFonts w:ascii="Times New Roman"/>
          <w:b w:val="false"/>
          <w:i w:val="false"/>
          <w:color w:val="000000"/>
          <w:sz w:val="28"/>
        </w:rPr>
        <w:t>
      оптовой цены розничной реализации товарного газа с учетом ее дифференциации для первой группы потребителей;</w:t>
      </w:r>
    </w:p>
    <w:bookmarkEnd w:id="393"/>
    <w:bookmarkStart w:name="z462" w:id="394"/>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bookmarkEnd w:id="394"/>
    <w:bookmarkStart w:name="z463" w:id="395"/>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 (в случае приобретения ТЭК товарного газа по газораспределительным системам).</w:t>
      </w:r>
    </w:p>
    <w:bookmarkEnd w:id="395"/>
    <w:bookmarkStart w:name="z464" w:id="396"/>
    <w:p>
      <w:pPr>
        <w:spacing w:after="0"/>
        <w:ind w:left="0"/>
        <w:jc w:val="both"/>
      </w:pPr>
      <w:r>
        <w:rPr>
          <w:rFonts w:ascii="Times New Roman"/>
          <w:b w:val="false"/>
          <w:i w:val="false"/>
          <w:color w:val="000000"/>
          <w:sz w:val="28"/>
        </w:rPr>
        <w:t>
      8. Структура предельной цены розничной реализации товарного газа для второй группы потребителей состоит из:</w:t>
      </w:r>
    </w:p>
    <w:bookmarkEnd w:id="396"/>
    <w:bookmarkStart w:name="z465" w:id="397"/>
    <w:p>
      <w:pPr>
        <w:spacing w:after="0"/>
        <w:ind w:left="0"/>
        <w:jc w:val="both"/>
      </w:pPr>
      <w:r>
        <w:rPr>
          <w:rFonts w:ascii="Times New Roman"/>
          <w:b w:val="false"/>
          <w:i w:val="false"/>
          <w:color w:val="000000"/>
          <w:sz w:val="28"/>
        </w:rPr>
        <w:t>
      оптовой цены розничной реализации товарного газа с учетом ее дифференциации для второй группы потребителей;</w:t>
      </w:r>
    </w:p>
    <w:bookmarkEnd w:id="397"/>
    <w:bookmarkStart w:name="z466" w:id="398"/>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bookmarkEnd w:id="398"/>
    <w:bookmarkStart w:name="z467" w:id="399"/>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w:t>
      </w:r>
    </w:p>
    <w:bookmarkEnd w:id="399"/>
    <w:bookmarkStart w:name="z468" w:id="400"/>
    <w:p>
      <w:pPr>
        <w:spacing w:after="0"/>
        <w:ind w:left="0"/>
        <w:jc w:val="both"/>
      </w:pPr>
      <w:r>
        <w:rPr>
          <w:rFonts w:ascii="Times New Roman"/>
          <w:b w:val="false"/>
          <w:i w:val="false"/>
          <w:color w:val="000000"/>
          <w:sz w:val="28"/>
        </w:rPr>
        <w:t>
      9. Структура предельной цены розничной реализации товарного газа для третьей группы потребителей состоит из:</w:t>
      </w:r>
    </w:p>
    <w:bookmarkEnd w:id="400"/>
    <w:bookmarkStart w:name="z469" w:id="401"/>
    <w:p>
      <w:pPr>
        <w:spacing w:after="0"/>
        <w:ind w:left="0"/>
        <w:jc w:val="both"/>
      </w:pPr>
      <w:r>
        <w:rPr>
          <w:rFonts w:ascii="Times New Roman"/>
          <w:b w:val="false"/>
          <w:i w:val="false"/>
          <w:color w:val="000000"/>
          <w:sz w:val="28"/>
        </w:rPr>
        <w:t>
      оптовой цены розничной реализации товарного газа с учетом ее дифференциации для третьей группы потребителей;</w:t>
      </w:r>
    </w:p>
    <w:bookmarkEnd w:id="401"/>
    <w:bookmarkStart w:name="z470" w:id="402"/>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bookmarkEnd w:id="402"/>
    <w:bookmarkStart w:name="z471" w:id="403"/>
    <w:p>
      <w:pPr>
        <w:spacing w:after="0"/>
        <w:ind w:left="0"/>
        <w:jc w:val="both"/>
      </w:pPr>
      <w:r>
        <w:rPr>
          <w:rFonts w:ascii="Times New Roman"/>
          <w:b w:val="false"/>
          <w:i w:val="false"/>
          <w:color w:val="000000"/>
          <w:sz w:val="28"/>
        </w:rPr>
        <w:t>
      тарифа на транспортировку товарного газа по газораспределительным системам (в случае приобретения третьей группой потребителей товарного газа по распределительным сетям).</w:t>
      </w:r>
    </w:p>
    <w:bookmarkEnd w:id="403"/>
    <w:bookmarkStart w:name="z472" w:id="404"/>
    <w:p>
      <w:pPr>
        <w:spacing w:after="0"/>
        <w:ind w:left="0"/>
        <w:jc w:val="both"/>
      </w:pPr>
      <w:r>
        <w:rPr>
          <w:rFonts w:ascii="Times New Roman"/>
          <w:b w:val="false"/>
          <w:i w:val="false"/>
          <w:color w:val="000000"/>
          <w:sz w:val="28"/>
        </w:rPr>
        <w:t>
      Расчет дифференцированных оптовых цен розничной реализации товарного газа по группам потребителей</w:t>
      </w:r>
    </w:p>
    <w:bookmarkEnd w:id="404"/>
    <w:bookmarkStart w:name="z473" w:id="405"/>
    <w:p>
      <w:pPr>
        <w:spacing w:after="0"/>
        <w:ind w:left="0"/>
        <w:jc w:val="both"/>
      </w:pPr>
      <w:r>
        <w:rPr>
          <w:rFonts w:ascii="Times New Roman"/>
          <w:b w:val="false"/>
          <w:i w:val="false"/>
          <w:color w:val="000000"/>
          <w:sz w:val="28"/>
        </w:rPr>
        <w:t xml:space="preserve">
      10. Дифференцирование оптовых цен товарного газа осуществляется в случае изменения цен оптовой реализации газа,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9 января 2012 года "О газе и газоснабжении".</w:t>
      </w:r>
    </w:p>
    <w:bookmarkEnd w:id="405"/>
    <w:bookmarkStart w:name="z474" w:id="406"/>
    <w:p>
      <w:pPr>
        <w:spacing w:after="0"/>
        <w:ind w:left="0"/>
        <w:jc w:val="both"/>
      </w:pPr>
      <w:r>
        <w:rPr>
          <w:rFonts w:ascii="Times New Roman"/>
          <w:b w:val="false"/>
          <w:i w:val="false"/>
          <w:color w:val="000000"/>
          <w:sz w:val="28"/>
        </w:rPr>
        <w:t>
      11. Расчет дифференцированных оптовых закупочных цен для первой группы потребителей осуществляется по формуле:</w:t>
      </w:r>
    </w:p>
    <w:bookmarkEnd w:id="406"/>
    <w:bookmarkStart w:name="z475" w:id="407"/>
    <w:p>
      <w:pPr>
        <w:spacing w:after="0"/>
        <w:ind w:left="0"/>
        <w:jc w:val="both"/>
      </w:pPr>
      <w:r>
        <w:rPr>
          <w:rFonts w:ascii="Times New Roman"/>
          <w:b w:val="false"/>
          <w:i w:val="false"/>
          <w:color w:val="000000"/>
          <w:sz w:val="28"/>
        </w:rPr>
        <w:t>
      ЦдифI = (ЦдозI х k)-Н-Т, где:</w:t>
      </w:r>
    </w:p>
    <w:bookmarkEnd w:id="407"/>
    <w:bookmarkStart w:name="z476" w:id="408"/>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(тенге/1000 м</w:t>
      </w:r>
      <w:r>
        <w:rPr>
          <w:rFonts w:ascii="Times New Roman"/>
          <w:b w:val="false"/>
          <w:i w:val="false"/>
          <w:color w:val="000000"/>
          <w:vertAlign w:val="superscript"/>
        </w:rPr>
        <w:t>3</w:t>
      </w:r>
      <w:r>
        <w:rPr>
          <w:rFonts w:ascii="Times New Roman"/>
          <w:b w:val="false"/>
          <w:i w:val="false"/>
          <w:color w:val="000000"/>
          <w:sz w:val="28"/>
        </w:rPr>
        <w:t>);</w:t>
      </w:r>
    </w:p>
    <w:bookmarkEnd w:id="408"/>
    <w:bookmarkStart w:name="z477" w:id="409"/>
    <w:p>
      <w:pPr>
        <w:spacing w:after="0"/>
        <w:ind w:left="0"/>
        <w:jc w:val="both"/>
      </w:pPr>
      <w:r>
        <w:rPr>
          <w:rFonts w:ascii="Times New Roman"/>
          <w:b w:val="false"/>
          <w:i w:val="false"/>
          <w:color w:val="000000"/>
          <w:sz w:val="28"/>
        </w:rPr>
        <w:t>
      ЦдозI – действующая предельная цена товарного газа для первой группы потребителей (тенге/1000 м3);</w:t>
      </w:r>
    </w:p>
    <w:bookmarkEnd w:id="409"/>
    <w:bookmarkStart w:name="z478" w:id="410"/>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настоящими Правилами;</w:t>
      </w:r>
    </w:p>
    <w:bookmarkEnd w:id="410"/>
    <w:bookmarkStart w:name="z479" w:id="411"/>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411"/>
    <w:bookmarkStart w:name="z480" w:id="412"/>
    <w:p>
      <w:pPr>
        <w:spacing w:after="0"/>
        <w:ind w:left="0"/>
        <w:jc w:val="both"/>
      </w:pPr>
      <w:r>
        <w:rPr>
          <w:rFonts w:ascii="Times New Roman"/>
          <w:b w:val="false"/>
          <w:i w:val="false"/>
          <w:color w:val="000000"/>
          <w:sz w:val="28"/>
        </w:rPr>
        <w:t>
      k – коэффициент изменения предельной цены реализации товарного газа для первой группы потребителей, определяемый на основании социально-экономических факторов ценообразования на внутреннем рынке Республики Казахстан.</w:t>
      </w:r>
    </w:p>
    <w:bookmarkEnd w:id="412"/>
    <w:bookmarkStart w:name="z481" w:id="413"/>
    <w:p>
      <w:pPr>
        <w:spacing w:after="0"/>
        <w:ind w:left="0"/>
        <w:jc w:val="both"/>
      </w:pPr>
      <w:r>
        <w:rPr>
          <w:rFonts w:ascii="Times New Roman"/>
          <w:b w:val="false"/>
          <w:i w:val="false"/>
          <w:color w:val="000000"/>
          <w:sz w:val="28"/>
        </w:rPr>
        <w:t>
      12. Расчет дифференцированных оптовых цен товарного газа для второй группы потребителей осуществляется по формуле:</w:t>
      </w:r>
    </w:p>
    <w:bookmarkEnd w:id="413"/>
    <w:bookmarkStart w:name="z482" w:id="414"/>
    <w:p>
      <w:pPr>
        <w:spacing w:after="0"/>
        <w:ind w:left="0"/>
        <w:jc w:val="both"/>
      </w:pPr>
      <w:r>
        <w:rPr>
          <w:rFonts w:ascii="Times New Roman"/>
          <w:b w:val="false"/>
          <w:i w:val="false"/>
          <w:color w:val="000000"/>
          <w:sz w:val="28"/>
        </w:rPr>
        <w:t>
      ЦдифII = (Vобщ-год Х Цоз - (VI-год Х ЦдифI) - (VIII-год Х Цдиф III)/ VII, где:</w:t>
      </w:r>
    </w:p>
    <w:bookmarkEnd w:id="414"/>
    <w:bookmarkStart w:name="z483" w:id="415"/>
    <w:p>
      <w:pPr>
        <w:spacing w:after="0"/>
        <w:ind w:left="0"/>
        <w:jc w:val="both"/>
      </w:pPr>
      <w:r>
        <w:rPr>
          <w:rFonts w:ascii="Times New Roman"/>
          <w:b w:val="false"/>
          <w:i w:val="false"/>
          <w:color w:val="000000"/>
          <w:sz w:val="28"/>
        </w:rPr>
        <w:t>
      ЦдифII – расчетная дифференцированная оптовая цена товарного газа для второй группы потребителей (тенге/1000 м</w:t>
      </w:r>
      <w:r>
        <w:rPr>
          <w:rFonts w:ascii="Times New Roman"/>
          <w:b w:val="false"/>
          <w:i w:val="false"/>
          <w:color w:val="000000"/>
          <w:vertAlign w:val="superscript"/>
        </w:rPr>
        <w:t>3</w:t>
      </w:r>
      <w:r>
        <w:rPr>
          <w:rFonts w:ascii="Times New Roman"/>
          <w:b w:val="false"/>
          <w:i w:val="false"/>
          <w:color w:val="000000"/>
          <w:sz w:val="28"/>
        </w:rPr>
        <w:t>);</w:t>
      </w:r>
    </w:p>
    <w:bookmarkEnd w:id="415"/>
    <w:bookmarkStart w:name="z484" w:id="416"/>
    <w:p>
      <w:pPr>
        <w:spacing w:after="0"/>
        <w:ind w:left="0"/>
        <w:jc w:val="both"/>
      </w:pPr>
      <w:r>
        <w:rPr>
          <w:rFonts w:ascii="Times New Roman"/>
          <w:b w:val="false"/>
          <w:i w:val="false"/>
          <w:color w:val="000000"/>
          <w:sz w:val="28"/>
        </w:rPr>
        <w:t>
      Vобщ-год – общий планируемый объем реализации товарного газа на год (1000 м3в);</w:t>
      </w:r>
    </w:p>
    <w:bookmarkEnd w:id="416"/>
    <w:bookmarkStart w:name="z485" w:id="417"/>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(тенге/1000 м</w:t>
      </w:r>
      <w:r>
        <w:rPr>
          <w:rFonts w:ascii="Times New Roman"/>
          <w:b w:val="false"/>
          <w:i w:val="false"/>
          <w:color w:val="000000"/>
          <w:vertAlign w:val="superscript"/>
        </w:rPr>
        <w:t>3</w:t>
      </w:r>
      <w:r>
        <w:rPr>
          <w:rFonts w:ascii="Times New Roman"/>
          <w:b w:val="false"/>
          <w:i w:val="false"/>
          <w:color w:val="000000"/>
          <w:sz w:val="28"/>
        </w:rPr>
        <w:t>);</w:t>
      </w:r>
    </w:p>
    <w:bookmarkEnd w:id="417"/>
    <w:bookmarkStart w:name="z486" w:id="418"/>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(тенге/м</w:t>
      </w:r>
      <w:r>
        <w:rPr>
          <w:rFonts w:ascii="Times New Roman"/>
          <w:b w:val="false"/>
          <w:i w:val="false"/>
          <w:color w:val="000000"/>
          <w:vertAlign w:val="superscript"/>
        </w:rPr>
        <w:t>3</w:t>
      </w:r>
      <w:r>
        <w:rPr>
          <w:rFonts w:ascii="Times New Roman"/>
          <w:b w:val="false"/>
          <w:i w:val="false"/>
          <w:color w:val="000000"/>
          <w:sz w:val="28"/>
        </w:rPr>
        <w:t>);</w:t>
      </w:r>
    </w:p>
    <w:bookmarkEnd w:id="418"/>
    <w:bookmarkStart w:name="z487" w:id="419"/>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(тенге/1000 м</w:t>
      </w:r>
      <w:r>
        <w:rPr>
          <w:rFonts w:ascii="Times New Roman"/>
          <w:b w:val="false"/>
          <w:i w:val="false"/>
          <w:color w:val="000000"/>
          <w:vertAlign w:val="superscript"/>
        </w:rPr>
        <w:t>3</w:t>
      </w:r>
      <w:r>
        <w:rPr>
          <w:rFonts w:ascii="Times New Roman"/>
          <w:b w:val="false"/>
          <w:i w:val="false"/>
          <w:color w:val="000000"/>
          <w:sz w:val="28"/>
        </w:rPr>
        <w:t>);</w:t>
      </w:r>
    </w:p>
    <w:bookmarkEnd w:id="419"/>
    <w:bookmarkStart w:name="z488" w:id="420"/>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(1000 м</w:t>
      </w:r>
      <w:r>
        <w:rPr>
          <w:rFonts w:ascii="Times New Roman"/>
          <w:b w:val="false"/>
          <w:i w:val="false"/>
          <w:color w:val="000000"/>
          <w:vertAlign w:val="superscript"/>
        </w:rPr>
        <w:t>3</w:t>
      </w:r>
      <w:r>
        <w:rPr>
          <w:rFonts w:ascii="Times New Roman"/>
          <w:b w:val="false"/>
          <w:i w:val="false"/>
          <w:color w:val="000000"/>
          <w:sz w:val="28"/>
        </w:rPr>
        <w:t>);</w:t>
      </w:r>
    </w:p>
    <w:bookmarkEnd w:id="420"/>
    <w:bookmarkStart w:name="z489" w:id="421"/>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(1000 м</w:t>
      </w:r>
      <w:r>
        <w:rPr>
          <w:rFonts w:ascii="Times New Roman"/>
          <w:b w:val="false"/>
          <w:i w:val="false"/>
          <w:color w:val="000000"/>
          <w:vertAlign w:val="superscript"/>
        </w:rPr>
        <w:t>3</w:t>
      </w:r>
      <w:r>
        <w:rPr>
          <w:rFonts w:ascii="Times New Roman"/>
          <w:b w:val="false"/>
          <w:i w:val="false"/>
          <w:color w:val="000000"/>
          <w:sz w:val="28"/>
        </w:rPr>
        <w:t>);</w:t>
      </w:r>
    </w:p>
    <w:bookmarkEnd w:id="421"/>
    <w:bookmarkStart w:name="z490" w:id="422"/>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(1000 м</w:t>
      </w:r>
      <w:r>
        <w:rPr>
          <w:rFonts w:ascii="Times New Roman"/>
          <w:b w:val="false"/>
          <w:i w:val="false"/>
          <w:color w:val="000000"/>
          <w:vertAlign w:val="superscript"/>
        </w:rPr>
        <w:t>3</w:t>
      </w:r>
      <w:r>
        <w:rPr>
          <w:rFonts w:ascii="Times New Roman"/>
          <w:b w:val="false"/>
          <w:i w:val="false"/>
          <w:color w:val="000000"/>
          <w:sz w:val="28"/>
        </w:rPr>
        <w:t>).</w:t>
      </w:r>
    </w:p>
    <w:bookmarkEnd w:id="422"/>
    <w:bookmarkStart w:name="z491" w:id="423"/>
    <w:p>
      <w:pPr>
        <w:spacing w:after="0"/>
        <w:ind w:left="0"/>
        <w:jc w:val="both"/>
      </w:pPr>
      <w:r>
        <w:rPr>
          <w:rFonts w:ascii="Times New Roman"/>
          <w:b w:val="false"/>
          <w:i w:val="false"/>
          <w:color w:val="000000"/>
          <w:sz w:val="28"/>
        </w:rPr>
        <w:t>
      13. Расчет дифференцированных оптовых закупочных цен для третьей группы потребителей осуществляется по формуле:</w:t>
      </w:r>
    </w:p>
    <w:bookmarkEnd w:id="423"/>
    <w:bookmarkStart w:name="z492" w:id="424"/>
    <w:p>
      <w:pPr>
        <w:spacing w:after="0"/>
        <w:ind w:left="0"/>
        <w:jc w:val="both"/>
      </w:pPr>
      <w:r>
        <w:rPr>
          <w:rFonts w:ascii="Times New Roman"/>
          <w:b w:val="false"/>
          <w:i w:val="false"/>
          <w:color w:val="000000"/>
          <w:sz w:val="28"/>
        </w:rPr>
        <w:t>
      ЦдифIII = (ЦдозIII х k2)-Н-Т, где:</w:t>
      </w:r>
    </w:p>
    <w:bookmarkEnd w:id="424"/>
    <w:bookmarkStart w:name="z493" w:id="425"/>
    <w:p>
      <w:pPr>
        <w:spacing w:after="0"/>
        <w:ind w:left="0"/>
        <w:jc w:val="both"/>
      </w:pPr>
      <w:r>
        <w:rPr>
          <w:rFonts w:ascii="Times New Roman"/>
          <w:b w:val="false"/>
          <w:i w:val="false"/>
          <w:color w:val="000000"/>
          <w:sz w:val="28"/>
        </w:rPr>
        <w:t>
      ЦдифIII – расчетная дифференцированная оптовая цена товарного газа для третьей группы потребителей (тенге/1000 м</w:t>
      </w:r>
      <w:r>
        <w:rPr>
          <w:rFonts w:ascii="Times New Roman"/>
          <w:b w:val="false"/>
          <w:i w:val="false"/>
          <w:color w:val="000000"/>
          <w:vertAlign w:val="superscript"/>
        </w:rPr>
        <w:t>3</w:t>
      </w:r>
      <w:r>
        <w:rPr>
          <w:rFonts w:ascii="Times New Roman"/>
          <w:b w:val="false"/>
          <w:i w:val="false"/>
          <w:color w:val="000000"/>
          <w:sz w:val="28"/>
        </w:rPr>
        <w:t>);</w:t>
      </w:r>
    </w:p>
    <w:bookmarkEnd w:id="425"/>
    <w:bookmarkStart w:name="z494" w:id="426"/>
    <w:p>
      <w:pPr>
        <w:spacing w:after="0"/>
        <w:ind w:left="0"/>
        <w:jc w:val="both"/>
      </w:pPr>
      <w:r>
        <w:rPr>
          <w:rFonts w:ascii="Times New Roman"/>
          <w:b w:val="false"/>
          <w:i w:val="false"/>
          <w:color w:val="000000"/>
          <w:sz w:val="28"/>
        </w:rPr>
        <w:t>
      ЦдозIII – действующая цена товарного газа для третьей группы потребителей (тенге/1000 м3);</w:t>
      </w:r>
    </w:p>
    <w:bookmarkEnd w:id="426"/>
    <w:bookmarkStart w:name="z495" w:id="427"/>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определяемой в соответствии с Правилами;</w:t>
      </w:r>
    </w:p>
    <w:bookmarkEnd w:id="427"/>
    <w:bookmarkStart w:name="z496" w:id="428"/>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428"/>
    <w:bookmarkStart w:name="z497" w:id="429"/>
    <w:p>
      <w:pPr>
        <w:spacing w:after="0"/>
        <w:ind w:left="0"/>
        <w:jc w:val="both"/>
      </w:pPr>
      <w:r>
        <w:rPr>
          <w:rFonts w:ascii="Times New Roman"/>
          <w:b w:val="false"/>
          <w:i w:val="false"/>
          <w:color w:val="000000"/>
          <w:sz w:val="28"/>
        </w:rPr>
        <w:t>
      k2 – коэффициент изменения предельной цены реализации товарного газа, определяемый на основании социально-экономических факторов ценообразования на внутреннем рынке Республики Казахстан.</w:t>
      </w:r>
    </w:p>
    <w:bookmarkEnd w:id="429"/>
    <w:bookmarkStart w:name="z498" w:id="430"/>
    <w:p>
      <w:pPr>
        <w:spacing w:after="0"/>
        <w:ind w:left="0"/>
        <w:jc w:val="both"/>
      </w:pPr>
      <w:r>
        <w:rPr>
          <w:rFonts w:ascii="Times New Roman"/>
          <w:b w:val="false"/>
          <w:i w:val="false"/>
          <w:color w:val="000000"/>
          <w:sz w:val="28"/>
        </w:rPr>
        <w:t>
      Контрольный пример расчета предельных цен розничной реализации товарного газа субъектов общественно значимого рынка по группам потребителей</w:t>
      </w:r>
    </w:p>
    <w:bookmarkEnd w:id="430"/>
    <w:bookmarkStart w:name="z499" w:id="431"/>
    <w:p>
      <w:pPr>
        <w:spacing w:after="0"/>
        <w:ind w:left="0"/>
        <w:jc w:val="both"/>
      </w:pPr>
      <w:r>
        <w:rPr>
          <w:rFonts w:ascii="Times New Roman"/>
          <w:b w:val="false"/>
          <w:i w:val="false"/>
          <w:color w:val="000000"/>
          <w:sz w:val="28"/>
        </w:rPr>
        <w:t>
      Предположим, что первый ввод оптовых цен розничной реализации товарного газа по группам потребителей осуществлен с 1 июля 2017 года.</w:t>
      </w:r>
    </w:p>
    <w:bookmarkEnd w:id="431"/>
    <w:bookmarkStart w:name="z500" w:id="432"/>
    <w:p>
      <w:pPr>
        <w:spacing w:after="0"/>
        <w:ind w:left="0"/>
        <w:jc w:val="both"/>
      </w:pPr>
      <w:r>
        <w:rPr>
          <w:rFonts w:ascii="Times New Roman"/>
          <w:b w:val="false"/>
          <w:i w:val="false"/>
          <w:color w:val="000000"/>
          <w:sz w:val="28"/>
        </w:rPr>
        <w:t>
      К примеру, в связи с изменением оптовой цены реализации газа с 1 июля 2017 года на 7 % коэффициент (k) и (k2) составил 3 %.</w:t>
      </w:r>
    </w:p>
    <w:bookmarkEnd w:id="432"/>
    <w:bookmarkStart w:name="z501" w:id="433"/>
    <w:p>
      <w:pPr>
        <w:spacing w:after="0"/>
        <w:ind w:left="0"/>
        <w:jc w:val="both"/>
      </w:pPr>
      <w:r>
        <w:rPr>
          <w:rFonts w:ascii="Times New Roman"/>
          <w:b w:val="false"/>
          <w:i w:val="false"/>
          <w:color w:val="000000"/>
          <w:sz w:val="28"/>
        </w:rPr>
        <w:t>
      Расчет дифференцированных оптовых цен для первой группы потребителей производится по формуле:</w:t>
      </w:r>
    </w:p>
    <w:bookmarkEnd w:id="433"/>
    <w:bookmarkStart w:name="z502" w:id="434"/>
    <w:p>
      <w:pPr>
        <w:spacing w:after="0"/>
        <w:ind w:left="0"/>
        <w:jc w:val="both"/>
      </w:pPr>
      <w:r>
        <w:rPr>
          <w:rFonts w:ascii="Times New Roman"/>
          <w:b w:val="false"/>
          <w:i w:val="false"/>
          <w:color w:val="000000"/>
          <w:sz w:val="28"/>
        </w:rPr>
        <w:t>
      ЦдифI = (ЦдозI х 1,03)-Н-Т = (27 983 х 1,03)- 1 478 тенге/1000м</w:t>
      </w:r>
      <w:r>
        <w:rPr>
          <w:rFonts w:ascii="Times New Roman"/>
          <w:b w:val="false"/>
          <w:i w:val="false"/>
          <w:color w:val="000000"/>
          <w:vertAlign w:val="superscript"/>
        </w:rPr>
        <w:t>3</w:t>
      </w:r>
      <w:r>
        <w:rPr>
          <w:rFonts w:ascii="Times New Roman"/>
          <w:b w:val="false"/>
          <w:i w:val="false"/>
          <w:color w:val="000000"/>
          <w:sz w:val="28"/>
        </w:rPr>
        <w:t>-8595 тенге/1000м</w:t>
      </w:r>
      <w:r>
        <w:rPr>
          <w:rFonts w:ascii="Times New Roman"/>
          <w:b w:val="false"/>
          <w:i w:val="false"/>
          <w:color w:val="000000"/>
          <w:vertAlign w:val="superscript"/>
        </w:rPr>
        <w:t>3</w:t>
      </w:r>
      <w:r>
        <w:rPr>
          <w:rFonts w:ascii="Times New Roman"/>
          <w:b w:val="false"/>
          <w:i w:val="false"/>
          <w:color w:val="000000"/>
          <w:sz w:val="28"/>
        </w:rPr>
        <w:t>=18 749, где:</w:t>
      </w:r>
    </w:p>
    <w:bookmarkEnd w:id="434"/>
    <w:bookmarkStart w:name="z503" w:id="435"/>
    <w:p>
      <w:pPr>
        <w:spacing w:after="0"/>
        <w:ind w:left="0"/>
        <w:jc w:val="both"/>
      </w:pPr>
      <w:r>
        <w:rPr>
          <w:rFonts w:ascii="Times New Roman"/>
          <w:b w:val="false"/>
          <w:i w:val="false"/>
          <w:color w:val="000000"/>
          <w:sz w:val="28"/>
        </w:rPr>
        <w:t>
      ЦдифI – расчетная дифференцированная закупочная цена для первой группы потребителей (18 749 тенге/1000 м</w:t>
      </w:r>
      <w:r>
        <w:rPr>
          <w:rFonts w:ascii="Times New Roman"/>
          <w:b w:val="false"/>
          <w:i w:val="false"/>
          <w:color w:val="000000"/>
          <w:vertAlign w:val="superscript"/>
        </w:rPr>
        <w:t>3</w:t>
      </w:r>
      <w:r>
        <w:rPr>
          <w:rFonts w:ascii="Times New Roman"/>
          <w:b w:val="false"/>
          <w:i w:val="false"/>
          <w:color w:val="000000"/>
          <w:sz w:val="28"/>
        </w:rPr>
        <w:t>).</w:t>
      </w:r>
    </w:p>
    <w:bookmarkEnd w:id="435"/>
    <w:bookmarkStart w:name="z504" w:id="436"/>
    <w:p>
      <w:pPr>
        <w:spacing w:after="0"/>
        <w:ind w:left="0"/>
        <w:jc w:val="both"/>
      </w:pPr>
      <w:r>
        <w:rPr>
          <w:rFonts w:ascii="Times New Roman"/>
          <w:b w:val="false"/>
          <w:i w:val="false"/>
          <w:color w:val="000000"/>
          <w:sz w:val="28"/>
        </w:rPr>
        <w:t>
      ЦдозI – действующая предельная цена розничной реализации товарного газа для первой группы потребителей (27 983 тенге/ 1000 м</w:t>
      </w:r>
      <w:r>
        <w:rPr>
          <w:rFonts w:ascii="Times New Roman"/>
          <w:b w:val="false"/>
          <w:i w:val="false"/>
          <w:color w:val="000000"/>
          <w:vertAlign w:val="superscript"/>
        </w:rPr>
        <w:t>3</w:t>
      </w:r>
      <w:r>
        <w:rPr>
          <w:rFonts w:ascii="Times New Roman"/>
          <w:b w:val="false"/>
          <w:i w:val="false"/>
          <w:color w:val="000000"/>
          <w:sz w:val="28"/>
        </w:rPr>
        <w:t>);</w:t>
      </w:r>
    </w:p>
    <w:bookmarkEnd w:id="436"/>
    <w:bookmarkStart w:name="z505" w:id="437"/>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(1478 тенге/1000 м</w:t>
      </w:r>
      <w:r>
        <w:rPr>
          <w:rFonts w:ascii="Times New Roman"/>
          <w:b w:val="false"/>
          <w:i w:val="false"/>
          <w:color w:val="000000"/>
          <w:vertAlign w:val="superscript"/>
        </w:rPr>
        <w:t>3</w:t>
      </w:r>
      <w:r>
        <w:rPr>
          <w:rFonts w:ascii="Times New Roman"/>
          <w:b w:val="false"/>
          <w:i w:val="false"/>
          <w:color w:val="000000"/>
          <w:sz w:val="28"/>
        </w:rPr>
        <w:t>);</w:t>
      </w:r>
    </w:p>
    <w:bookmarkEnd w:id="437"/>
    <w:bookmarkStart w:name="z506" w:id="438"/>
    <w:p>
      <w:pPr>
        <w:spacing w:after="0"/>
        <w:ind w:left="0"/>
        <w:jc w:val="both"/>
      </w:pPr>
      <w:r>
        <w:rPr>
          <w:rFonts w:ascii="Times New Roman"/>
          <w:b w:val="false"/>
          <w:i w:val="false"/>
          <w:color w:val="000000"/>
          <w:sz w:val="28"/>
        </w:rPr>
        <w:t>
      Т – утвержденный тариф на транспортировку товарного газа (8595 тенге/1000 м</w:t>
      </w:r>
      <w:r>
        <w:rPr>
          <w:rFonts w:ascii="Times New Roman"/>
          <w:b w:val="false"/>
          <w:i w:val="false"/>
          <w:color w:val="000000"/>
          <w:vertAlign w:val="superscript"/>
        </w:rPr>
        <w:t>3</w:t>
      </w:r>
      <w:r>
        <w:rPr>
          <w:rFonts w:ascii="Times New Roman"/>
          <w:b w:val="false"/>
          <w:i w:val="false"/>
          <w:color w:val="000000"/>
          <w:sz w:val="28"/>
        </w:rPr>
        <w:t>).</w:t>
      </w:r>
    </w:p>
    <w:bookmarkEnd w:id="438"/>
    <w:bookmarkStart w:name="z507" w:id="439"/>
    <w:p>
      <w:pPr>
        <w:spacing w:after="0"/>
        <w:ind w:left="0"/>
        <w:jc w:val="both"/>
      </w:pPr>
      <w:r>
        <w:rPr>
          <w:rFonts w:ascii="Times New Roman"/>
          <w:b w:val="false"/>
          <w:i w:val="false"/>
          <w:color w:val="000000"/>
          <w:sz w:val="28"/>
        </w:rPr>
        <w:t>
      Расчет дифференцированных оптовых цен для второй группы потребителей производится по формуле:</w:t>
      </w:r>
    </w:p>
    <w:bookmarkEnd w:id="439"/>
    <w:bookmarkStart w:name="z508" w:id="440"/>
    <w:p>
      <w:pPr>
        <w:spacing w:after="0"/>
        <w:ind w:left="0"/>
        <w:jc w:val="both"/>
      </w:pPr>
      <w:r>
        <w:rPr>
          <w:rFonts w:ascii="Times New Roman"/>
          <w:b w:val="false"/>
          <w:i w:val="false"/>
          <w:color w:val="000000"/>
          <w:sz w:val="28"/>
        </w:rPr>
        <w:t>
      ЦдифII = (Vобщ-год Х Цоз - (VI-год Х ЦдифI) - (VIII-год Х Цдиф III)/ VII = (1 112 672 х 20 682 – ( 593 731 Х18 749) –(469 174 Х 22 231))/ 51 768= 28 872 тенге/1000 м</w:t>
      </w:r>
      <w:r>
        <w:rPr>
          <w:rFonts w:ascii="Times New Roman"/>
          <w:b w:val="false"/>
          <w:i w:val="false"/>
          <w:color w:val="000000"/>
          <w:vertAlign w:val="superscript"/>
        </w:rPr>
        <w:t>3</w:t>
      </w:r>
      <w:r>
        <w:rPr>
          <w:rFonts w:ascii="Times New Roman"/>
          <w:b w:val="false"/>
          <w:i w:val="false"/>
          <w:color w:val="000000"/>
          <w:sz w:val="28"/>
        </w:rPr>
        <w:t>, где:</w:t>
      </w:r>
    </w:p>
    <w:bookmarkEnd w:id="440"/>
    <w:bookmarkStart w:name="z509" w:id="441"/>
    <w:p>
      <w:pPr>
        <w:spacing w:after="0"/>
        <w:ind w:left="0"/>
        <w:jc w:val="both"/>
      </w:pPr>
      <w:r>
        <w:rPr>
          <w:rFonts w:ascii="Times New Roman"/>
          <w:b w:val="false"/>
          <w:i w:val="false"/>
          <w:color w:val="000000"/>
          <w:sz w:val="28"/>
        </w:rPr>
        <w:t>
      Vобщ-год – общий планируемый объем реализации товарного газа на год (1 112 672 тысяч м</w:t>
      </w:r>
      <w:r>
        <w:rPr>
          <w:rFonts w:ascii="Times New Roman"/>
          <w:b w:val="false"/>
          <w:i w:val="false"/>
          <w:color w:val="000000"/>
          <w:vertAlign w:val="superscript"/>
        </w:rPr>
        <w:t>3</w:t>
      </w:r>
      <w:r>
        <w:rPr>
          <w:rFonts w:ascii="Times New Roman"/>
          <w:b w:val="false"/>
          <w:i w:val="false"/>
          <w:color w:val="000000"/>
          <w:sz w:val="28"/>
        </w:rPr>
        <w:t>);</w:t>
      </w:r>
    </w:p>
    <w:bookmarkEnd w:id="441"/>
    <w:bookmarkStart w:name="z510" w:id="442"/>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(20 682 тенге/1000 м</w:t>
      </w:r>
      <w:r>
        <w:rPr>
          <w:rFonts w:ascii="Times New Roman"/>
          <w:b w:val="false"/>
          <w:i w:val="false"/>
          <w:color w:val="000000"/>
          <w:vertAlign w:val="superscript"/>
        </w:rPr>
        <w:t>3</w:t>
      </w:r>
      <w:r>
        <w:rPr>
          <w:rFonts w:ascii="Times New Roman"/>
          <w:b w:val="false"/>
          <w:i w:val="false"/>
          <w:color w:val="000000"/>
          <w:sz w:val="28"/>
        </w:rPr>
        <w:t>);</w:t>
      </w:r>
    </w:p>
    <w:bookmarkEnd w:id="442"/>
    <w:bookmarkStart w:name="z511" w:id="443"/>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(18 749тенге/1000 м</w:t>
      </w:r>
      <w:r>
        <w:rPr>
          <w:rFonts w:ascii="Times New Roman"/>
          <w:b w:val="false"/>
          <w:i w:val="false"/>
          <w:color w:val="000000"/>
          <w:vertAlign w:val="superscript"/>
        </w:rPr>
        <w:t>3</w:t>
      </w:r>
      <w:r>
        <w:rPr>
          <w:rFonts w:ascii="Times New Roman"/>
          <w:b w:val="false"/>
          <w:i w:val="false"/>
          <w:color w:val="000000"/>
          <w:sz w:val="28"/>
        </w:rPr>
        <w:t>);</w:t>
      </w:r>
    </w:p>
    <w:bookmarkEnd w:id="443"/>
    <w:bookmarkStart w:name="z512" w:id="444"/>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(28 872 тенге/1000 м</w:t>
      </w:r>
      <w:r>
        <w:rPr>
          <w:rFonts w:ascii="Times New Roman"/>
          <w:b w:val="false"/>
          <w:i w:val="false"/>
          <w:color w:val="000000"/>
          <w:vertAlign w:val="superscript"/>
        </w:rPr>
        <w:t>3</w:t>
      </w:r>
      <w:r>
        <w:rPr>
          <w:rFonts w:ascii="Times New Roman"/>
          <w:b w:val="false"/>
          <w:i w:val="false"/>
          <w:color w:val="000000"/>
          <w:sz w:val="28"/>
        </w:rPr>
        <w:t>);</w:t>
      </w:r>
    </w:p>
    <w:bookmarkEnd w:id="444"/>
    <w:bookmarkStart w:name="z513" w:id="445"/>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(593 731 тысяч м</w:t>
      </w:r>
      <w:r>
        <w:rPr>
          <w:rFonts w:ascii="Times New Roman"/>
          <w:b w:val="false"/>
          <w:i w:val="false"/>
          <w:color w:val="000000"/>
          <w:vertAlign w:val="superscript"/>
        </w:rPr>
        <w:t>3</w:t>
      </w:r>
      <w:r>
        <w:rPr>
          <w:rFonts w:ascii="Times New Roman"/>
          <w:b w:val="false"/>
          <w:i w:val="false"/>
          <w:color w:val="000000"/>
          <w:sz w:val="28"/>
        </w:rPr>
        <w:t>);</w:t>
      </w:r>
    </w:p>
    <w:bookmarkEnd w:id="445"/>
    <w:bookmarkStart w:name="z514" w:id="446"/>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(51 768 тысяч м</w:t>
      </w:r>
      <w:r>
        <w:rPr>
          <w:rFonts w:ascii="Times New Roman"/>
          <w:b w:val="false"/>
          <w:i w:val="false"/>
          <w:color w:val="000000"/>
          <w:vertAlign w:val="superscript"/>
        </w:rPr>
        <w:t>3</w:t>
      </w:r>
      <w:r>
        <w:rPr>
          <w:rFonts w:ascii="Times New Roman"/>
          <w:b w:val="false"/>
          <w:i w:val="false"/>
          <w:color w:val="000000"/>
          <w:sz w:val="28"/>
        </w:rPr>
        <w:t>);</w:t>
      </w:r>
    </w:p>
    <w:bookmarkEnd w:id="446"/>
    <w:bookmarkStart w:name="z515" w:id="447"/>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(467 174 тысяч м</w:t>
      </w:r>
      <w:r>
        <w:rPr>
          <w:rFonts w:ascii="Times New Roman"/>
          <w:b w:val="false"/>
          <w:i w:val="false"/>
          <w:color w:val="000000"/>
          <w:vertAlign w:val="superscript"/>
        </w:rPr>
        <w:t>3</w:t>
      </w:r>
      <w:r>
        <w:rPr>
          <w:rFonts w:ascii="Times New Roman"/>
          <w:b w:val="false"/>
          <w:i w:val="false"/>
          <w:color w:val="000000"/>
          <w:sz w:val="28"/>
        </w:rPr>
        <w:t>);</w:t>
      </w:r>
    </w:p>
    <w:bookmarkEnd w:id="447"/>
    <w:bookmarkStart w:name="z516" w:id="448"/>
    <w:p>
      <w:pPr>
        <w:spacing w:after="0"/>
        <w:ind w:left="0"/>
        <w:jc w:val="both"/>
      </w:pPr>
      <w:r>
        <w:rPr>
          <w:rFonts w:ascii="Times New Roman"/>
          <w:b w:val="false"/>
          <w:i w:val="false"/>
          <w:color w:val="000000"/>
          <w:sz w:val="28"/>
        </w:rPr>
        <w:t>
      Расчет дифференцированных оптовых цен для третьей группы потребителей производится по формуле:</w:t>
      </w:r>
    </w:p>
    <w:bookmarkEnd w:id="448"/>
    <w:bookmarkStart w:name="z517" w:id="449"/>
    <w:p>
      <w:pPr>
        <w:spacing w:after="0"/>
        <w:ind w:left="0"/>
        <w:jc w:val="both"/>
      </w:pPr>
      <w:r>
        <w:rPr>
          <w:rFonts w:ascii="Times New Roman"/>
          <w:b w:val="false"/>
          <w:i w:val="false"/>
          <w:color w:val="000000"/>
          <w:sz w:val="28"/>
        </w:rPr>
        <w:t>
      ЦдифIII = (ЦдозIII х 1,03)-Н-Т = (31 363 х 1,03)- 1 478 тенге/1000м3-8595 тенге/1000м</w:t>
      </w:r>
      <w:r>
        <w:rPr>
          <w:rFonts w:ascii="Times New Roman"/>
          <w:b w:val="false"/>
          <w:i w:val="false"/>
          <w:color w:val="000000"/>
          <w:vertAlign w:val="superscript"/>
        </w:rPr>
        <w:t>3</w:t>
      </w:r>
      <w:r>
        <w:rPr>
          <w:rFonts w:ascii="Times New Roman"/>
          <w:b w:val="false"/>
          <w:i w:val="false"/>
          <w:color w:val="000000"/>
          <w:sz w:val="28"/>
        </w:rPr>
        <w:t>,</w:t>
      </w:r>
    </w:p>
    <w:bookmarkEnd w:id="449"/>
    <w:bookmarkStart w:name="z518" w:id="450"/>
    <w:p>
      <w:pPr>
        <w:spacing w:after="0"/>
        <w:ind w:left="0"/>
        <w:jc w:val="both"/>
      </w:pPr>
      <w:r>
        <w:rPr>
          <w:rFonts w:ascii="Times New Roman"/>
          <w:b w:val="false"/>
          <w:i w:val="false"/>
          <w:color w:val="000000"/>
          <w:sz w:val="28"/>
        </w:rPr>
        <w:t>
      где:</w:t>
      </w:r>
    </w:p>
    <w:bookmarkEnd w:id="450"/>
    <w:bookmarkStart w:name="z519" w:id="451"/>
    <w:p>
      <w:pPr>
        <w:spacing w:after="0"/>
        <w:ind w:left="0"/>
        <w:jc w:val="both"/>
      </w:pPr>
      <w:r>
        <w:rPr>
          <w:rFonts w:ascii="Times New Roman"/>
          <w:b w:val="false"/>
          <w:i w:val="false"/>
          <w:color w:val="000000"/>
          <w:sz w:val="28"/>
        </w:rPr>
        <w:t>
      ЦдифIII – расчетная дифференцированная закупочная цена для третьей группы потребителей (22 231 тенге/1000 м</w:t>
      </w:r>
      <w:r>
        <w:rPr>
          <w:rFonts w:ascii="Times New Roman"/>
          <w:b w:val="false"/>
          <w:i w:val="false"/>
          <w:color w:val="000000"/>
          <w:vertAlign w:val="superscript"/>
        </w:rPr>
        <w:t>3</w:t>
      </w:r>
      <w:r>
        <w:rPr>
          <w:rFonts w:ascii="Times New Roman"/>
          <w:b w:val="false"/>
          <w:i w:val="false"/>
          <w:color w:val="000000"/>
          <w:sz w:val="28"/>
        </w:rPr>
        <w:t>).</w:t>
      </w:r>
    </w:p>
    <w:bookmarkEnd w:id="451"/>
    <w:bookmarkStart w:name="z520" w:id="452"/>
    <w:p>
      <w:pPr>
        <w:spacing w:after="0"/>
        <w:ind w:left="0"/>
        <w:jc w:val="both"/>
      </w:pPr>
      <w:r>
        <w:rPr>
          <w:rFonts w:ascii="Times New Roman"/>
          <w:b w:val="false"/>
          <w:i w:val="false"/>
          <w:color w:val="000000"/>
          <w:sz w:val="28"/>
        </w:rPr>
        <w:t>
      ЦдозIII – действующая предельная цена розничной реализации товарного газа для третьей группы потребителей (31 363 тенге/ 1000 м</w:t>
      </w:r>
      <w:r>
        <w:rPr>
          <w:rFonts w:ascii="Times New Roman"/>
          <w:b w:val="false"/>
          <w:i w:val="false"/>
          <w:color w:val="000000"/>
          <w:vertAlign w:val="superscript"/>
        </w:rPr>
        <w:t>3</w:t>
      </w:r>
      <w:r>
        <w:rPr>
          <w:rFonts w:ascii="Times New Roman"/>
          <w:b w:val="false"/>
          <w:i w:val="false"/>
          <w:color w:val="000000"/>
          <w:sz w:val="28"/>
        </w:rPr>
        <w:t>);</w:t>
      </w:r>
    </w:p>
    <w:bookmarkEnd w:id="452"/>
    <w:bookmarkStart w:name="z521" w:id="453"/>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(1478 тенге/1000 м</w:t>
      </w:r>
      <w:r>
        <w:rPr>
          <w:rFonts w:ascii="Times New Roman"/>
          <w:b w:val="false"/>
          <w:i w:val="false"/>
          <w:color w:val="000000"/>
          <w:vertAlign w:val="superscript"/>
        </w:rPr>
        <w:t>3</w:t>
      </w:r>
      <w:r>
        <w:rPr>
          <w:rFonts w:ascii="Times New Roman"/>
          <w:b w:val="false"/>
          <w:i w:val="false"/>
          <w:color w:val="000000"/>
          <w:sz w:val="28"/>
        </w:rPr>
        <w:t>);</w:t>
      </w:r>
    </w:p>
    <w:bookmarkEnd w:id="453"/>
    <w:bookmarkStart w:name="z522" w:id="454"/>
    <w:p>
      <w:pPr>
        <w:spacing w:after="0"/>
        <w:ind w:left="0"/>
        <w:jc w:val="both"/>
      </w:pPr>
      <w:r>
        <w:rPr>
          <w:rFonts w:ascii="Times New Roman"/>
          <w:b w:val="false"/>
          <w:i w:val="false"/>
          <w:color w:val="000000"/>
          <w:sz w:val="28"/>
        </w:rPr>
        <w:t>
      Т – утвержденный тариф на транспортировку товарного газа по газораспределительным системам (8595 тенге/1000 м</w:t>
      </w:r>
      <w:r>
        <w:rPr>
          <w:rFonts w:ascii="Times New Roman"/>
          <w:b w:val="false"/>
          <w:i w:val="false"/>
          <w:color w:val="000000"/>
          <w:vertAlign w:val="superscript"/>
        </w:rPr>
        <w:t>3</w:t>
      </w:r>
      <w:r>
        <w:rPr>
          <w:rFonts w:ascii="Times New Roman"/>
          <w:b w:val="false"/>
          <w:i w:val="false"/>
          <w:color w:val="000000"/>
          <w:sz w:val="28"/>
        </w:rPr>
        <w:t>).</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bl>
    <w:bookmarkStart w:name="z524" w:id="455"/>
    <w:p>
      <w:pPr>
        <w:spacing w:after="0"/>
        <w:ind w:left="0"/>
        <w:jc w:val="left"/>
      </w:pPr>
      <w:r>
        <w:rPr>
          <w:rFonts w:ascii="Times New Roman"/>
          <w:b/>
          <w:i w:val="false"/>
          <w:color w:val="000000"/>
        </w:rPr>
        <w:t xml:space="preserve"> Расчет предельный цены на розничную реализацию электрической энергии (электроснабжение) субъектов общественно значимого рынка</w:t>
      </w:r>
    </w:p>
    <w:bookmarkEnd w:id="455"/>
    <w:bookmarkStart w:name="z525" w:id="456"/>
    <w:p>
      <w:pPr>
        <w:spacing w:after="0"/>
        <w:ind w:left="0"/>
        <w:jc w:val="both"/>
      </w:pPr>
      <w:r>
        <w:rPr>
          <w:rFonts w:ascii="Times New Roman"/>
          <w:b w:val="false"/>
          <w:i w:val="false"/>
          <w:color w:val="000000"/>
          <w:sz w:val="28"/>
        </w:rPr>
        <w:t>
      1.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w:t>
      </w:r>
    </w:p>
    <w:bookmarkEnd w:id="456"/>
    <w:bookmarkStart w:name="z526" w:id="457"/>
    <w:p>
      <w:pPr>
        <w:spacing w:after="0"/>
        <w:ind w:left="0"/>
        <w:jc w:val="both"/>
      </w:pPr>
      <w:r>
        <w:rPr>
          <w:rFonts w:ascii="Times New Roman"/>
          <w:b w:val="false"/>
          <w:i w:val="false"/>
          <w:color w:val="000000"/>
          <w:sz w:val="28"/>
        </w:rPr>
        <w:t xml:space="preserve">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с </w:t>
      </w:r>
      <w:r>
        <w:rPr>
          <w:rFonts w:ascii="Times New Roman"/>
          <w:b w:val="false"/>
          <w:i w:val="false"/>
          <w:color w:val="000000"/>
          <w:sz w:val="28"/>
        </w:rPr>
        <w:t>Правилами</w:t>
      </w:r>
      <w:r>
        <w:rPr>
          <w:rFonts w:ascii="Times New Roman"/>
          <w:b w:val="false"/>
          <w:i w:val="false"/>
          <w:color w:val="000000"/>
          <w:sz w:val="28"/>
        </w:rPr>
        <w:t xml:space="preserve"> дифференциации энергоснабжающими организациями тарифов на электрическую энергию в зависимости от объемов ее потребления физическими лицами, утвержденными приказом Председателя Агентства Республики Казахстан по регулированию естественных монополий от 20 февраля 2009 года № 57-ОД (зарегистрирован в Реестре государственной регистрации нормативных правовых актов за № 5602).</w:t>
      </w:r>
    </w:p>
    <w:bookmarkEnd w:id="457"/>
    <w:bookmarkStart w:name="z527" w:id="458"/>
    <w:p>
      <w:pPr>
        <w:spacing w:after="0"/>
        <w:ind w:left="0"/>
        <w:jc w:val="both"/>
      </w:pPr>
      <w:r>
        <w:rPr>
          <w:rFonts w:ascii="Times New Roman"/>
          <w:b w:val="false"/>
          <w:i w:val="false"/>
          <w:color w:val="000000"/>
          <w:sz w:val="28"/>
        </w:rPr>
        <w:t>
      2. Формирование предельной цены розничной реализации электрической энергии энергоснабжающими организациями осуществляется в соответствии с Правилами.</w:t>
      </w:r>
    </w:p>
    <w:bookmarkEnd w:id="458"/>
    <w:bookmarkStart w:name="z528" w:id="459"/>
    <w:p>
      <w:pPr>
        <w:spacing w:after="0"/>
        <w:ind w:left="0"/>
        <w:jc w:val="both"/>
      </w:pPr>
      <w:r>
        <w:rPr>
          <w:rFonts w:ascii="Times New Roman"/>
          <w:b w:val="false"/>
          <w:i w:val="false"/>
          <w:color w:val="000000"/>
          <w:sz w:val="28"/>
        </w:rPr>
        <w:t>
      Определение групп потребителей</w:t>
      </w:r>
    </w:p>
    <w:bookmarkEnd w:id="459"/>
    <w:bookmarkStart w:name="z529" w:id="460"/>
    <w:p>
      <w:pPr>
        <w:spacing w:after="0"/>
        <w:ind w:left="0"/>
        <w:jc w:val="both"/>
      </w:pPr>
      <w:r>
        <w:rPr>
          <w:rFonts w:ascii="Times New Roman"/>
          <w:b w:val="false"/>
          <w:i w:val="false"/>
          <w:color w:val="000000"/>
          <w:sz w:val="28"/>
        </w:rPr>
        <w:t>
      3.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w:t>
      </w:r>
    </w:p>
    <w:bookmarkEnd w:id="460"/>
    <w:bookmarkStart w:name="z530" w:id="461"/>
    <w:p>
      <w:pPr>
        <w:spacing w:after="0"/>
        <w:ind w:left="0"/>
        <w:jc w:val="both"/>
      </w:pPr>
      <w:r>
        <w:rPr>
          <w:rFonts w:ascii="Times New Roman"/>
          <w:b w:val="false"/>
          <w:i w:val="false"/>
          <w:color w:val="000000"/>
          <w:sz w:val="28"/>
        </w:rPr>
        <w:t>
      1 группа потребителей – бытовые потребители,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461"/>
    <w:bookmarkStart w:name="z531" w:id="462"/>
    <w:p>
      <w:pPr>
        <w:spacing w:after="0"/>
        <w:ind w:left="0"/>
        <w:jc w:val="both"/>
      </w:pPr>
      <w:r>
        <w:rPr>
          <w:rFonts w:ascii="Times New Roman"/>
          <w:b w:val="false"/>
          <w:i w:val="false"/>
          <w:color w:val="000000"/>
          <w:sz w:val="28"/>
        </w:rPr>
        <w:t xml:space="preserve">
      2 группа потребителей – потребители, использующие электрическую энергию не для бытовых нужд; </w:t>
      </w:r>
    </w:p>
    <w:bookmarkEnd w:id="462"/>
    <w:bookmarkStart w:name="z532" w:id="463"/>
    <w:p>
      <w:pPr>
        <w:spacing w:after="0"/>
        <w:ind w:left="0"/>
        <w:jc w:val="both"/>
      </w:pPr>
      <w:r>
        <w:rPr>
          <w:rFonts w:ascii="Times New Roman"/>
          <w:b w:val="false"/>
          <w:i w:val="false"/>
          <w:color w:val="000000"/>
          <w:sz w:val="28"/>
        </w:rPr>
        <w:t xml:space="preserve">
      3 группа потребителей – юридические лица, финансируемые из государственного бюджета. </w:t>
      </w:r>
    </w:p>
    <w:bookmarkEnd w:id="463"/>
    <w:bookmarkStart w:name="z533" w:id="464"/>
    <w:p>
      <w:pPr>
        <w:spacing w:after="0"/>
        <w:ind w:left="0"/>
        <w:jc w:val="both"/>
      </w:pPr>
      <w:r>
        <w:rPr>
          <w:rFonts w:ascii="Times New Roman"/>
          <w:b w:val="false"/>
          <w:i w:val="false"/>
          <w:color w:val="000000"/>
          <w:sz w:val="28"/>
        </w:rPr>
        <w:t>
      Расчет дифференцированных предельных цен розничной реализации электрической энергии по группам потребителей</w:t>
      </w:r>
    </w:p>
    <w:bookmarkEnd w:id="464"/>
    <w:bookmarkStart w:name="z534" w:id="465"/>
    <w:p>
      <w:pPr>
        <w:spacing w:after="0"/>
        <w:ind w:left="0"/>
        <w:jc w:val="both"/>
      </w:pPr>
      <w:r>
        <w:rPr>
          <w:rFonts w:ascii="Times New Roman"/>
          <w:b w:val="false"/>
          <w:i w:val="false"/>
          <w:color w:val="000000"/>
          <w:sz w:val="28"/>
        </w:rPr>
        <w:t>
      4.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 определяемая на основании прогнозного индекса социально-экономического развития Республики Казахстан и определяется по формуле:</w:t>
      </w:r>
    </w:p>
    <w:bookmarkEnd w:id="465"/>
    <w:bookmarkStart w:name="z535" w:id="466"/>
    <w:p>
      <w:pPr>
        <w:spacing w:after="0"/>
        <w:ind w:left="0"/>
        <w:jc w:val="both"/>
      </w:pPr>
      <w:r>
        <w:rPr>
          <w:rFonts w:ascii="Times New Roman"/>
          <w:b w:val="false"/>
          <w:i w:val="false"/>
          <w:color w:val="000000"/>
          <w:sz w:val="28"/>
        </w:rPr>
        <w:t>
      Цдиф1 = Zдейств. * k , тенге/кВт.ч (без НДС), где:</w:t>
      </w:r>
    </w:p>
    <w:bookmarkEnd w:id="466"/>
    <w:bookmarkStart w:name="z536" w:id="467"/>
    <w:p>
      <w:pPr>
        <w:spacing w:after="0"/>
        <w:ind w:left="0"/>
        <w:jc w:val="both"/>
      </w:pPr>
      <w:r>
        <w:rPr>
          <w:rFonts w:ascii="Times New Roman"/>
          <w:b w:val="false"/>
          <w:i w:val="false"/>
          <w:color w:val="000000"/>
          <w:sz w:val="28"/>
        </w:rPr>
        <w:t>
      Zдейств. – действующая цена для первой группы, тенге/кВтч (без НДС);</w:t>
      </w:r>
    </w:p>
    <w:bookmarkEnd w:id="467"/>
    <w:bookmarkStart w:name="z537" w:id="468"/>
    <w:p>
      <w:pPr>
        <w:spacing w:after="0"/>
        <w:ind w:left="0"/>
        <w:jc w:val="both"/>
      </w:pPr>
      <w:r>
        <w:rPr>
          <w:rFonts w:ascii="Times New Roman"/>
          <w:b w:val="false"/>
          <w:i w:val="false"/>
          <w:color w:val="000000"/>
          <w:sz w:val="28"/>
        </w:rPr>
        <w:t xml:space="preserve">
      k – коэффициент изменения предельной цены на электрическую энергию для первой группы потребителей, определяемая на основании прогнозного индекса социально-экономического развития Республики Казахстан. </w:t>
      </w:r>
    </w:p>
    <w:bookmarkEnd w:id="468"/>
    <w:bookmarkStart w:name="z538" w:id="469"/>
    <w:p>
      <w:pPr>
        <w:spacing w:after="0"/>
        <w:ind w:left="0"/>
        <w:jc w:val="both"/>
      </w:pPr>
      <w:r>
        <w:rPr>
          <w:rFonts w:ascii="Times New Roman"/>
          <w:b w:val="false"/>
          <w:i w:val="false"/>
          <w:color w:val="000000"/>
          <w:sz w:val="28"/>
        </w:rPr>
        <w:t>
      ЦдифI дифференцируется в зависимости от объемов ее потребления. При этом, потребитель вправе производить оплату по ЦдифI, либо в зависимости от объемов ее потребления.</w:t>
      </w:r>
    </w:p>
    <w:bookmarkEnd w:id="469"/>
    <w:bookmarkStart w:name="z539" w:id="470"/>
    <w:p>
      <w:pPr>
        <w:spacing w:after="0"/>
        <w:ind w:left="0"/>
        <w:jc w:val="both"/>
      </w:pPr>
      <w:r>
        <w:rPr>
          <w:rFonts w:ascii="Times New Roman"/>
          <w:b w:val="false"/>
          <w:i w:val="false"/>
          <w:color w:val="000000"/>
          <w:sz w:val="28"/>
        </w:rPr>
        <w:t>
      5. Расчет предельной цены на электроэнергию для второй группы потребителей (в случае их наличия), осуществляется по формуле:</w:t>
      </w:r>
    </w:p>
    <w:bookmarkEnd w:id="470"/>
    <w:bookmarkStart w:name="z540" w:id="471"/>
    <w:p>
      <w:pPr>
        <w:spacing w:after="0"/>
        <w:ind w:left="0"/>
        <w:jc w:val="both"/>
      </w:pPr>
      <w:r>
        <w:rPr>
          <w:rFonts w:ascii="Times New Roman"/>
          <w:b w:val="false"/>
          <w:i w:val="false"/>
          <w:color w:val="000000"/>
          <w:sz w:val="28"/>
        </w:rPr>
        <w:t>
      Цдиф2 = ((Zi *Vобщ.год) – (Цдиф1 *V1) – (Цдиф3 * V3)/V2, тенге/кВт.ч  (без НДС), где:</w:t>
      </w:r>
    </w:p>
    <w:bookmarkEnd w:id="471"/>
    <w:bookmarkStart w:name="z541" w:id="472"/>
    <w:p>
      <w:pPr>
        <w:spacing w:after="0"/>
        <w:ind w:left="0"/>
        <w:jc w:val="both"/>
      </w:pPr>
      <w:r>
        <w:rPr>
          <w:rFonts w:ascii="Times New Roman"/>
          <w:b w:val="false"/>
          <w:i w:val="false"/>
          <w:color w:val="000000"/>
          <w:sz w:val="28"/>
        </w:rPr>
        <w:t>
      Zi – предельная цена, без дифференциации по группам потребителей;</w:t>
      </w:r>
    </w:p>
    <w:bookmarkEnd w:id="472"/>
    <w:bookmarkStart w:name="z542" w:id="473"/>
    <w:p>
      <w:pPr>
        <w:spacing w:after="0"/>
        <w:ind w:left="0"/>
        <w:jc w:val="both"/>
      </w:pPr>
      <w:r>
        <w:rPr>
          <w:rFonts w:ascii="Times New Roman"/>
          <w:b w:val="false"/>
          <w:i w:val="false"/>
          <w:color w:val="000000"/>
          <w:sz w:val="28"/>
        </w:rPr>
        <w:t xml:space="preserve">
      Vобщ.год – планируемый годовой объем реализации электроэнергии энергоснабжающей организацией, кВт.ч.; </w:t>
      </w:r>
    </w:p>
    <w:bookmarkEnd w:id="473"/>
    <w:bookmarkStart w:name="z543" w:id="474"/>
    <w:p>
      <w:pPr>
        <w:spacing w:after="0"/>
        <w:ind w:left="0"/>
        <w:jc w:val="both"/>
      </w:pPr>
      <w:r>
        <w:rPr>
          <w:rFonts w:ascii="Times New Roman"/>
          <w:b w:val="false"/>
          <w:i w:val="false"/>
          <w:color w:val="000000"/>
          <w:sz w:val="28"/>
        </w:rPr>
        <w:t>
      V1 – планируемый объем электрической энергии первой группы потребителей, кВт.ч.;</w:t>
      </w:r>
    </w:p>
    <w:bookmarkEnd w:id="474"/>
    <w:bookmarkStart w:name="z544" w:id="475"/>
    <w:p>
      <w:pPr>
        <w:spacing w:after="0"/>
        <w:ind w:left="0"/>
        <w:jc w:val="both"/>
      </w:pPr>
      <w:r>
        <w:rPr>
          <w:rFonts w:ascii="Times New Roman"/>
          <w:b w:val="false"/>
          <w:i w:val="false"/>
          <w:color w:val="000000"/>
          <w:sz w:val="28"/>
        </w:rPr>
        <w:t>
      V2 – планируемый объем электрической энергии второй группой потребителей, кВт.ч.;</w:t>
      </w:r>
    </w:p>
    <w:bookmarkEnd w:id="475"/>
    <w:bookmarkStart w:name="z545" w:id="476"/>
    <w:p>
      <w:pPr>
        <w:spacing w:after="0"/>
        <w:ind w:left="0"/>
        <w:jc w:val="both"/>
      </w:pPr>
      <w:r>
        <w:rPr>
          <w:rFonts w:ascii="Times New Roman"/>
          <w:b w:val="false"/>
          <w:i w:val="false"/>
          <w:color w:val="000000"/>
          <w:sz w:val="28"/>
        </w:rPr>
        <w:t>
      V3 – планируемый объем электрической энергии третьей группы потребителей, кВт.ч.;</w:t>
      </w:r>
    </w:p>
    <w:bookmarkEnd w:id="476"/>
    <w:bookmarkStart w:name="z546" w:id="477"/>
    <w:p>
      <w:pPr>
        <w:spacing w:after="0"/>
        <w:ind w:left="0"/>
        <w:jc w:val="both"/>
      </w:pPr>
      <w:r>
        <w:rPr>
          <w:rFonts w:ascii="Times New Roman"/>
          <w:b w:val="false"/>
          <w:i w:val="false"/>
          <w:color w:val="000000"/>
          <w:sz w:val="28"/>
        </w:rPr>
        <w:t>
      6. Расчет предельной цены на электроэнергию для третьей группы потребителей при отсутствии второй группы потребителей, осуществляется по формуле:</w:t>
      </w:r>
    </w:p>
    <w:bookmarkEnd w:id="477"/>
    <w:bookmarkStart w:name="z547" w:id="478"/>
    <w:p>
      <w:pPr>
        <w:spacing w:after="0"/>
        <w:ind w:left="0"/>
        <w:jc w:val="both"/>
      </w:pPr>
      <w:r>
        <w:rPr>
          <w:rFonts w:ascii="Times New Roman"/>
          <w:b w:val="false"/>
          <w:i w:val="false"/>
          <w:color w:val="000000"/>
          <w:sz w:val="28"/>
        </w:rPr>
        <w:t>
      Цдиф 3 = ((Zi * Vобщ.год ) – (Цдиф1 *V1))/V3 тенге/кВт.ч (без НДС).</w:t>
      </w:r>
    </w:p>
    <w:bookmarkEnd w:id="478"/>
    <w:bookmarkStart w:name="z548" w:id="479"/>
    <w:p>
      <w:pPr>
        <w:spacing w:after="0"/>
        <w:ind w:left="0"/>
        <w:jc w:val="both"/>
      </w:pPr>
      <w:r>
        <w:rPr>
          <w:rFonts w:ascii="Times New Roman"/>
          <w:b w:val="false"/>
          <w:i w:val="false"/>
          <w:color w:val="000000"/>
          <w:sz w:val="28"/>
        </w:rPr>
        <w:t>
      7. Расчет предельной цены на электроэнергию для третьей группы потребителей, в случае наличия второй группы потребителей, осуществляется по формуле:</w:t>
      </w:r>
    </w:p>
    <w:bookmarkEnd w:id="479"/>
    <w:bookmarkStart w:name="z549" w:id="480"/>
    <w:p>
      <w:pPr>
        <w:spacing w:after="0"/>
        <w:ind w:left="0"/>
        <w:jc w:val="both"/>
      </w:pPr>
      <w:r>
        <w:rPr>
          <w:rFonts w:ascii="Times New Roman"/>
          <w:b w:val="false"/>
          <w:i w:val="false"/>
          <w:color w:val="000000"/>
          <w:sz w:val="28"/>
        </w:rPr>
        <w:t>
      Цдиф3 = ((Zi * Vобщ.год ) – (Цдиф1 * V1) – (Цдиф2 * V2)) / V3, тенге/кВт.ч. (без НДС).</w:t>
      </w:r>
    </w:p>
    <w:bookmarkEnd w:id="480"/>
    <w:bookmarkStart w:name="z550" w:id="481"/>
    <w:p>
      <w:pPr>
        <w:spacing w:after="0"/>
        <w:ind w:left="0"/>
        <w:jc w:val="both"/>
      </w:pPr>
      <w:r>
        <w:rPr>
          <w:rFonts w:ascii="Times New Roman"/>
          <w:b w:val="false"/>
          <w:i w:val="false"/>
          <w:color w:val="000000"/>
          <w:sz w:val="28"/>
        </w:rPr>
        <w:t>
      Контрольный пример расчета предельных цен розничной реализации электрической энергии субъектов общественно значимого рынка по группам потребителей</w:t>
      </w:r>
    </w:p>
    <w:bookmarkEnd w:id="481"/>
    <w:bookmarkStart w:name="z551" w:id="482"/>
    <w:p>
      <w:pPr>
        <w:spacing w:after="0"/>
        <w:ind w:left="0"/>
        <w:jc w:val="both"/>
      </w:pPr>
      <w:r>
        <w:rPr>
          <w:rFonts w:ascii="Times New Roman"/>
          <w:b w:val="false"/>
          <w:i w:val="false"/>
          <w:color w:val="000000"/>
          <w:sz w:val="28"/>
        </w:rPr>
        <w:t>
      Пример:</w:t>
      </w:r>
    </w:p>
    <w:bookmarkEnd w:id="482"/>
    <w:bookmarkStart w:name="z552" w:id="483"/>
    <w:p>
      <w:pPr>
        <w:spacing w:after="0"/>
        <w:ind w:left="0"/>
        <w:jc w:val="both"/>
      </w:pPr>
      <w:r>
        <w:rPr>
          <w:rFonts w:ascii="Times New Roman"/>
          <w:b w:val="false"/>
          <w:i w:val="false"/>
          <w:color w:val="000000"/>
          <w:sz w:val="28"/>
        </w:rPr>
        <w:t>
      Исходные данные:</w:t>
      </w:r>
    </w:p>
    <w:bookmarkEnd w:id="483"/>
    <w:bookmarkStart w:name="z553" w:id="484"/>
    <w:p>
      <w:pPr>
        <w:spacing w:after="0"/>
        <w:ind w:left="0"/>
        <w:jc w:val="both"/>
      </w:pPr>
      <w:r>
        <w:rPr>
          <w:rFonts w:ascii="Times New Roman"/>
          <w:b w:val="false"/>
          <w:i w:val="false"/>
          <w:color w:val="000000"/>
          <w:sz w:val="28"/>
        </w:rPr>
        <w:t>
      Zi = 16,50 тенге/кВтч (без НДС)</w:t>
      </w:r>
    </w:p>
    <w:bookmarkEnd w:id="484"/>
    <w:bookmarkStart w:name="z554" w:id="485"/>
    <w:p>
      <w:pPr>
        <w:spacing w:after="0"/>
        <w:ind w:left="0"/>
        <w:jc w:val="both"/>
      </w:pPr>
      <w:r>
        <w:rPr>
          <w:rFonts w:ascii="Times New Roman"/>
          <w:b w:val="false"/>
          <w:i w:val="false"/>
          <w:color w:val="000000"/>
          <w:sz w:val="28"/>
        </w:rPr>
        <w:t>
      Zдейств = 14,00 тенге/кВтч (без НДС)</w:t>
      </w:r>
    </w:p>
    <w:bookmarkEnd w:id="485"/>
    <w:bookmarkStart w:name="z555" w:id="486"/>
    <w:p>
      <w:pPr>
        <w:spacing w:after="0"/>
        <w:ind w:left="0"/>
        <w:jc w:val="both"/>
      </w:pPr>
      <w:r>
        <w:rPr>
          <w:rFonts w:ascii="Times New Roman"/>
          <w:b w:val="false"/>
          <w:i w:val="false"/>
          <w:color w:val="000000"/>
          <w:sz w:val="28"/>
        </w:rPr>
        <w:t xml:space="preserve">
      K = 1,07 </w:t>
      </w:r>
    </w:p>
    <w:bookmarkEnd w:id="486"/>
    <w:bookmarkStart w:name="z556" w:id="487"/>
    <w:p>
      <w:pPr>
        <w:spacing w:after="0"/>
        <w:ind w:left="0"/>
        <w:jc w:val="both"/>
      </w:pPr>
      <w:r>
        <w:rPr>
          <w:rFonts w:ascii="Times New Roman"/>
          <w:b w:val="false"/>
          <w:i w:val="false"/>
          <w:color w:val="000000"/>
          <w:sz w:val="28"/>
        </w:rPr>
        <w:t>
      Vобщ.год = 2 377,8 млн.кВтч, в том числе:</w:t>
      </w:r>
    </w:p>
    <w:bookmarkEnd w:id="487"/>
    <w:bookmarkStart w:name="z557" w:id="488"/>
    <w:p>
      <w:pPr>
        <w:spacing w:after="0"/>
        <w:ind w:left="0"/>
        <w:jc w:val="both"/>
      </w:pPr>
      <w:r>
        <w:rPr>
          <w:rFonts w:ascii="Times New Roman"/>
          <w:b w:val="false"/>
          <w:i w:val="false"/>
          <w:color w:val="000000"/>
          <w:sz w:val="28"/>
        </w:rPr>
        <w:t>
      VI = 750,8 млн.кВтч.</w:t>
      </w:r>
    </w:p>
    <w:bookmarkEnd w:id="488"/>
    <w:bookmarkStart w:name="z558" w:id="489"/>
    <w:p>
      <w:pPr>
        <w:spacing w:after="0"/>
        <w:ind w:left="0"/>
        <w:jc w:val="both"/>
      </w:pPr>
      <w:r>
        <w:rPr>
          <w:rFonts w:ascii="Times New Roman"/>
          <w:b w:val="false"/>
          <w:i w:val="false"/>
          <w:color w:val="000000"/>
          <w:sz w:val="28"/>
        </w:rPr>
        <w:t xml:space="preserve">
      VIII = 1 627,0 млн.кВтч. </w:t>
      </w:r>
    </w:p>
    <w:bookmarkEnd w:id="489"/>
    <w:bookmarkStart w:name="z559" w:id="490"/>
    <w:p>
      <w:pPr>
        <w:spacing w:after="0"/>
        <w:ind w:left="0"/>
        <w:jc w:val="both"/>
      </w:pPr>
      <w:r>
        <w:rPr>
          <w:rFonts w:ascii="Times New Roman"/>
          <w:b w:val="false"/>
          <w:i w:val="false"/>
          <w:color w:val="000000"/>
          <w:sz w:val="28"/>
        </w:rPr>
        <w:t>
      Дополнительные данные для расчета предельной цены на электроэнергию для второй группы потребителей (в случае их наличия):</w:t>
      </w:r>
    </w:p>
    <w:bookmarkEnd w:id="490"/>
    <w:bookmarkStart w:name="z560" w:id="491"/>
    <w:p>
      <w:pPr>
        <w:spacing w:after="0"/>
        <w:ind w:left="0"/>
        <w:jc w:val="both"/>
      </w:pPr>
      <w:r>
        <w:rPr>
          <w:rFonts w:ascii="Times New Roman"/>
          <w:b w:val="false"/>
          <w:i w:val="false"/>
          <w:color w:val="000000"/>
          <w:sz w:val="28"/>
        </w:rPr>
        <w:t>
      VII = 800,0 млн.кВтч.</w:t>
      </w:r>
    </w:p>
    <w:bookmarkEnd w:id="491"/>
    <w:bookmarkStart w:name="z561" w:id="492"/>
    <w:p>
      <w:pPr>
        <w:spacing w:after="0"/>
        <w:ind w:left="0"/>
        <w:jc w:val="both"/>
      </w:pPr>
      <w:r>
        <w:rPr>
          <w:rFonts w:ascii="Times New Roman"/>
          <w:b w:val="false"/>
          <w:i w:val="false"/>
          <w:color w:val="000000"/>
          <w:sz w:val="28"/>
        </w:rPr>
        <w:t>
      VIII = 827,0 млн.кВтч.</w:t>
      </w:r>
    </w:p>
    <w:bookmarkEnd w:id="492"/>
    <w:bookmarkStart w:name="z562" w:id="493"/>
    <w:p>
      <w:pPr>
        <w:spacing w:after="0"/>
        <w:ind w:left="0"/>
        <w:jc w:val="both"/>
      </w:pPr>
      <w:r>
        <w:rPr>
          <w:rFonts w:ascii="Times New Roman"/>
          <w:b w:val="false"/>
          <w:i w:val="false"/>
          <w:color w:val="000000"/>
          <w:sz w:val="28"/>
        </w:rPr>
        <w:t>
      Цдиф III = 15,28 тенге/кВтч (без НДС).</w:t>
      </w:r>
    </w:p>
    <w:bookmarkEnd w:id="493"/>
    <w:bookmarkStart w:name="z563" w:id="494"/>
    <w:p>
      <w:pPr>
        <w:spacing w:after="0"/>
        <w:ind w:left="0"/>
        <w:jc w:val="both"/>
      </w:pPr>
      <w:r>
        <w:rPr>
          <w:rFonts w:ascii="Times New Roman"/>
          <w:b w:val="false"/>
          <w:i w:val="false"/>
          <w:color w:val="000000"/>
          <w:sz w:val="28"/>
        </w:rPr>
        <w:t>
      1. Расчет предельной цены на электроэнергию для первой группы потребителей осуществляется по формуле:</w:t>
      </w:r>
    </w:p>
    <w:bookmarkEnd w:id="494"/>
    <w:bookmarkStart w:name="z564" w:id="495"/>
    <w:p>
      <w:pPr>
        <w:spacing w:after="0"/>
        <w:ind w:left="0"/>
        <w:jc w:val="both"/>
      </w:pPr>
      <w:r>
        <w:rPr>
          <w:rFonts w:ascii="Times New Roman"/>
          <w:b w:val="false"/>
          <w:i w:val="false"/>
          <w:color w:val="000000"/>
          <w:sz w:val="28"/>
        </w:rPr>
        <w:t>
      ЦдифI = Zдейств. * k , тенге/кВтч. (без НДС) </w:t>
      </w:r>
    </w:p>
    <w:bookmarkEnd w:id="495"/>
    <w:bookmarkStart w:name="z565" w:id="496"/>
    <w:p>
      <w:pPr>
        <w:spacing w:after="0"/>
        <w:ind w:left="0"/>
        <w:jc w:val="both"/>
      </w:pPr>
      <w:r>
        <w:rPr>
          <w:rFonts w:ascii="Times New Roman"/>
          <w:b w:val="false"/>
          <w:i w:val="false"/>
          <w:color w:val="000000"/>
          <w:sz w:val="28"/>
        </w:rPr>
        <w:t>
      ЦдифI = 14,0 * 1,07 = 14,98</w:t>
      </w:r>
    </w:p>
    <w:bookmarkEnd w:id="496"/>
    <w:bookmarkStart w:name="z566" w:id="497"/>
    <w:p>
      <w:pPr>
        <w:spacing w:after="0"/>
        <w:ind w:left="0"/>
        <w:jc w:val="both"/>
      </w:pPr>
      <w:r>
        <w:rPr>
          <w:rFonts w:ascii="Times New Roman"/>
          <w:b w:val="false"/>
          <w:i w:val="false"/>
          <w:color w:val="000000"/>
          <w:sz w:val="28"/>
        </w:rPr>
        <w:t>
      2. Расчет предельной цены на электроэнергию для третьей группы потребителей при отсутствии второй группы потребителей, осуществляется по формуле:</w:t>
      </w:r>
    </w:p>
    <w:bookmarkEnd w:id="497"/>
    <w:bookmarkStart w:name="z567" w:id="498"/>
    <w:p>
      <w:pPr>
        <w:spacing w:after="0"/>
        <w:ind w:left="0"/>
        <w:jc w:val="both"/>
      </w:pPr>
      <w:r>
        <w:rPr>
          <w:rFonts w:ascii="Times New Roman"/>
          <w:b w:val="false"/>
          <w:i w:val="false"/>
          <w:color w:val="000000"/>
          <w:sz w:val="28"/>
        </w:rPr>
        <w:t>
      Цдиф III = ((Zi * Vобщ.год ) – (ЦдифI *VI)) / VIII тенге/кВт.ч. (без НДС)</w:t>
      </w:r>
    </w:p>
    <w:bookmarkEnd w:id="498"/>
    <w:bookmarkStart w:name="z568" w:id="499"/>
    <w:p>
      <w:pPr>
        <w:spacing w:after="0"/>
        <w:ind w:left="0"/>
        <w:jc w:val="both"/>
      </w:pPr>
      <w:r>
        <w:rPr>
          <w:rFonts w:ascii="Times New Roman"/>
          <w:b w:val="false"/>
          <w:i w:val="false"/>
          <w:color w:val="000000"/>
          <w:sz w:val="28"/>
        </w:rPr>
        <w:t>
      Цдиф III = ((16,50 * 2 377,8) – (14,98 * 750,8))/1 627 = 17,20 тенге/кВт.ч.</w:t>
      </w:r>
    </w:p>
    <w:bookmarkEnd w:id="499"/>
    <w:bookmarkStart w:name="z569" w:id="500"/>
    <w:p>
      <w:pPr>
        <w:spacing w:after="0"/>
        <w:ind w:left="0"/>
        <w:jc w:val="both"/>
      </w:pPr>
      <w:r>
        <w:rPr>
          <w:rFonts w:ascii="Times New Roman"/>
          <w:b w:val="false"/>
          <w:i w:val="false"/>
          <w:color w:val="000000"/>
          <w:sz w:val="28"/>
        </w:rPr>
        <w:t>
      (без НДС).</w:t>
      </w:r>
    </w:p>
    <w:bookmarkEnd w:id="500"/>
    <w:bookmarkStart w:name="z570" w:id="501"/>
    <w:p>
      <w:pPr>
        <w:spacing w:after="0"/>
        <w:ind w:left="0"/>
        <w:jc w:val="both"/>
      </w:pPr>
      <w:r>
        <w:rPr>
          <w:rFonts w:ascii="Times New Roman"/>
          <w:b w:val="false"/>
          <w:i w:val="false"/>
          <w:color w:val="000000"/>
          <w:sz w:val="28"/>
        </w:rPr>
        <w:t>
      3. Расчет предельной цены на электроэнергию для второй группы потребителей (в случае их наличия), осуществляется по формуле:</w:t>
      </w:r>
    </w:p>
    <w:bookmarkEnd w:id="501"/>
    <w:bookmarkStart w:name="z571" w:id="502"/>
    <w:p>
      <w:pPr>
        <w:spacing w:after="0"/>
        <w:ind w:left="0"/>
        <w:jc w:val="both"/>
      </w:pPr>
      <w:r>
        <w:rPr>
          <w:rFonts w:ascii="Times New Roman"/>
          <w:b w:val="false"/>
          <w:i w:val="false"/>
          <w:color w:val="000000"/>
          <w:sz w:val="28"/>
        </w:rPr>
        <w:t>
      ЦдифII = ((Zi * Vобщ.год ) – (ЦдифI * VI) – (ЦдифIII * VIII))/VII, тенге/кВт.ч. (без НДС);</w:t>
      </w:r>
    </w:p>
    <w:bookmarkEnd w:id="502"/>
    <w:bookmarkStart w:name="z572" w:id="503"/>
    <w:p>
      <w:pPr>
        <w:spacing w:after="0"/>
        <w:ind w:left="0"/>
        <w:jc w:val="both"/>
      </w:pPr>
      <w:r>
        <w:rPr>
          <w:rFonts w:ascii="Times New Roman"/>
          <w:b w:val="false"/>
          <w:i w:val="false"/>
          <w:color w:val="000000"/>
          <w:sz w:val="28"/>
        </w:rPr>
        <w:t>
      ЦдифII = ((16,50 * 2 377,8) – (14,98 * 750,8) – (15,28 * 827,0))/800,0  = 19,19 тенге/кВт.ч. (без НДС).</w:t>
      </w:r>
    </w:p>
    <w:bookmarkEnd w:id="503"/>
    <w:bookmarkStart w:name="z573" w:id="504"/>
    <w:p>
      <w:pPr>
        <w:spacing w:after="0"/>
        <w:ind w:left="0"/>
        <w:jc w:val="both"/>
      </w:pPr>
      <w:r>
        <w:rPr>
          <w:rFonts w:ascii="Times New Roman"/>
          <w:b w:val="false"/>
          <w:i w:val="false"/>
          <w:color w:val="000000"/>
          <w:sz w:val="28"/>
        </w:rPr>
        <w:t xml:space="preserve">
      Примечание: </w:t>
      </w:r>
    </w:p>
    <w:bookmarkEnd w:id="504"/>
    <w:bookmarkStart w:name="z574" w:id="505"/>
    <w:p>
      <w:pPr>
        <w:spacing w:after="0"/>
        <w:ind w:left="0"/>
        <w:jc w:val="both"/>
      </w:pPr>
      <w:r>
        <w:rPr>
          <w:rFonts w:ascii="Times New Roman"/>
          <w:b w:val="false"/>
          <w:i w:val="false"/>
          <w:color w:val="000000"/>
          <w:sz w:val="28"/>
        </w:rPr>
        <w:t xml:space="preserve">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с </w:t>
      </w:r>
      <w:r>
        <w:rPr>
          <w:rFonts w:ascii="Times New Roman"/>
          <w:b w:val="false"/>
          <w:i w:val="false"/>
          <w:color w:val="000000"/>
          <w:sz w:val="28"/>
        </w:rPr>
        <w:t>Правилами</w:t>
      </w:r>
      <w:r>
        <w:rPr>
          <w:rFonts w:ascii="Times New Roman"/>
          <w:b w:val="false"/>
          <w:i w:val="false"/>
          <w:color w:val="000000"/>
          <w:sz w:val="28"/>
        </w:rPr>
        <w:t xml:space="preserve"> дифференциации энергоснабжающими организациями тарифов на электрическую энергию в зависимости от объемов ее потребления физическими лицами, утвержденными приказом Председателя Агентства Республики Казахстан по регулированию естественных монополий от 20 февраля 2009 года № 57-ОД (зарегистрирован в Реестре государственной регистрации нормативных правовых актов за № 5602).</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bl>
    <w:bookmarkStart w:name="z576" w:id="506"/>
    <w:p>
      <w:pPr>
        <w:spacing w:after="0"/>
        <w:ind w:left="0"/>
        <w:jc w:val="left"/>
      </w:pPr>
      <w:r>
        <w:rPr>
          <w:rFonts w:ascii="Times New Roman"/>
          <w:b/>
          <w:i w:val="false"/>
          <w:color w:val="000000"/>
        </w:rPr>
        <w:t xml:space="preserve"> Расчет предельный цены на услуги субъектов общественно значимого рынка по перевозке грузов железнодорожным транспортом и локомотивной тяги, за исключением услуг по предоставлению в аренду железнодорожных грузовых вагонов и услуг оператора вагонов (контейнеров), услуг по перевозке грузов железнодорожным транспортом в транзитном сообщении через территорию Республики Казахстан,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bookmarkEnd w:id="506"/>
    <w:bookmarkStart w:name="z577" w:id="507"/>
    <w:p>
      <w:pPr>
        <w:spacing w:after="0"/>
        <w:ind w:left="0"/>
        <w:jc w:val="both"/>
      </w:pPr>
      <w:r>
        <w:rPr>
          <w:rFonts w:ascii="Times New Roman"/>
          <w:b w:val="false"/>
          <w:i w:val="false"/>
          <w:color w:val="000000"/>
          <w:sz w:val="28"/>
        </w:rPr>
        <w:t>
      1. Расчет предельной цены по услуге перевозка грузов железнодорожным транспортом и локомотивной тяги, за исключением услуг по предоставлению в аренду железнодорожных грузовых вагонов и услуг оператора  вагонов (контейнеров), услуг по перевозке грузов железнодорожным транспортом в транзитном сообщении через территорию Республики Казахстан, услуг по перевозке грузов в контейнерах, контрейлерными отправками, порожних контейнеров и порожних фитинговых платформ  железнодорожным транспортом (далее – Услуга) осуществляется с учетом дифференциации цен в зависимости от рода перевозимых грузов и типа подвижного состава.</w:t>
      </w:r>
    </w:p>
    <w:bookmarkEnd w:id="507"/>
    <w:bookmarkStart w:name="z578" w:id="508"/>
    <w:p>
      <w:pPr>
        <w:spacing w:after="0"/>
        <w:ind w:left="0"/>
        <w:jc w:val="both"/>
      </w:pPr>
      <w:r>
        <w:rPr>
          <w:rFonts w:ascii="Times New Roman"/>
          <w:b w:val="false"/>
          <w:i w:val="false"/>
          <w:color w:val="000000"/>
          <w:sz w:val="28"/>
        </w:rPr>
        <w:t>
      2. Формирование предельной цены на Услугу осуществляется в соответствии с настоящими Правилами.</w:t>
      </w:r>
    </w:p>
    <w:bookmarkEnd w:id="508"/>
    <w:bookmarkStart w:name="z579" w:id="509"/>
    <w:p>
      <w:pPr>
        <w:spacing w:after="0"/>
        <w:ind w:left="0"/>
        <w:jc w:val="both"/>
      </w:pPr>
      <w:r>
        <w:rPr>
          <w:rFonts w:ascii="Times New Roman"/>
          <w:b w:val="false"/>
          <w:i w:val="false"/>
          <w:color w:val="000000"/>
          <w:sz w:val="28"/>
        </w:rPr>
        <w:t>
      3. В целях установления дифференцированной предельной цены на Услугу в зависимости от рода перевозимых грузов выделены следующие рода перевозимого груза:</w:t>
      </w:r>
    </w:p>
    <w:bookmarkEnd w:id="509"/>
    <w:bookmarkStart w:name="z580" w:id="510"/>
    <w:p>
      <w:pPr>
        <w:spacing w:after="0"/>
        <w:ind w:left="0"/>
        <w:jc w:val="both"/>
      </w:pPr>
      <w:r>
        <w:rPr>
          <w:rFonts w:ascii="Times New Roman"/>
          <w:b w:val="false"/>
          <w:i w:val="false"/>
          <w:color w:val="000000"/>
          <w:sz w:val="28"/>
        </w:rPr>
        <w:t>
      Коэффициенты к ставкам за пользование локомотивной тяги и (или) грузовой и коммерческой работы при перевозке грузов железнодорожным транспортом</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701"/>
        <w:gridCol w:w="9577"/>
        <w:gridCol w:w="701"/>
        <w:gridCol w:w="866"/>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1"/>
          <w:p>
            <w:pPr>
              <w:spacing w:after="20"/>
              <w:ind w:left="20"/>
              <w:jc w:val="both"/>
            </w:pPr>
            <w:r>
              <w:rPr>
                <w:rFonts w:ascii="Times New Roman"/>
                <w:b w:val="false"/>
                <w:i w:val="false"/>
                <w:color w:val="000000"/>
                <w:sz w:val="20"/>
              </w:rPr>
              <w:t>
№ п/п</w:t>
            </w:r>
          </w:p>
          <w:bookmarkEnd w:id="51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груза</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тарифной группы и позиции по Единой тарифно-статистической номенклатуре грузов (ЕТСНГ)</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расчетным таблицам за пользование локомотивной тяги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расчетным таблицам за услуги грузовой и коммерческой работы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2"/>
          <w:p>
            <w:pPr>
              <w:spacing w:after="0"/>
              <w:ind w:left="0"/>
              <w:jc w:val="both"/>
            </w:pPr>
            <w:r>
              <w:rPr>
                <w:rFonts w:ascii="Times New Roman"/>
                <w:b/>
                <w:i w:val="false"/>
                <w:color w:val="000000"/>
              </w:rPr>
              <w:t xml:space="preserve"> 1</w:t>
            </w:r>
          </w:p>
          <w:bookmarkEnd w:id="51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3"/>
          <w:p>
            <w:pPr>
              <w:spacing w:after="20"/>
              <w:ind w:left="20"/>
              <w:jc w:val="both"/>
            </w:pPr>
            <w:r>
              <w:rPr>
                <w:rFonts w:ascii="Times New Roman"/>
                <w:b w:val="false"/>
                <w:i w:val="false"/>
                <w:color w:val="000000"/>
                <w:sz w:val="20"/>
              </w:rPr>
              <w:t>
I</w:t>
            </w:r>
          </w:p>
          <w:bookmarkEnd w:id="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Повагонными, мелкими и малотоннажными отправками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4"/>
          <w:p>
            <w:pPr>
              <w:spacing w:after="20"/>
              <w:ind w:left="20"/>
              <w:jc w:val="both"/>
            </w:pPr>
            <w:r>
              <w:rPr>
                <w:rFonts w:ascii="Times New Roman"/>
                <w:b w:val="false"/>
                <w:i w:val="false"/>
                <w:color w:val="000000"/>
                <w:sz w:val="20"/>
              </w:rPr>
              <w:t>
1</w:t>
            </w:r>
          </w:p>
          <w:bookmarkEnd w:id="51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5"/>
          <w:p>
            <w:pPr>
              <w:spacing w:after="20"/>
              <w:ind w:left="20"/>
              <w:jc w:val="both"/>
            </w:pPr>
            <w:r>
              <w:rPr>
                <w:rFonts w:ascii="Times New Roman"/>
                <w:b w:val="false"/>
                <w:i w:val="false"/>
                <w:color w:val="000000"/>
                <w:sz w:val="20"/>
              </w:rPr>
              <w:t>
2</w:t>
            </w:r>
          </w:p>
          <w:bookmarkEnd w:id="51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6"/>
          <w:p>
            <w:pPr>
              <w:spacing w:after="20"/>
              <w:ind w:left="20"/>
              <w:jc w:val="both"/>
            </w:pPr>
            <w:r>
              <w:rPr>
                <w:rFonts w:ascii="Times New Roman"/>
                <w:b w:val="false"/>
                <w:i w:val="false"/>
                <w:color w:val="000000"/>
                <w:sz w:val="20"/>
              </w:rPr>
              <w:t>
3</w:t>
            </w:r>
          </w:p>
          <w:bookmarkEnd w:id="51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7"/>
          <w:p>
            <w:pPr>
              <w:spacing w:after="20"/>
              <w:ind w:left="20"/>
              <w:jc w:val="both"/>
            </w:pPr>
            <w:r>
              <w:rPr>
                <w:rFonts w:ascii="Times New Roman"/>
                <w:b w:val="false"/>
                <w:i w:val="false"/>
                <w:color w:val="000000"/>
                <w:sz w:val="20"/>
              </w:rPr>
              <w:t>
4</w:t>
            </w:r>
          </w:p>
          <w:bookmarkEnd w:id="51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8"/>
          <w:p>
            <w:pPr>
              <w:spacing w:after="20"/>
              <w:ind w:left="20"/>
              <w:jc w:val="both"/>
            </w:pPr>
            <w:r>
              <w:rPr>
                <w:rFonts w:ascii="Times New Roman"/>
                <w:b w:val="false"/>
                <w:i w:val="false"/>
                <w:color w:val="000000"/>
                <w:sz w:val="20"/>
              </w:rPr>
              <w:t>
5</w:t>
            </w:r>
          </w:p>
          <w:bookmarkEnd w:id="518"/>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9"/>
          <w:p>
            <w:pPr>
              <w:spacing w:after="20"/>
              <w:ind w:left="20"/>
              <w:jc w:val="both"/>
            </w:pPr>
            <w:r>
              <w:rPr>
                <w:rFonts w:ascii="Times New Roman"/>
                <w:b w:val="false"/>
                <w:i w:val="false"/>
                <w:color w:val="000000"/>
                <w:sz w:val="20"/>
              </w:rPr>
              <w:t>
6</w:t>
            </w:r>
          </w:p>
          <w:bookmarkEnd w:id="51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0"/>
          <w:p>
            <w:pPr>
              <w:spacing w:after="20"/>
              <w:ind w:left="20"/>
              <w:jc w:val="both"/>
            </w:pPr>
            <w:r>
              <w:rPr>
                <w:rFonts w:ascii="Times New Roman"/>
                <w:b w:val="false"/>
                <w:i w:val="false"/>
                <w:color w:val="000000"/>
                <w:sz w:val="20"/>
              </w:rPr>
              <w:t>
7</w:t>
            </w:r>
          </w:p>
          <w:bookmarkEnd w:id="520"/>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изделий из них</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1"/>
          <w:p>
            <w:pPr>
              <w:spacing w:after="20"/>
              <w:ind w:left="20"/>
              <w:jc w:val="both"/>
            </w:pPr>
            <w:r>
              <w:rPr>
                <w:rFonts w:ascii="Times New Roman"/>
                <w:b w:val="false"/>
                <w:i w:val="false"/>
                <w:color w:val="000000"/>
                <w:sz w:val="20"/>
              </w:rPr>
              <w:t>
8</w:t>
            </w:r>
          </w:p>
          <w:bookmarkEnd w:id="52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напитки алкогольные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2"/>
          <w:p>
            <w:pPr>
              <w:spacing w:after="20"/>
              <w:ind w:left="20"/>
              <w:jc w:val="both"/>
            </w:pPr>
            <w:r>
              <w:rPr>
                <w:rFonts w:ascii="Times New Roman"/>
                <w:b w:val="false"/>
                <w:i w:val="false"/>
                <w:color w:val="000000"/>
                <w:sz w:val="20"/>
              </w:rPr>
              <w:t>
9</w:t>
            </w:r>
          </w:p>
          <w:bookmarkEnd w:id="52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3"/>
          <w:p>
            <w:pPr>
              <w:spacing w:after="20"/>
              <w:ind w:left="20"/>
              <w:jc w:val="both"/>
            </w:pPr>
            <w:r>
              <w:rPr>
                <w:rFonts w:ascii="Times New Roman"/>
                <w:b w:val="false"/>
                <w:i w:val="false"/>
                <w:color w:val="000000"/>
                <w:sz w:val="20"/>
              </w:rPr>
              <w:t>
10</w:t>
            </w:r>
          </w:p>
          <w:bookmarkEnd w:id="52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кроме 226021, 226069, 226106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4"/>
          <w:p>
            <w:pPr>
              <w:spacing w:after="20"/>
              <w:ind w:left="20"/>
              <w:jc w:val="both"/>
            </w:pPr>
            <w:r>
              <w:rPr>
                <w:rFonts w:ascii="Times New Roman"/>
                <w:b w:val="false"/>
                <w:i w:val="false"/>
                <w:color w:val="000000"/>
                <w:sz w:val="20"/>
              </w:rPr>
              <w:t>
11</w:t>
            </w:r>
          </w:p>
          <w:bookmarkEnd w:id="52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5"/>
          <w:p>
            <w:pPr>
              <w:spacing w:after="20"/>
              <w:ind w:left="20"/>
              <w:jc w:val="both"/>
            </w:pPr>
            <w:r>
              <w:rPr>
                <w:rFonts w:ascii="Times New Roman"/>
                <w:b w:val="false"/>
                <w:i w:val="false"/>
                <w:color w:val="000000"/>
                <w:sz w:val="20"/>
              </w:rPr>
              <w:t>
12</w:t>
            </w:r>
          </w:p>
          <w:bookmarkEnd w:id="52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6"/>
          <w:p>
            <w:pPr>
              <w:spacing w:after="20"/>
              <w:ind w:left="20"/>
              <w:jc w:val="both"/>
            </w:pPr>
            <w:r>
              <w:rPr>
                <w:rFonts w:ascii="Times New Roman"/>
                <w:b w:val="false"/>
                <w:i w:val="false"/>
                <w:color w:val="000000"/>
                <w:sz w:val="20"/>
              </w:rPr>
              <w:t>
13</w:t>
            </w:r>
          </w:p>
          <w:bookmarkEnd w:id="52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материалы и изделия строительные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253-255, 301-304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7"/>
          <w:p>
            <w:pPr>
              <w:spacing w:after="20"/>
              <w:ind w:left="20"/>
              <w:jc w:val="both"/>
            </w:pPr>
            <w:r>
              <w:rPr>
                <w:rFonts w:ascii="Times New Roman"/>
                <w:b w:val="false"/>
                <w:i w:val="false"/>
                <w:color w:val="000000"/>
                <w:sz w:val="20"/>
              </w:rPr>
              <w:t>
14</w:t>
            </w:r>
          </w:p>
          <w:bookmarkEnd w:id="52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8"/>
          <w:p>
            <w:pPr>
              <w:spacing w:after="20"/>
              <w:ind w:left="20"/>
              <w:jc w:val="both"/>
            </w:pPr>
            <w:r>
              <w:rPr>
                <w:rFonts w:ascii="Times New Roman"/>
                <w:b w:val="false"/>
                <w:i w:val="false"/>
                <w:color w:val="000000"/>
                <w:sz w:val="20"/>
              </w:rPr>
              <w:t>
15</w:t>
            </w:r>
          </w:p>
          <w:bookmarkEnd w:id="528"/>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руда</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кроме 151060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9"/>
          <w:p>
            <w:pPr>
              <w:spacing w:after="20"/>
              <w:ind w:left="20"/>
              <w:jc w:val="both"/>
            </w:pPr>
            <w:r>
              <w:rPr>
                <w:rFonts w:ascii="Times New Roman"/>
                <w:b w:val="false"/>
                <w:i w:val="false"/>
                <w:color w:val="000000"/>
                <w:sz w:val="20"/>
              </w:rPr>
              <w:t>
16</w:t>
            </w:r>
          </w:p>
          <w:bookmarkEnd w:id="52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0"/>
          <w:p>
            <w:pPr>
              <w:spacing w:after="20"/>
              <w:ind w:left="20"/>
              <w:jc w:val="both"/>
            </w:pPr>
            <w:r>
              <w:rPr>
                <w:rFonts w:ascii="Times New Roman"/>
                <w:b w:val="false"/>
                <w:i w:val="false"/>
                <w:color w:val="000000"/>
                <w:sz w:val="20"/>
              </w:rPr>
              <w:t>
17</w:t>
            </w:r>
          </w:p>
          <w:bookmarkEnd w:id="530"/>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и минеральные удобрения</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1"/>
          <w:p>
            <w:pPr>
              <w:spacing w:after="20"/>
              <w:ind w:left="20"/>
              <w:jc w:val="both"/>
            </w:pPr>
            <w:r>
              <w:rPr>
                <w:rFonts w:ascii="Times New Roman"/>
                <w:b w:val="false"/>
                <w:i w:val="false"/>
                <w:color w:val="000000"/>
                <w:sz w:val="20"/>
              </w:rPr>
              <w:t>
18</w:t>
            </w:r>
          </w:p>
          <w:bookmarkEnd w:id="53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2"/>
          <w:p>
            <w:pPr>
              <w:spacing w:after="20"/>
              <w:ind w:left="20"/>
              <w:jc w:val="both"/>
            </w:pPr>
            <w:r>
              <w:rPr>
                <w:rFonts w:ascii="Times New Roman"/>
                <w:b w:val="false"/>
                <w:i w:val="false"/>
                <w:color w:val="000000"/>
                <w:sz w:val="20"/>
              </w:rPr>
              <w:t>
19</w:t>
            </w:r>
          </w:p>
          <w:bookmarkEnd w:id="53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291035, 351-362, 371, 381, 391, </w:t>
            </w:r>
            <w:r>
              <w:br/>
            </w:r>
            <w:r>
              <w:rPr>
                <w:rFonts w:ascii="Times New Roman"/>
                <w:b w:val="false"/>
                <w:i w:val="false"/>
                <w:color w:val="000000"/>
                <w:sz w:val="20"/>
              </w:rPr>
              <w:t xml:space="preserve">
401-405, 411-418, </w:t>
            </w:r>
            <w:r>
              <w:br/>
            </w:r>
            <w:r>
              <w:rPr>
                <w:rFonts w:ascii="Times New Roman"/>
                <w:b w:val="false"/>
                <w:i w:val="false"/>
                <w:color w:val="000000"/>
                <w:sz w:val="20"/>
              </w:rPr>
              <w:t>
421-423, 442, 452, 453, 461, 462, 632-635, 641, 651, 654, 661, 681-683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3"/>
          <w:p>
            <w:pPr>
              <w:spacing w:after="20"/>
              <w:ind w:left="20"/>
              <w:jc w:val="both"/>
            </w:pPr>
            <w:r>
              <w:rPr>
                <w:rFonts w:ascii="Times New Roman"/>
                <w:b w:val="false"/>
                <w:i w:val="false"/>
                <w:color w:val="000000"/>
                <w:sz w:val="20"/>
              </w:rPr>
              <w:t>
20</w:t>
            </w:r>
          </w:p>
          <w:bookmarkEnd w:id="53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грузы, кроме вышеперечисленных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4"/>
          <w:p>
            <w:pPr>
              <w:spacing w:after="20"/>
              <w:ind w:left="20"/>
              <w:jc w:val="both"/>
            </w:pPr>
            <w:r>
              <w:rPr>
                <w:rFonts w:ascii="Times New Roman"/>
                <w:b w:val="false"/>
                <w:i w:val="false"/>
                <w:color w:val="000000"/>
                <w:sz w:val="20"/>
              </w:rPr>
              <w:t>
21</w:t>
            </w:r>
          </w:p>
          <w:bookmarkEnd w:id="53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и специальные перевозки</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5"/>
          <w:p>
            <w:pPr>
              <w:spacing w:after="20"/>
              <w:ind w:left="20"/>
              <w:jc w:val="both"/>
            </w:pPr>
            <w:r>
              <w:rPr>
                <w:rFonts w:ascii="Times New Roman"/>
                <w:b w:val="false"/>
                <w:i w:val="false"/>
                <w:color w:val="000000"/>
                <w:sz w:val="20"/>
              </w:rPr>
              <w:t>
II</w:t>
            </w:r>
          </w:p>
          <w:bookmarkEnd w:id="53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Отправки домашних вещей граждан</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536"/>
    <w:p>
      <w:pPr>
        <w:spacing w:after="0"/>
        <w:ind w:left="0"/>
        <w:jc w:val="both"/>
      </w:pPr>
      <w:r>
        <w:rPr>
          <w:rFonts w:ascii="Times New Roman"/>
          <w:b w:val="false"/>
          <w:i w:val="false"/>
          <w:color w:val="000000"/>
          <w:sz w:val="28"/>
        </w:rPr>
        <w:t>
      4. Расчет дифференцированных предельных цен на Услугу в зависимости от рода перевозимого груза осуществляется с учетом коэффициентов к расчетным таблицам, применяемые для исчисления предельных цен за пользование локомотивной тяги и (или) за услуги грузовой и коммерческой работы при перевозке грузов железнодорожным транспортом. При этом, изменения коэффициентов к расчетным таблицам определяется исходя из факторов социально-экономического развития Республики Казахстан.</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537"/>
    <w:p>
      <w:pPr>
        <w:spacing w:after="0"/>
        <w:ind w:left="0"/>
        <w:jc w:val="left"/>
      </w:pPr>
      <w:r>
        <w:rPr>
          <w:rFonts w:ascii="Times New Roman"/>
          <w:b/>
          <w:i w:val="false"/>
          <w:color w:val="000000"/>
        </w:rPr>
        <w:t xml:space="preserve"> Полугодовая информация</w:t>
      </w:r>
      <w:r>
        <w:br/>
      </w:r>
      <w:r>
        <w:rPr>
          <w:rFonts w:ascii="Times New Roman"/>
          <w:b/>
          <w:i w:val="false"/>
          <w:color w:val="000000"/>
        </w:rPr>
        <w:t>_____________________________________________ об исполнении (наименование, бизнес идентификационный номер/индивидуальный идентификационный номер субъекта общественно значимого рынка) либо неисполнении инвестиционной программы (проекта), учтенной в предельной цене _______________________________________________________________ (вид деятельности по общему классификатору экономической деятельности) за _______________ 20___ года (полугодие)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83"/>
        <w:gridCol w:w="3031"/>
        <w:gridCol w:w="850"/>
        <w:gridCol w:w="1506"/>
        <w:gridCol w:w="1507"/>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8"/>
          <w:p>
            <w:pPr>
              <w:spacing w:after="20"/>
              <w:ind w:left="20"/>
              <w:jc w:val="both"/>
            </w:pPr>
            <w:r>
              <w:rPr>
                <w:rFonts w:ascii="Times New Roman"/>
                <w:b w:val="false"/>
                <w:i w:val="false"/>
                <w:color w:val="000000"/>
                <w:sz w:val="20"/>
              </w:rPr>
              <w:t>
№</w:t>
            </w:r>
          </w:p>
          <w:bookmarkEnd w:id="538"/>
        </w:tc>
        <w:tc>
          <w:tcPr>
            <w:tcW w:w="4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инвестиционной программы (проекта) (с указанием периода действия)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утверждена (дата, номер приказа)</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6"/>
        <w:gridCol w:w="677"/>
        <w:gridCol w:w="677"/>
        <w:gridCol w:w="1197"/>
        <w:gridCol w:w="1201"/>
        <w:gridCol w:w="1201"/>
        <w:gridCol w:w="1202"/>
        <w:gridCol w:w="1202"/>
        <w:gridCol w:w="1202"/>
        <w:gridCol w:w="398"/>
        <w:gridCol w:w="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0"/>
          <w:p>
            <w:pPr>
              <w:spacing w:after="20"/>
              <w:ind w:left="20"/>
              <w:jc w:val="both"/>
            </w:pPr>
            <w:r>
              <w:rPr>
                <w:rFonts w:ascii="Times New Roman"/>
                <w:b w:val="false"/>
                <w:i w:val="false"/>
                <w:color w:val="000000"/>
                <w:sz w:val="20"/>
              </w:rPr>
              <w:t>
Плановые параметры (показатели) мероприятия, объекта инвестиционной программы, учтенной в предельной цене</w:t>
            </w:r>
          </w:p>
          <w:bookmarkEnd w:id="5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фактические параметры (показатели) мероприятия, объекта инвестиционной программы, учтенной в предельной цене (ежеквартально, с нарастающим итогом)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1"/>
          <w:p>
            <w:pPr>
              <w:spacing w:after="20"/>
              <w:ind w:left="20"/>
              <w:jc w:val="both"/>
            </w:pPr>
            <w:r>
              <w:rPr>
                <w:rFonts w:ascii="Times New Roman"/>
                <w:b w:val="false"/>
                <w:i w:val="false"/>
                <w:color w:val="000000"/>
                <w:sz w:val="20"/>
              </w:rPr>
              <w:t>
Единица измерений</w:t>
            </w:r>
          </w:p>
          <w:bookmarkEnd w:id="541"/>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инвестиций</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инвестиций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542"/>
    <w:p>
      <w:pPr>
        <w:spacing w:after="0"/>
        <w:ind w:left="0"/>
        <w:jc w:val="both"/>
      </w:pPr>
      <w:r>
        <w:rPr>
          <w:rFonts w:ascii="Times New Roman"/>
          <w:b w:val="false"/>
          <w:i w:val="false"/>
          <w:color w:val="000000"/>
          <w:sz w:val="28"/>
        </w:rPr>
        <w:t>
      Примечание: 1)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(форма № 2), справка о стоимости выполненных работ и затрат (форма № КС-3), счет–фактуры, акты–приемки в эксплуатацию государственных приемочных комиссий, внутренние накладные, внутренние приказы субъектов общественно значимого рынка о вводе в эксплуатацию и принятии на баланс);</w:t>
      </w:r>
    </w:p>
    <w:bookmarkEnd w:id="542"/>
    <w:bookmarkStart w:name="z617" w:id="543"/>
    <w:p>
      <w:pPr>
        <w:spacing w:after="0"/>
        <w:ind w:left="0"/>
        <w:jc w:val="both"/>
      </w:pPr>
      <w:r>
        <w:rPr>
          <w:rFonts w:ascii="Times New Roman"/>
          <w:b w:val="false"/>
          <w:i w:val="false"/>
          <w:color w:val="000000"/>
          <w:sz w:val="28"/>
        </w:rPr>
        <w:t>
      Подпись _____________________________</w:t>
      </w:r>
      <w:r>
        <w:br/>
      </w:r>
      <w:r>
        <w:rPr>
          <w:rFonts w:ascii="Times New Roman"/>
          <w:b w:val="false"/>
          <w:i w:val="false"/>
          <w:color w:val="000000"/>
          <w:sz w:val="28"/>
        </w:rPr>
        <w:t xml:space="preserve">             (руководитель организации)</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ценообразования на общественно значимых рынках</w:t>
            </w:r>
          </w:p>
        </w:tc>
      </w:tr>
    </w:tbl>
    <w:bookmarkStart w:name="z619" w:id="544"/>
    <w:p>
      <w:pPr>
        <w:spacing w:after="0"/>
        <w:ind w:left="0"/>
        <w:jc w:val="left"/>
      </w:pPr>
      <w:r>
        <w:rPr>
          <w:rFonts w:ascii="Times New Roman"/>
          <w:b/>
          <w:i w:val="false"/>
          <w:color w:val="000000"/>
        </w:rPr>
        <w:t xml:space="preserve"> Информация об объемах производства (реализации), уровне доходности  и отпускных ценах производимых (реализуемых) товаров (работ, услуг) субъекта общественно значимого рынка по перевозке грузов железнодорожным транспортом и локомотивной тяги, за исключением: услуг по предоставлению в аренду железнодорожных грузовых вагонов и услуг оператора вагонов (контейнеров), услуг по перевозке грузов железнодорожным транспортом в транзитном сообщении через территорию Республики Казахстан, услуг по перевозке грузов в контейнерах, контрейлерными отправками, порожних контейнеров и порожних фитинговых платформ железнодорожным транспортом и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 ____________________ (наименование, бизнес идентификационный номер субъекта общественно значимого рынка) за __________________ 20__ года   (месяц)</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985"/>
        <w:gridCol w:w="1985"/>
        <w:gridCol w:w="987"/>
        <w:gridCol w:w="987"/>
        <w:gridCol w:w="1985"/>
        <w:gridCol w:w="1985"/>
        <w:gridCol w:w="157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5"/>
          <w:p>
            <w:pPr>
              <w:spacing w:after="20"/>
              <w:ind w:left="20"/>
              <w:jc w:val="both"/>
            </w:pPr>
            <w:r>
              <w:rPr>
                <w:rFonts w:ascii="Times New Roman"/>
                <w:b w:val="false"/>
                <w:i w:val="false"/>
                <w:color w:val="000000"/>
                <w:sz w:val="20"/>
              </w:rPr>
              <w:t>
Наименование услуг</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(без налога</w:t>
            </w:r>
            <w:r>
              <w:br/>
            </w:r>
            <w:r>
              <w:rPr>
                <w:rFonts w:ascii="Times New Roman"/>
                <w:b w:val="false"/>
                <w:i w:val="false"/>
                <w:color w:val="000000"/>
                <w:sz w:val="20"/>
              </w:rPr>
              <w:t>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6"/>
          <w:p>
            <w:pPr>
              <w:spacing w:after="20"/>
              <w:ind w:left="20"/>
              <w:jc w:val="both"/>
            </w:pPr>
            <w:r>
              <w:rPr>
                <w:rFonts w:ascii="Times New Roman"/>
                <w:b w:val="false"/>
                <w:i w:val="false"/>
                <w:color w:val="000000"/>
                <w:sz w:val="20"/>
              </w:rPr>
              <w:t>
общий классификатор экономической деятельности</w:t>
            </w:r>
          </w:p>
          <w:bookmarkEnd w:id="546"/>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 (работ) в натуральном выражении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оказываемых услуг (работ) в денежном выражении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Обоснованная цена, в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в тенге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оказания услуг (работ), в тенге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 оказания услуг (работ), в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в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547"/>
    <w:p>
      <w:pPr>
        <w:spacing w:after="0"/>
        <w:ind w:left="0"/>
        <w:jc w:val="both"/>
      </w:pPr>
      <w:r>
        <w:rPr>
          <w:rFonts w:ascii="Times New Roman"/>
          <w:b w:val="false"/>
          <w:i w:val="false"/>
          <w:color w:val="000000"/>
          <w:sz w:val="28"/>
        </w:rPr>
        <w:t>
      Примечание: информация по графам 2-8 представляется с разбивкой по филиалам, видам сообщений, видам работ.</w:t>
      </w:r>
    </w:p>
    <w:bookmarkEnd w:id="547"/>
    <w:bookmarkStart w:name="z623" w:id="548"/>
    <w:p>
      <w:pPr>
        <w:spacing w:after="0"/>
        <w:ind w:left="0"/>
        <w:jc w:val="both"/>
      </w:pPr>
      <w:r>
        <w:rPr>
          <w:rFonts w:ascii="Times New Roman"/>
          <w:b w:val="false"/>
          <w:i w:val="false"/>
          <w:color w:val="000000"/>
          <w:sz w:val="28"/>
        </w:rPr>
        <w:t>
      Подпись _______________________________</w:t>
      </w:r>
      <w:r>
        <w:br/>
      </w:r>
      <w:r>
        <w:rPr>
          <w:rFonts w:ascii="Times New Roman"/>
          <w:b w:val="false"/>
          <w:i w:val="false"/>
          <w:color w:val="000000"/>
          <w:sz w:val="28"/>
        </w:rPr>
        <w:t xml:space="preserve">             (руководитель организации)</w:t>
      </w:r>
    </w:p>
    <w:bookmarkEnd w:id="548"/>
    <w:bookmarkStart w:name="z624" w:id="549"/>
    <w:p>
      <w:pPr>
        <w:spacing w:after="0"/>
        <w:ind w:left="0"/>
        <w:jc w:val="both"/>
      </w:pPr>
      <w:r>
        <w:rPr>
          <w:rFonts w:ascii="Times New Roman"/>
          <w:b w:val="false"/>
          <w:i w:val="false"/>
          <w:color w:val="000000"/>
          <w:sz w:val="28"/>
        </w:rPr>
        <w:t>
      Подпись _______________________________</w:t>
      </w:r>
      <w:r>
        <w:br/>
      </w:r>
      <w:r>
        <w:rPr>
          <w:rFonts w:ascii="Times New Roman"/>
          <w:b w:val="false"/>
          <w:i w:val="false"/>
          <w:color w:val="000000"/>
          <w:sz w:val="28"/>
        </w:rPr>
        <w:t xml:space="preserve">                   (главный бухгалтер)</w:t>
      </w:r>
    </w:p>
    <w:bookmarkEnd w:id="549"/>
    <w:bookmarkStart w:name="z625" w:id="550"/>
    <w:p>
      <w:pPr>
        <w:spacing w:after="0"/>
        <w:ind w:left="0"/>
        <w:jc w:val="both"/>
      </w:pPr>
      <w:r>
        <w:rPr>
          <w:rFonts w:ascii="Times New Roman"/>
          <w:b w:val="false"/>
          <w:i w:val="false"/>
          <w:color w:val="000000"/>
          <w:sz w:val="28"/>
        </w:rPr>
        <w:t>
      Место печати (при наличии)</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bl>
    <w:bookmarkStart w:name="z627" w:id="551"/>
    <w:p>
      <w:pPr>
        <w:spacing w:after="0"/>
        <w:ind w:left="0"/>
        <w:jc w:val="left"/>
      </w:pPr>
      <w:r>
        <w:rPr>
          <w:rFonts w:ascii="Times New Roman"/>
          <w:b/>
          <w:i w:val="false"/>
          <w:color w:val="000000"/>
        </w:rPr>
        <w:t xml:space="preserve"> Информация об объемах производства (реализации), уровне доходности и отпускных ценах производимых (реализуемых) товаров (работ, услуг) субъекта общественно значимого рынка по розничной реализации электрической энергии энергоснабжающими организациями,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покупке и продаже электрической энергии, произведенной объектами по использованию возобновляемых источников энергии _____________________ (наименование, бизнес идентификационный номер субъекта  общественно значимого рынка) за ______________ 20___ года  (месяц)</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1095"/>
        <w:gridCol w:w="1705"/>
        <w:gridCol w:w="1096"/>
        <w:gridCol w:w="1096"/>
        <w:gridCol w:w="1096"/>
        <w:gridCol w:w="1705"/>
        <w:gridCol w:w="1096"/>
        <w:gridCol w:w="1097"/>
      </w:tblGrid>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2"/>
          <w:p>
            <w:pPr>
              <w:spacing w:after="20"/>
              <w:ind w:left="20"/>
              <w:jc w:val="both"/>
            </w:pPr>
            <w:r>
              <w:rPr>
                <w:rFonts w:ascii="Times New Roman"/>
                <w:b w:val="false"/>
                <w:i w:val="false"/>
                <w:color w:val="000000"/>
                <w:sz w:val="20"/>
              </w:rPr>
              <w:t>
Наименования услуг по общему классификатору экономической деятельности</w:t>
            </w:r>
          </w:p>
          <w:bookmarkEnd w:id="5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реализации (киловатт час)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числе по группам потребителей</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потребителей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отпускному тарифу без дифференциации</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объемам потребления</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зонам суток</w:t>
            </w:r>
          </w:p>
        </w:tc>
        <w:tc>
          <w:tcPr>
            <w:tcW w:w="0" w:type="auto"/>
            <w:vMerge/>
            <w:tcBorders>
              <w:top w:val="nil"/>
              <w:left w:val="single" w:color="cfcfcf" w:sz="5"/>
              <w:bottom w:val="single" w:color="cfcfcf" w:sz="5"/>
              <w:right w:val="single" w:color="cfcfcf" w:sz="5"/>
            </w:tcBorders>
          </w:tcP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отпускному тарифу без дифференциации</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объемам потребления</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зонам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3"/>
          <w:p>
            <w:pPr>
              <w:spacing w:after="20"/>
              <w:ind w:left="20"/>
              <w:jc w:val="both"/>
            </w:pPr>
            <w:r>
              <w:rPr>
                <w:rFonts w:ascii="Times New Roman"/>
                <w:b w:val="false"/>
                <w:i w:val="false"/>
                <w:color w:val="000000"/>
                <w:sz w:val="20"/>
              </w:rPr>
              <w:t>
1</w:t>
            </w:r>
          </w:p>
          <w:bookmarkEnd w:id="55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548"/>
        <w:gridCol w:w="1544"/>
        <w:gridCol w:w="1544"/>
        <w:gridCol w:w="1548"/>
        <w:gridCol w:w="2378"/>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5"/>
          <w:p>
            <w:pPr>
              <w:spacing w:after="20"/>
              <w:ind w:left="20"/>
              <w:jc w:val="both"/>
            </w:pPr>
            <w:r>
              <w:rPr>
                <w:rFonts w:ascii="Times New Roman"/>
                <w:b w:val="false"/>
                <w:i w:val="false"/>
                <w:color w:val="000000"/>
                <w:sz w:val="20"/>
              </w:rPr>
              <w:t>
Отпускная цена в тенге (без налога на добавленную стоимость)</w:t>
            </w:r>
          </w:p>
          <w:bookmarkEnd w:id="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w:t>
            </w:r>
          </w:p>
        </w:tc>
      </w:tr>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6"/>
          <w:p>
            <w:pPr>
              <w:spacing w:after="20"/>
              <w:ind w:left="20"/>
              <w:jc w:val="both"/>
            </w:pPr>
            <w:r>
              <w:rPr>
                <w:rFonts w:ascii="Times New Roman"/>
                <w:b w:val="false"/>
                <w:i w:val="false"/>
                <w:color w:val="000000"/>
                <w:sz w:val="20"/>
              </w:rPr>
              <w:t>
Всего</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потребителей</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 тыс. тенге</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регулируемых услуг в тыс. тенге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в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отпускному тарифу без дифференциации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объемам потребления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зонам суток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7"/>
          <w:p>
            <w:pPr>
              <w:spacing w:after="20"/>
              <w:ind w:left="20"/>
              <w:jc w:val="both"/>
            </w:pPr>
            <w:r>
              <w:rPr>
                <w:rFonts w:ascii="Times New Roman"/>
                <w:b w:val="false"/>
                <w:i w:val="false"/>
                <w:color w:val="000000"/>
                <w:sz w:val="20"/>
              </w:rPr>
              <w:t>
10</w:t>
            </w:r>
          </w:p>
          <w:bookmarkEnd w:id="557"/>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9" w:id="558"/>
    <w:p>
      <w:pPr>
        <w:spacing w:after="0"/>
        <w:ind w:left="0"/>
        <w:jc w:val="both"/>
      </w:pPr>
      <w:r>
        <w:rPr>
          <w:rFonts w:ascii="Times New Roman"/>
          <w:b w:val="false"/>
          <w:i w:val="false"/>
          <w:color w:val="000000"/>
          <w:sz w:val="28"/>
        </w:rPr>
        <w:t>
      * - в зависимости от принятой дифференциации отпускного тарифа в регионах</w:t>
      </w:r>
    </w:p>
    <w:bookmarkEnd w:id="558"/>
    <w:bookmarkStart w:name="z640" w:id="559"/>
    <w:p>
      <w:pPr>
        <w:spacing w:after="0"/>
        <w:ind w:left="0"/>
        <w:jc w:val="both"/>
      </w:pPr>
      <w:r>
        <w:rPr>
          <w:rFonts w:ascii="Times New Roman"/>
          <w:b w:val="false"/>
          <w:i w:val="false"/>
          <w:color w:val="000000"/>
          <w:sz w:val="28"/>
        </w:rPr>
        <w:t>
      Подпись __________________________</w:t>
      </w:r>
      <w:r>
        <w:br/>
      </w:r>
      <w:r>
        <w:rPr>
          <w:rFonts w:ascii="Times New Roman"/>
          <w:b w:val="false"/>
          <w:i w:val="false"/>
          <w:color w:val="000000"/>
          <w:sz w:val="28"/>
        </w:rPr>
        <w:t xml:space="preserve">             (руководитель организации)</w:t>
      </w:r>
    </w:p>
    <w:bookmarkEnd w:id="559"/>
    <w:bookmarkStart w:name="z641" w:id="560"/>
    <w:p>
      <w:pPr>
        <w:spacing w:after="0"/>
        <w:ind w:left="0"/>
        <w:jc w:val="both"/>
      </w:pPr>
      <w:r>
        <w:rPr>
          <w:rFonts w:ascii="Times New Roman"/>
          <w:b w:val="false"/>
          <w:i w:val="false"/>
          <w:color w:val="000000"/>
          <w:sz w:val="28"/>
        </w:rPr>
        <w:t>
      Подпись __________________________</w:t>
      </w:r>
      <w:r>
        <w:br/>
      </w:r>
      <w:r>
        <w:rPr>
          <w:rFonts w:ascii="Times New Roman"/>
          <w:b w:val="false"/>
          <w:i w:val="false"/>
          <w:color w:val="000000"/>
          <w:sz w:val="28"/>
        </w:rPr>
        <w:t xml:space="preserve">                   (главный бухгалтер)</w:t>
      </w:r>
    </w:p>
    <w:bookmarkEnd w:id="560"/>
    <w:bookmarkStart w:name="z642" w:id="561"/>
    <w:p>
      <w:pPr>
        <w:spacing w:after="0"/>
        <w:ind w:left="0"/>
        <w:jc w:val="both"/>
      </w:pPr>
      <w:r>
        <w:rPr>
          <w:rFonts w:ascii="Times New Roman"/>
          <w:b w:val="false"/>
          <w:i w:val="false"/>
          <w:color w:val="000000"/>
          <w:sz w:val="28"/>
        </w:rPr>
        <w:t>
      Место печати (при наличии)</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bl>
    <w:bookmarkStart w:name="z644" w:id="562"/>
    <w:p>
      <w:pPr>
        <w:spacing w:after="0"/>
        <w:ind w:left="0"/>
        <w:jc w:val="left"/>
      </w:pPr>
      <w:r>
        <w:rPr>
          <w:rFonts w:ascii="Times New Roman"/>
          <w:b/>
          <w:i w:val="false"/>
          <w:color w:val="000000"/>
        </w:rPr>
        <w:t xml:space="preserve"> Информация об объемах производства (реализации), уровне доходности и отпускных ценах производимых (реализуемых) товаров (работ, услуг) субъекта общественно значимого рынка по розничной реализации товарного газа, розничной реализации сжиженного нефтяного газа через групповые резервуарные установки ______________________________________________________________</w:t>
      </w:r>
      <w:r>
        <w:br/>
      </w:r>
      <w:r>
        <w:rPr>
          <w:rFonts w:ascii="Times New Roman"/>
          <w:b/>
          <w:i w:val="false"/>
          <w:color w:val="000000"/>
        </w:rPr>
        <w:t xml:space="preserve">             (наименование, бизнес идентификационный номер субъекта </w:t>
      </w:r>
      <w:r>
        <w:br/>
      </w:r>
      <w:r>
        <w:rPr>
          <w:rFonts w:ascii="Times New Roman"/>
          <w:b/>
          <w:i w:val="false"/>
          <w:color w:val="000000"/>
        </w:rPr>
        <w:t xml:space="preserve">                         общественно значимого рынка)</w:t>
      </w:r>
      <w:r>
        <w:br/>
      </w:r>
      <w:r>
        <w:rPr>
          <w:rFonts w:ascii="Times New Roman"/>
          <w:b/>
          <w:i w:val="false"/>
          <w:color w:val="000000"/>
        </w:rPr>
        <w:t>за ____________ 20__ года (месяц)</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290"/>
        <w:gridCol w:w="458"/>
        <w:gridCol w:w="750"/>
        <w:gridCol w:w="290"/>
        <w:gridCol w:w="455"/>
        <w:gridCol w:w="742"/>
        <w:gridCol w:w="433"/>
        <w:gridCol w:w="894"/>
        <w:gridCol w:w="897"/>
        <w:gridCol w:w="2045"/>
        <w:gridCol w:w="2045"/>
        <w:gridCol w:w="1622"/>
      </w:tblGrid>
      <w:tr>
        <w:trPr>
          <w:trHeight w:val="3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3"/>
          <w:p>
            <w:pPr>
              <w:spacing w:after="20"/>
              <w:ind w:left="20"/>
              <w:jc w:val="both"/>
            </w:pPr>
            <w:r>
              <w:rPr>
                <w:rFonts w:ascii="Times New Roman"/>
                <w:b w:val="false"/>
                <w:i w:val="false"/>
                <w:color w:val="000000"/>
                <w:sz w:val="20"/>
              </w:rPr>
              <w:t>
Наименование услуг по общий классификатор экономической деятельности</w:t>
            </w:r>
          </w:p>
          <w:bookmarkEnd w:id="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реализации (тысяч кубических 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реализации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в тенге (без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потребителей</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потребителей</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потребителей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оказания услуг (работ), в тенге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 оказания услуг (работ), в тенге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доходности, в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селение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564"/>
    <w:p>
      <w:pPr>
        <w:spacing w:after="0"/>
        <w:ind w:left="0"/>
        <w:jc w:val="both"/>
      </w:pPr>
      <w:r>
        <w:rPr>
          <w:rFonts w:ascii="Times New Roman"/>
          <w:b w:val="false"/>
          <w:i w:val="false"/>
          <w:color w:val="000000"/>
          <w:sz w:val="28"/>
        </w:rPr>
        <w:t>
      Примечание: информация представляется с разбивкой по филиалам.</w:t>
      </w:r>
    </w:p>
    <w:bookmarkEnd w:id="564"/>
    <w:bookmarkStart w:name="z649" w:id="565"/>
    <w:p>
      <w:pPr>
        <w:spacing w:after="0"/>
        <w:ind w:left="0"/>
        <w:jc w:val="both"/>
      </w:pPr>
      <w:r>
        <w:rPr>
          <w:rFonts w:ascii="Times New Roman"/>
          <w:b w:val="false"/>
          <w:i w:val="false"/>
          <w:color w:val="000000"/>
          <w:sz w:val="28"/>
        </w:rPr>
        <w:t xml:space="preserve">
      Подпись _________________________ </w:t>
      </w:r>
      <w:r>
        <w:br/>
      </w:r>
      <w:r>
        <w:rPr>
          <w:rFonts w:ascii="Times New Roman"/>
          <w:b w:val="false"/>
          <w:i w:val="false"/>
          <w:color w:val="000000"/>
          <w:sz w:val="28"/>
        </w:rPr>
        <w:t xml:space="preserve">             (руководитель организации)</w:t>
      </w:r>
    </w:p>
    <w:bookmarkEnd w:id="565"/>
    <w:bookmarkStart w:name="z650" w:id="566"/>
    <w:p>
      <w:pPr>
        <w:spacing w:after="0"/>
        <w:ind w:left="0"/>
        <w:jc w:val="both"/>
      </w:pPr>
      <w:r>
        <w:rPr>
          <w:rFonts w:ascii="Times New Roman"/>
          <w:b w:val="false"/>
          <w:i w:val="false"/>
          <w:color w:val="000000"/>
          <w:sz w:val="28"/>
        </w:rPr>
        <w:t>
      Подпись _________________________</w:t>
      </w:r>
      <w:r>
        <w:br/>
      </w:r>
      <w:r>
        <w:rPr>
          <w:rFonts w:ascii="Times New Roman"/>
          <w:b w:val="false"/>
          <w:i w:val="false"/>
          <w:color w:val="000000"/>
          <w:sz w:val="28"/>
        </w:rPr>
        <w:t xml:space="preserve">             (главный бухгалтер)</w:t>
      </w:r>
    </w:p>
    <w:bookmarkEnd w:id="566"/>
    <w:bookmarkStart w:name="z651" w:id="567"/>
    <w:p>
      <w:pPr>
        <w:spacing w:after="0"/>
        <w:ind w:left="0"/>
        <w:jc w:val="both"/>
      </w:pPr>
      <w:r>
        <w:rPr>
          <w:rFonts w:ascii="Times New Roman"/>
          <w:b w:val="false"/>
          <w:i w:val="false"/>
          <w:color w:val="000000"/>
          <w:sz w:val="28"/>
        </w:rPr>
        <w:t>
      Место печати (при наличии)</w:t>
      </w:r>
    </w:p>
    <w:bookmarkEnd w:id="5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