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2a51" w14:textId="58a2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исполняющего обязанности Министра энергетики Республики Казахстан от 4 декабря 2015 года № 697 и Министра по инвестициям и развитию Республики Казахстан от 23 декабря 2015 года № 1219 "Об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13 июня 2018 года № 234 и Министра по инвестициям и развитию Республики Казахстан от 14 июня 2018 года № 449. Зарегистрирован в Министерстве юстиции Республики Казахстан 12 июля 2018 года № 17188. Утратил силу Совместным приказом и.о. Министра экологии, геологии и природных ресурсов Республики Казахстан от 21 июля 2021 года № 263 и Министра индустрии и инфраструктурного развития Республики Казахстан от 29 июля 2021 года № 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экологии, геологии и природных ресурсов РК от 21.07.2021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индустрии и инфраструктурного развития РК от 29.07.2021 № 400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декабря 2015 года № 697 и Министра по инвестициям и развитию Республики Казахстан от 23 декабря 2015 года № 1219 "Об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компонентов" (зарегистрированный в Реестре государственной регистрации нормативных правовых актов № 12617, опубликованный 15 февраля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компонентов, утвержденных указанным совместным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внесено изменение на казахском языке, текст на русском языке не меняется;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казахском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к производителям экологически чистых автомобильных транспортных средств";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получения финансирования в соответствии с подпунктом 1) пункта 2 настоящих Правил Производитель, с которым заключен договор на финансирование, представляет Оператору заявление о предоставлении финансирования (в согласованной с Оператором форме) с приложением следующих документов: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части затрат на содержание рабочих мест по форме, согласно приложению 2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части затрат на использование энергоресурсов по форме, согласно приложению 3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части затрат на осуществление научно-исследовательских и опытно-конструкторских работ по форме, согласно приложению 4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части затрат, связанных с проведением испытаний колесных транспортных средств и их компонентов, транспортировку образцов транспортных средств и их компонентов до места проведения испытаний и обратно, связанных с выпуском продукции, по форме, согласно приложению 5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финансирования, связанного с поддержкой гарантийных обязательств в отношении колесных транспортных средств категории М, в том числе повышенной проходимости категории G, по форме, согласно приложению 6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финансирования, связанного с поддержкой гарантийных обязательств в отношении колесных транспортных средств категорий N, в том числе повышенной проходимости категории G, по форме, согласно приложению 7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производстве экологически чистых автомобильных транспортных средств по форме, согласно приложению 8 к настоящим Правилам;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утвержденную плановую калькуляцию себестоимости продукции (одной единицы) в части заявляемых затрат, указанных в подпункте 1) пункта 2 настоящих Правил, за исключением поддержки гарантийных обязательств.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в соответствии с настоящим пунктом одного произведенного и подлежащего реализации (реализованного) на территории Республики Казахстан экологически чистого автомобильного транспортного средства (соответствующего экологическому классу 4 и выше; с электродвигателями), не должна превышать среднеарифметическое значение сумм такого финансирования за прошедший (по отношению к году, в котором указанное транспортное средство было произведено) календарный год в разрезе категорий колесных транспортных средств с соответствующими объемами двигателей и показателями полной массы.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финансирования, указанная в части второй настоящего пункта, корректируется пропорционально изменению месячного расчетного показателя календарного года, в котором экологически чистое автомобильное транспортное средство (соответствующее экологическому классу 4 и выше; с электродвигателями) было произведено (за исключением произведенного в 2016 году), по отношению к месячному расчетному показателю прошлого календарного года.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поддержки индустриально-инновационной деятельности может письменно обратиться к Оператору с предложением об изменении в данном календарном году объемов финансирования с предоставлением документов, подтверждающих обоснованность таких изменений.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анализирует предложения уполномоченного органа в области государственной поддержки индустриально-инновационной деятельности на предмет финансовых возможностей Оператора. По итогам анализа Оператор определяет объем финансирования и направляет на согласование в уполномоченный орган в области государственной поддержки индустриально-инновационной деятельности.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поддержки индустриально-инновационной деятельности после получения предложений от Оператора согласовывает или направляет замечания Оператору.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итогам согласования с уполномоченным органом в области государственной поддержки индустриально-инновационной деятельности направляет соответствующие изменения в Инвестиционную политику на согласование уполномоченному органу в области охраны окружающей среды.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произведенных и подлежащих реализации (реализованных) на территории Республики Казахстан экологически чистых автомобильных транспортных средств (соответствующих экологическому классу 4 и выше; с электродвигателями) не предоставляется по транспортным средствам, по которым, в соответствии с настоящим пунктом, уже осуществлено прочее финансирование.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суммы финансирования в соответствии с настоящим пунктом по направлениям, установленным подпунктом 1) пункта 2 настоящих Правил (далее – прочее финансирование), одного произведенного на территории Республики Казахстан экологически чистого автомобильного транспортного средства (соответствующего экологическому классу 4 и выше; с электродвигателями) не должны превышать среднеарифметическое значение сумм финансирования произведенных и реализованных на территории Республики Казахстан экологически чистых автомобильных транспортных средств (соответствующих экологическому классу 4 и выше; с электродвигателями) за прошедший (по отношению к году, в котором указанное транспортное средство было произведено) календарный год в разрезе категорий колесных транспортных средств с соответствующими объемами двигателей и показателями полной массы.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прочего финансирования, указанная в части девятой настоящего пункта, корректируется пропорционально изменению месячного расчетного показателя календарного года, в котором экологически чистое автомобильное транспортное средство (соответствующее экологическому классу 4 и выше; с электродвигателями) было произведено (за исключением произведенного в 2016 году), по отношению к месячному расчетному показателю прошлого календарного года.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прочего финансирования определяется Оператором в его Инвестиционной политике на соответствующий год, согласованной уполномоченным органом в области охраны окружающей среды в следующем порядке: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поддержки индустриально-инновационной деятельности на основании предложений Производителей направляет Оператору предложения об объемах прочего финансирования на соответствующий календарный год;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анализирует предложения уполномоченного органа в области государственной поддержки индустриально-инновационной деятельности на предмет своих финансовых возможностей. По итогам анализа Оператор направляет уполномоченному органу в области государственной поддержки индустриально-инновационной деятельности информацию об объемах доступных средств, которые могут быть выделены в качестве прочего финансирования;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поддержки индустриально-инновационной деятельности в пределах объемов доступных средств Оператора, которые могут быть им выделены в качестве прочего финансирования, формирует и направляет Оператору предложение об объемах прочего финансирования в разрезе Производителей и категорий транспортных средств;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на основании предложения уполномоченного органа в области государственной поддержки индустриально-инновационной деятельности включает объемы прочего финансирования в соответствующий раздел инвестиционной политики, который направляется на согласование уполномоченному органу в области охраны окружающей среды.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Прочее финансирование не предоставляется по транспортным средствам, по которым в соответствии с настоящим пунктом уже осуществлено финансирование при их производстве и реализации на территории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прочего финансирования, Производитель, с которым заключен договор на финансирование, представляет Оператору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абзацах втором – девятом части первой настоящего пункта, таможенных деклараций и (или) товаросопроводительных документов в соответствии с таможенным законодательством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за прошедший (по отношению к году, в котором транспортное средство, указанное в части второй либо девятой настоящего пункта было произведено) календарный год финансирования определенной категории колесных транспортных средств, предлагаемых для финансирования (прочего финансирования) в соответствии с настоящим пунктом, финансирование (прочее финансирование) такой категории колесных транспортных средств производится в пределах, предусмотренных для них максимальных размеров ставок финансирования, действовавших в году их производства, связанного с поддержкой гарантийных обязательств,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Сумма прочего финансирования в таком случае дополнительно определяется Оператором в его Инвестиционной политике на соответствующий год, согласованной уполномоченным органом в области охраны окружающей среды в порядке, предусмотренном частью десятой настоящего пункта.";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10-1 изложить в следующей редакции: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Для получения финансирования в соответствии с подпунктом 2) пункта 2 настоящих Правил Производитель, с которым заключен договор на финансирование, два раза в месяц представляет Оператору заявление о предоставлении финансирования (в согласованной с Оператором форме) скидки, предоставленной им физическим и юридическим лицами при реализации произведенного в Республике Казахстан экологически чистого автомобильного транспортного средства, с приложением документов, подтверждающих получение скидочных сертификатов от покупателей в течение предыдущего месяца.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скидки указывается в скидочном сертификате и представляет собой выраженную в тенге сумму.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Скидочный сертификат действует в течение одного года с момента его выдачи и может быть передан иным лицам не более двух раз с момента его выдачи. Передача сертификата иным лицам не изменяет срок его действия.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Скидка на приобретение произведенного на территории Республики Казахстан экологически чистого автомобильного транспортного средства (соответствующего экологическому классу 4 и выше; с электродвигателями) может быть суммирована не более чем по двум скидочным сертификатам на одно приобретаемое автомобильное транспортное средство.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размера скидки уполномоченный орган в области государственной поддержки индустриально-инновационной деятельности на основании предложений Производителей, направляет Оператору план производства экологически чистых автомобильных транспортных средств (соответствующего экологическому классу 4 и выше; с электродвигателями) и размер скидок в разрезе категории автомобильных транспортных средств на следующий год.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анализирует предложения уполномоченного органа в области государственной поддержки индустриально-инновационной деятельности на предмет финансовых возможностей Оператора. По итогам анализа Оператор определяет количество скидочных сертификатов и размер скидок, предусмотренных в них, в разрезе категории автомобильных транспортных средств и направляет на согласование в уполномоченный орган в области государственной поддержки индустриально-инновационной деятельности.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государственной поддержки индустриально-инновационной деятельности после получения предложений от Оператора согласовывает или направляет замечания Оператору.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итогам согласования с уполномоченным органом в области государственной поддержки индустриально-инновационной деятельности включает количество скидочных сертификатов и размер скидок, в разрезе категории автомобильных транспортных средств в соответствующий раздел Инвестиционной политики на следующий год, который направляется на согласование уполномоченному органу в области охраны окружающей среды.";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Производитель предоставляет по запросу Оператора не более двух раз в год заключение независимой аудиторской организации по статьям расходов, указанных в подпунктах 1)-7) пункта 10 настоящих Правил.";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Производители предоставляют по запросу Оператора информацию об использованных скидочных сертификатах в разрезе категорий автомобильных транспортных средств.".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обеспечить: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течение десяти календарных дней со дня государственной регистрации в Министерстве юстиции Республики Казахстан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и для включения в эталонный контрольный банк нормативных правовых актов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энергетики Республики Казахстан;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и 3) настоящего пункта.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 и распространяется на правоотношения, возникшие с 1 января 2017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