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7a73" w14:textId="5827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частным агентствам занятости, претендующим на участие в аутсорсинге услуг в сфере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2018 года № 254. Зарегистрирован в Министерстве юстиции Республики Казахстан 10 июля 2018 года № 17168. Утратил силу приказом Заместителя Премьер-Министра - Министра труда и социальной защиты населения Республики Казахстан от 16 июня 2023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16.06.2023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частным агентствам занятости, претендующим на участие в аутсорсинге услуг в сфере занятости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частным агентствам занятости, претендующим на участие в аутсорсинге услуг в сфере занятости населения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установлены к частным агентствам занятости, претендующим на участие в </w:t>
      </w:r>
      <w:r>
        <w:rPr>
          <w:rFonts w:ascii="Times New Roman"/>
          <w:b w:val="false"/>
          <w:i w:val="false"/>
          <w:color w:val="000000"/>
          <w:sz w:val="28"/>
        </w:rPr>
        <w:t>аутсорсинге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занятости населения.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Частными агентствами занятости являются физическое или юридическое лицо, оказывающее трудовое посредничество, зарегистрированное в порядке, установленном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Частные агентства занятости, претендующие на участие в аутсорсинге услуг в сфере занятости населения, должны иметь соответствующий опыт, материальные и трудовые ресурсы, достаточные для исполнения обязательств по договору об аутсорсинге услуг в сфере занятости населения.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требования, предъявляемые к частным агентствам занятости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частным агентствам занятости, являющимся юридическими лицами претендующим на участие в аутсорсинге услуг в сфере занятости населения устанавливаются следующие квалификационные требования: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в осуществлении деятельности по оказанию услуг в сфере занятости населения не менее одного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штатных сотрудников, состоящих из квалифицированного состава руководителей, специалистов, имеющих высшее (или послевузовское), техническое и профессиональное образование и опыт практической работы не менее 1 (одного) года по оказанию услуг в сфере занятости населения и (или) кадрового обеспечения;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материальных ресурсов для исполнения обязательств по договору об аутсорсинге услуг в сфере занятости населения, включающих оснащенность рабочими местами штатных сотрудников, офисных столов, компьютеров либо ноутбуков, подключенными к сети интернет, с установленными программными обеспечениями, необходимыми для оказания услуг, принтер, копировальный аппарат и сканер;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платежеспособность и отсутствие налоговой задолженности, задолженности по социальным платежам;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помещения или здания на праве собственности (хозяйственного ведения или оперативного управления) и (или) аренды, размещенного в административном здании, офисе и обеспечивающие надлежащие условия для приема безработных;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государственной регистрации юридического лица в органах юстиции;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подлежать процедуре банкротства либо ликвидации.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частным агентствам занятости, являющимся физическими лицами, осуществляющими предпринимательскую деятельность, претендующим на участие в аутсорсинге услуг в сфере занятости населения устанавливаются следующие квалификационные требования: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в осуществлении деятельности по оказанию услуг в сфере занятости населения не менее одного года;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одного специалиста, имеющего высшее (или послевузовское) либо техническое и профессиональное образование, а также имеющий опыт работы не менее 1 (одного) года по оказанию услуг в сфере занятости населения и (или) кадрового обеспечения;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материальных ресурсов для исполнения обязательств по договору об аутсорсинге услуг в сфере занятости населения, включающих оснащенность рабочими местами штатных сотрудников, офисных столов, компьютеров либо ноутбуков, подключенными к сети интернет, с установленными программными обеспечениями, необходимыми для оказания услуг, принтер, копировальный аппарат и сканер;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платежеспособность и отсутствие налоговой задолженности, задолженности по социальным платежам;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помещения или здания на праве собственности (хозяйственного ведения или оперативного управления) и (или) аренды, размещенного в административном здании, офисе и обеспечивающие надлежащие условия для приема безработных;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государственной регистрации в качестве индивидуального предпринимателя в налоговых органах;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подлежать процедуре банкротства.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