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beb1" w14:textId="29cb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"Возмещение затрат на разработку и/или экспертизу комплексного плана индустриально-инновационного проекта"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15 июня 2018 года № 451. Зарегистрирован в Министерстве юстиции Республики Казахстан 3 июля 2018 года № 17150.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разработку и/или экспертизу комплексного плана индустриально-инновационного проекта".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7 октября 2015 года № 981 "Об утверждении регламентов государственных услуг, направленных на развитие и продвижение экспорта отечественных обработанных товаров, услуг и поддержку повышения производительности труда" (зарегистрирован в Реестре государственной регистрации нормативных правовых актов за № 12269, опубликован 19 ноября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2016 года № 410 "О внесении изменений в приказ исполняющего обязанности министра по инвестициям и развитию Республики Казахстан от 7 октября 2015 года № 981 "Об утверждении регламентов государственных услуг, оказываемых в рамках программ "Экспортер 2020" и "Производительность 2020" (зарегистрирован в Реестре государственной регистрации нормативных правовых актов за № 13758, опубликован 1 июня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 № 451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разработку и/или экспертизу комплексного плана индустриально-инновационного проекта"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затрат на разработку и/или экспертизу комплексного плана индустриально-инновационного проекта" (далее – государственная услуга) оказывается акционерным обществом "Казахстанский институт развития индустрии" (далее – услугодатель).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государственной услуги осуществляются через: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центры обслуживания предпринимателей (далее – ЦОП);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"Правительства для граждан" (далее – Государственная корпорация).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соглашение о возмещении затрат либо письменный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"Возмещение затрат на разработку и/или экспертизу комплексного плана индустриально-инновационного проекта",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января 2018 года № 26 (зарегистрирован в Реестре государственной регистрации нормативных правовых актов за № 16833) (далее - Стандарт).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подразделений(работников) услугодателя в процессе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документов согласно пункту 9 Стандарта.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специалистом канцелярии ЦОП и направление услугодателю – 3 (три) рабочих дня.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 специалистом канцелярии Государственной корпорации и направление услугодателю - 1 (один) рабочий день;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регистрация документов специалистом канцелярии услугадателя и передача их руководству – 20 (двадцать) минут;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документов руководителю структурного подразделения – 20 (двадцать) минут;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документов ответственному исполнителю – 20 (двадцать) минут;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и принятие решения о возможности или невозможности возмещения затрат услугодателем – 9 (девять) рабочих дней;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соглашение о возмещении затрат либо письменный мотивированный ответ об отказе в оказании государственной услуги в случаях и по основаниям, предусмотренным пунктом 10 Стандарта – 1 (один) рабочий день.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услугополучателю соглашение о возмещении затрат либо письменный мотивированный ответ об отказе в оказании государственной услуги. 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услугодателя, ЦОП или Государственной корпорации.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специалистом канцелярии ЦОП и направление услугодателю – 3 (три) рабочих дня;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 специалистом канцелярии Государственной корпорации и направление услугодателю - 1 (один) рабочий день;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регистрация документов специалистом канцелярии услугадателя и передача их руководству – 20 (двадцать) минут;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документов руководителю структурного подразделения – 20 (двадцать) минут;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документов ответственному исполнителю – 20 (двадцать) минут;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и принятие решения о возможности или невозможности возмещения затрат услугодателем – 9 (девять) рабочих дней;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соглашение о возмещении затрат либо письменный мотивированный ответ об отказе в оказании государственной услуги в случаях и по основаниям, предусмотренным пунктом 10 Стандарта – 1 (один) рабочий день.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предпринимателей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"Возмещение затрат на разработку и/или экспертизу комплексного плана индустриально-инновационного проекта"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затрат на разработку и/или экспертизу комплексного плана индустриально-инновационного проекта"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