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fdc" w14:textId="092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18 апреля 2018 года № 158. Зарегистрирован в Министерстве юстиции Республики Казахстан 26 июня 2018 года № 17118.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4-2/616 "Об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товаропроизводителями" (зарегистрирован в Реестре государственной регистрации нормативных правовых актов № 12065, опубликован 28 октября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4-2/626 "Об утверждении Правил осуществления сортового и семенного контроля, грунтовой оценки, лабораторных сортовых испытаний, экспертизы качества семян" (зарегистрирован в Реестре государственной регистрации нормативных правовых актов № 12102, опубликован 29 октября 2015 года в информационно-правовой системе "Әділет"):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сортового и семенного контроля, грунтовой оценки,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Семенной контроль проводится путем отбора контрольных проб семян и последующего их исследования в аккредитованных лабораториях по экспертизе качества семян.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лабораторных исследований контрольных проб аккредитованными лабораториями по экспертизе качества семян выдается заявителю результат анализа семян по форме, согласно приложению 4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Контроль за проведением экспертизы сортовых и посевных качеств семян аккредитованными лабораториями по экспертизе качества семян и соблюдением ими нормативных правовых актов и национальных стандартов осуществляют госсеминспекторы.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контроля составляется акт проверки проведения экспертизы сортовых и посевных качеств семян по форме, согласно приложению 6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Госсеминспекторы рассматривают претензии производителей семян в случае их несогласия с результатами исследований семян на сортовые и посевные качества, выданными аккредитованными лабораториями по экспертизе качества семян.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расхождения показателей, полученных при исследовании контрольной пробы, с показателями, указанными в ранее выданных документах, подтверждающих качество семян, данная лаборатория по экспертизе качества семян выдает новые документы.";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экспертизы качества семян,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Виды работ по экспертизе качества семян, осуществляемые лабораторией, определяются областью аккредитации и подтверждаются аттестатом аккредитации, выданным органом аккредитации.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качества семян сельскохозяйственных растений проводится в соответствии с действующими национальными стандартами по всем показателям, установленным национальными стандартами (полный анализ), или не по всем нормируемым показателям (неполный анализ).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соответствия посевных качеств семян требованиям национальных стандартов проводится аккредитованными лабораториями по экспертизе качества семян на основании исследования средней пробы, отобранной от партии семян в соответствии с национальными стандартами. Сортовые качества семян подтверждаются актом апробации сортовых посевов.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средних проб от партий семян, предназначенных только для посева, производится семенным экспертом по заявке производителя семян и (или) производителем семян (их представителями), прошедшим соответствующую подготовку в аккредитованной лаборатории по экспертизе качества семян и имеющим соответствующее заключение.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средних проб от партий семян, подлежащих реализации, производится по заявке производителя семян государственным инспектором по семеноводству соответствующего местного исполнительного органа при участии представителя производителя семян.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средних проб оформляется актом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Средние пробы регистрируются в журнале регистрации средних проб по форме, согласно приложению 1-1 к настоящим Правилам.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отбора средних проб оформляется в двух экземплярах – один экземпляр передается производителю семян, у которого отобрана проба, другой направляется с пробой в лабораторию по экспертизе качества семян.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Лаборатория по экспертизе качества семян в зависимости от результатов анализа проб выдает заявителю документы о качестве семян – удостоверение о кондиционности семян или результат анализа семян, а на семенной картофель – акт клубневого анализа. Данные документов о качестве семян заносятся в журнал качества семян по форме, согласно приложению 1-2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документов о качестве семян регистрируется в журнале регистрации выданных документов о качестве семян по форме, согласно приложению 1-3 к настоящим Правилам.";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1-2 и 1-3,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5967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2018 года</w:t>
            </w:r>
          </w:p>
          <w:bookmarkEnd w:id="30"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2018 года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Ж. 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2018 года</w:t>
            </w:r>
          </w:p>
          <w:bookmarkEnd w:id="31"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2018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4-2/616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сортовых и посевных качеств семян, в том</w:t>
      </w:r>
      <w:r>
        <w:br/>
      </w:r>
      <w:r>
        <w:rPr>
          <w:rFonts w:ascii="Times New Roman"/>
          <w:b/>
          <w:i w:val="false"/>
          <w:color w:val="000000"/>
        </w:rPr>
        <w:t>числе семян, предназначенных для посева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 товаропроизводителями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и определяют порядок проведения экспертизы сортовых и посевных качеств семян, в том числе семян, предназначенных для посева отечественными сельскохозяйственным товаропроизводителями (далее – сельскохозяйственный товаропроизводитель).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Выбор поставщика услуг по экспертизе семян на сортовые и посевные качества проводится в соответствии с законодательством Республики Казахстан о государственных закупках товаров, работ и услуг.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сортовых и посевных качеств семян (далее – экспертиза качества семян) проводится для сельскохозяйственных товаропроизводителей, государственных сортоиспытательных участков и станций, а также производителей оригинальных и элитных семян, семян первой, второй и третьей репродукций, аттестованных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утвержденными приказом исполняющего обязанности Министра сельского хозяйства Республики Казахстан от 27 марта 2015 года № 4-2/266 (зарегистрирован в Реестре государственной регистрации нормативных правовых актов № 11773).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Экспертизу качества семян осуществляют лаборатории по экспертизе качеств семян, аккредитованные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качества семян проводится в соответствии с действующими национальными стандартами (далее – стандарт) по показателям всхожести и (или) жизнеспособности, влажности, массы 1000 семян, чистоты, зараженности болезнями, заселенности вредителями (полный анализ), либо по одному или нескольким из указанных показателей (неполный анализ). Экспертиза качества семян хлопчатника проводится по следующим показателям: всхожесть, влажность, зрелость, механическая поврежденность, масса 1000 семян, засоренность, зараженность амбарными вредителями, горелость, остаточная волокнистость, остаточная опушенность.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исследований качества семян по видам сельскохозяйственных растений по каждому сельскохозяйственному товаропроизводителю, государственному сортоиспытательному участку и станции, определяется комиссией, созданной решением местного исполнительного органа района (города областного значения) (далее – акимат района). В состав комиссии включаются сотрудники акимата района, отделов сельского хозяйства и земельных отношений района (города областного значения), государственный инспектор по семеноводству области (района), представители отраслевых общественных и научных организаций, региональных палат Национальной палаты предпринимателей Республики Казахстан. Рабочим органом комиссии является отдел сельского хозяйства района (города областного значения) (далее – отдел).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проверки соответствия качества семян требованиям нормативно-технической документации отбираются пробы семян от подготовленных к засыпке, хранению и посеву партий.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партий семян, предназначенных только для посева, производится семенными экспертами по заявке производителей семян и (или) производителями семян (их представителями), прошедшими соответствующую подготовку в аккредитованных лабораториях по экспертизе качества семян.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партий семян, подлежащих реализации, производится государственными инспекторами по семеноводству местного исполнительного органа области, города республиканского значения и столицы при участии представителя производителя семян.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семян сопровождается актом апробации сортовых посевов сельскохозяйственных растений.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проводится в соответствии с национальными стандартами и оформляется актом отбора проб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экземплярах. Один экземпляр акта отбора проб остается у сельскохозяйственного товаропроизводителя, у которого отобрана проба, другой экземпляр направляется с пробой в аккредитованную лабораторию по экспертизе качества семян.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Аккредитованная лаборатория по экспертизе качества семян на основании результатов лабораторного анализа проб выдает сельскохозяйственному товаропроизводителю удостоверение о кондиционности семян или результат анализа семян № 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кондиционности семян выдается на партии семян, посевные качества которых проверены по всем показателям, указанным в пункте 5 настоящих Правил (полный анализ), и соответствуют требованиям национального стандарта.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удостоверения о кондиционности семян на семена озимых культур, используемых для посева в год их уборки, с учетом нормы жизнеспособности семян вместо всхожести, анализ которых проводят за пятнадцать и менее дней до посева (кроме семян, предназначенных для продажи) – без определения влажности и заселенности вредителями.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анализа семян №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выдается на семена, не отвечающие требованиям национального стандарта по одному из показателей качества,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(при полном анализе), а также на семена, проверенные не по всем показателям качества (неполный анализ).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Аккредитованная лаборатория по экспертизе качества семян выдает удостоверение о кондиционности семян и (или) результат анализа семян в течение семи календарных дней со дня определения всхожести.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проведенного анализа семян аккредитованной лабораторией по экспертизе качества семян составляется акт об оказании услуг по определению сортовых и посевных качеств семян, в том числе семян, предназначенных для посева отечественными сельскохозяйственными товаропроизводителями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трех экземплярах, один из которых остается в аккредитованной лаборатории по экспертизе качества семян, второй передается сельскохозяйственному товаропроизводителю, третий – в отдел.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Оставшаяся от анализа часть пробы хранится в аккредитованной лаборатории по экспертизе качества семян в течение одного месяца после окончания посева данной культуры в районе (согласно районной статистической отчетности).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или при получении пробы семян на повторный анализ, оставшаяся часть пробы возвращается сельскохозяйственному товаропроизводителю.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акта об оказании услуг по определению сортовых и посевных качеств семян отдел составляет акт оценки оказанных услуг по району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один экземпляр которого направляется в областное управление сельского хозяйства местного исполнительного органа (далее – управление).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проверяет представленные отделом акты оценки оказанных услуг, составляет и утверждает сводный акт оказанных услуг по области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 основании сводного акта оказанных услуг по области производит финансирование за оказанные услуги по определению сортовых и посевных качеств семян.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к 5 числу месяца, следующего за отчетным кварталом (в четвертом квартале – не позднее 25 декабря соответствующего года), управление представляет в Министерство сельского хозяйства Республики Казахстан отчет о реализации бюджетной программы с указанием фактических показателей прямых и конечных результатов, а итоговый отчет – не позднее 1 февраля следующего финансового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Акт отбора проб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определения посевных качеств семян сельскохозяйственных растений*,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(при наличии),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 _______________________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участии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(организация, должность,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в случаях отбора проб из партий семян,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реализации, а также споров)_______________________________________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 осмотр семян и отбор по _______________________________ средних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национального стандарта)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проб от партий, хранящихся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(отделение (бригада), хлебоприемное предприятие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1. Сведения о семенах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сельскохозяйственного растения__________________________________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сорт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название, № и дата сортового документа_______________________________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сортовая чистота или типичность, %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репродукция_______________________________________________________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год урожая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номер партии______________________________________________________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масса партии, центнер_______________________________________________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номера контрольных единиц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число мест (мешков)_______________________________________________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место хранения семян, номер склада, закрома__________________________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откуда и когда получены семена_____________________________________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13) какой подработке подвергались семена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14) который раз партия подвергается анализу, дата и номер последнего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15) проводилось ли протравливание и каким препаратом____________________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16) для какого анализа отобрана проба___________________________________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17) назначение семян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18) количество представленных проб: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мешочке_______________________________________________________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бутылке________________________________________________________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пакете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Пробы направлены в __________________________________ лабораторию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отобравшее пробы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Гарантия: сохранность партии семян от смешения, засорения, понижения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всхожести и других посевных качеств, а также сохранность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проб при их отборе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имя, отчество (при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гарантирует.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 за хранение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Схема размещения контрольных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лицом, отобравшим пробу)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Примечание: * настоящая форма распространяется на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растений, за исключением хлопчатника, сахарной свеклы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цветочных культур.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в том числе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</w:t>
      </w:r>
      <w:r>
        <w:rPr>
          <w:rFonts w:ascii="Times New Roman"/>
          <w:b/>
          <w:i w:val="false"/>
          <w:color w:val="000000"/>
          <w:sz w:val="28"/>
        </w:rPr>
        <w:t>оверение о кондиционности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                         действительно до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лица, район, область) на партию № _____________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(сельскохозяйственное растение,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полученных от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репродукции ______________________, года урожая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массой ________________ центнеров, фракции №__________________________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на анализ при акте № _______ от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хранящихся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(№____ отделения (бригады)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 мест (мешков) склад № ___________, закром № ____________ насыпью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семян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Качество семян соответствует___________________________________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Чистота ________________ % в том числе 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Отход, всего _____ % в том числе преобладающие группы 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Семян других растений (штук на 1 килограмм (далее – кг) или %___________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Семян других видов кормовых трав 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Семян других культурных растений (штук на 1 кг или %)_________________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Семян сорных растений (штук на 1 кг или %), всего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 семян овсюга (штук на 1 кг) 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наиболее вредных сорняков (для кормовых трав, штук на 1 кг) 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пырея ползучего (штук на 1 кг)________________________________%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Головневых образований 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Склероциев 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Энергия прорастания 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Всхожесть 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твердых 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проращивания 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Жизнеспособность 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определения_________________________________________________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Посевная годность______________________________________________%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Влажность 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Масса 1000 семян____________________________________________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Зараженность болезнями (заполняется при анализе семян методом: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центрифугирования _________ штук или биологическим _________________%)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Заселенность вредителями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внешнего осмотра пробы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цвет нормальный запах нормальный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потемневший затхлый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Ботанический состав преобладающих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семян других культурных растений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семян сортовых растений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Другие определения: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Предложения: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посевных качеств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 анализа семян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в дополнение к удостоверению о кондиционности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 от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удостоверения о кондиционности продлен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Всхожесть 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Энергия прорастания 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Заселенность вредителями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(заполняется по семенам, ранее заселенным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клещом)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и предложения:_________________________________________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 анализа семян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(при наличии),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партию № _______ семян____________________________________________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(сельскохозяйственное растение,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полученных от________________________________________________________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репродукции _______________________, год урожая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массой ___________________ центнеров, фракции №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на анализ при акте № __________ от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хранящихся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___ отделения (бригады)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 мест (мешков), склад № ________, закром № _____________ насыпью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семян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Результаты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Чистота ______________________ % в том числе______________________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Отход, всего __________________ % в том числе преобладающие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Семян других растений (штук на 1 килограмм (далее – кг) или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Семян других видов кормовых трав 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Семян других культурных растений (штук на 1 кг или %)_________________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Семян сорных растений (штук на 1 кг или %), всего __________,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овсюга (штук на 1 кг)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наиболее вредных сорняков (для кормовых трав, штук на 1 кг)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пырея ползучего (штук на 1 кг)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карантинных сорняков (штук на 1 кг_______________________________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ядовитых сорняков (штук на 1 кг)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Головневых образований 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Склероциев______________________________________________________%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Галлов пшеничной нематоды (штук на 1 кг)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Энергия прорастания ____________________________________________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Всхожесть _____________________________________________________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твердых ________________________________________________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проращивания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Жизнеспособность _____________________________________________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определения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Влажность ____________________________________________________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Масса 1000 семян _________________________________________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Зараженность болезнями (заполняется при анализе семян методом: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центрифугирования _________ штук или биологическим _____________________%)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Заселенность вредителями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внешнего осмотра пробы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цвет нормальный запах нормальный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потемневший затхлый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Ботанический состав преобладающих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семян других культурных растений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семян сортовых растений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Другие определения:_______________________________________________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Заключение 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 проведении полного или неполного анализа: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некондиционны по следующим показателям</w:t>
            </w:r>
          </w:p>
          <w:bookmarkEnd w:id="65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при анализе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стандартом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подлежат _________________________ и повторному полному анализу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подработки)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неполного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семена по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показателей, по которым проведен анализ)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соответствуют требованиям национального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 об оказании услуг по определению сортовых и посевных качеств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том числе семян, предназначенных для посева отечественными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сельскохозяйственными товаропроизводителями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 от       "______" _______________20____года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Отдел сельского хозяйства _____________ района 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руководителя отдела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одной стороны, и лаборатория по экспертизе качества семян_______________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района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наличии)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другой стороны,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отечественного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лаборатория по экспертизе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оказала услуги по экспертизе качества семян в следующем объеме: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1419"/>
        <w:gridCol w:w="2207"/>
        <w:gridCol w:w="1419"/>
        <w:gridCol w:w="2603"/>
        <w:gridCol w:w="1814"/>
      </w:tblGrid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проверенных семян, тонн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исследований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сельскохозяйственного товаропроизводителя, которому оказана услуга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"__" ___________ 20___года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 оценки оказанных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____________ району ___________ области за _________ (месяц) 20___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978"/>
        <w:gridCol w:w="2408"/>
        <w:gridCol w:w="1548"/>
        <w:gridCol w:w="2839"/>
        <w:gridCol w:w="1980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сельскохозяйственного товаропроизводителя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проверенных семян, тонн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исследований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сельского                   Представитель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хозяйства района                              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наличии), подпись)                         (при наличии), подпись, печать)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Сводный акт оказанных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 бюджетной программе "Определение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сортовых и посевных качеств семенного и посадочного материала"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__________________ области "__"_________20__года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областное управление сельского хозяйства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в лице руководителя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распоряжения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_______________________________области от "___" ______________ 20__года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____, именуемое в дальнейшем "Заказчик", и _____________, действующий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Устава, именуемый в дальнейшем "Поставщик", согласно актам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оказанных услуг, утвержденным районными отделами сельского хозяйства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составили настоящий сводный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в соответствии с Договором, заключенным между ним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от "____"_________________20__года №_____ , оказал услуги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следующими характеристиками: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1800"/>
        <w:gridCol w:w="1800"/>
        <w:gridCol w:w="3301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исследований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Дополнительная характеристика оказанных услуг – да/нет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Претензий к оказанным услугам имеется/не имеется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Общая стоимость оказанных услуг_____________________________________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Сумма аванса – да/нет.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Ранее заактированные суммы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Следует к оплате_______________________________________________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Заказчика:                               За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наличии), подпись, печать)             (при наличии), подпись, печать)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сортового и семенного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 анализа семян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 физического лица,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партию № ______ семян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(сельскохозяйственное растение,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полученных от________________________________________________________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репродукции _____________________________, год урожая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массой ___________ центнеров, фракции № _____________, представленных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при акте № __________ от ______________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хранящихся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___ отделения (бригады)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 мест (мешков), склад № ___________, закром № __________ насыпью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семян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Результаты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Чистота __________________________% в том числе___________________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Отход, всего ______________________% в том числе преобладающие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Семян других растений (штук на 1 килограмм (далее – кг) или %)__________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Семян других видов кормовых трав 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Семян других культурных растений (штук на 1 кг или %)_________________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Семян сорных растений (штук на 1 кг или %), всего______________________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овсюга (штук на 1 кг)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наиболее вредных сорняков (для кормовых трав, штук на 1 кг)_____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пырея ползучего (штук на 1 кг)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карантинных сорняков (штук на 1 кг)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ядовитых сорняков (штук на 1 кг)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Головневых образований 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Склероциев_______________________________________________________%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Галлов пшеничной нематоды (штук на 1 кг)____________________________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Энергия прорастания 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Всхожесть_______________________________________________________%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твердых _____________________________________________%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проращивания____________________________________________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Жизнеспособность 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определения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Влажность ______________________________________________________%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Масса 1000 семян_____________________________________________грамм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Зараженность болезнями (заполняется при анализе семян методом: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центрифугирования __________ штук или биологическим____________%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Заселенность вредителями___________________________________________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внешнего осмотра пробы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цвет нормальный запах нормальный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потемневший затхлый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Ботанический состав преобладающих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других культурных растений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сортовых растений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Другие определения:_______________________________________________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Заключение 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 проведении полного или неполного анализа: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некондиционны по следующим показателям</w:t>
            </w:r>
          </w:p>
          <w:bookmarkEnd w:id="82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при анализе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стандартом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подлежат ________________________ и повторному полному анализу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подработки)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неполного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семена по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показателей, по которым проведен анализ)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соответствуют требованиям национального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сортового и семенного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Акт проверки проведения экспертизы сортовых и посевных качеств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аккредитованной лаборатории по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качества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выполняемым работам по экспертизе сортовых и посевных качеств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соблюдения нормативных правовых актов и национальных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проверки c "__" по "__"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Ведение журнала регистрации средних проб_________________________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Ведение журнала качества семян___________________________________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Надлежащее оформление документов о качестве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Хранение средних проб семян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Соблюдение методики определения посевных качеств семян_________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Выявленные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аккредитованной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      _____________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семеноводству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наличии))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средних проб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952"/>
        <w:gridCol w:w="5631"/>
        <w:gridCol w:w="953"/>
        <w:gridCol w:w="953"/>
        <w:gridCol w:w="953"/>
        <w:gridCol w:w="954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единиц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наличии) физического лица, у которого отобрана проба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получены семена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111"/>
        <w:gridCol w:w="2111"/>
        <w:gridCol w:w="2495"/>
        <w:gridCol w:w="2111"/>
        <w:gridCol w:w="2112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  <w:bookmarkEnd w:id="90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партии, центнеров</w:t>
            </w:r>
          </w:p>
          <w:bookmarkEnd w:id="91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отбора проб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семян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778"/>
        <w:gridCol w:w="1779"/>
        <w:gridCol w:w="1779"/>
        <w:gridCol w:w="5181"/>
      </w:tblGrid>
      <w:tr>
        <w:trPr>
          <w:trHeight w:val="30" w:hRule="atLeast"/>
        </w:trPr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раз партия подвергается анализу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пробы, грамм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анализа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 специалиста, принявшего пробу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мешочке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бутылке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скрепляется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должностного уполномоченного лица лаборатории и заверяется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печатью лаборатории.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качества семян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25"/>
        <w:gridCol w:w="1325"/>
        <w:gridCol w:w="1326"/>
        <w:gridCol w:w="1326"/>
        <w:gridCol w:w="1326"/>
        <w:gridCol w:w="1326"/>
        <w:gridCol w:w="1326"/>
        <w:gridCol w:w="1695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  <w:bookmarkEnd w:id="98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урожая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партии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партии, центнеров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711"/>
        <w:gridCol w:w="1711"/>
        <w:gridCol w:w="1716"/>
        <w:gridCol w:w="1716"/>
        <w:gridCol w:w="2024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получены семена</w:t>
            </w:r>
          </w:p>
          <w:bookmarkEnd w:id="101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подработки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отбора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раз партия подвергается анализу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предыдущего документа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23"/>
        <w:gridCol w:w="523"/>
        <w:gridCol w:w="649"/>
        <w:gridCol w:w="743"/>
        <w:gridCol w:w="1087"/>
        <w:gridCol w:w="993"/>
        <w:gridCol w:w="899"/>
        <w:gridCol w:w="806"/>
        <w:gridCol w:w="900"/>
        <w:gridCol w:w="1087"/>
        <w:gridCol w:w="900"/>
        <w:gridCol w:w="523"/>
        <w:gridCol w:w="1274"/>
        <w:gridCol w:w="65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и отход</w:t>
            </w:r>
          </w:p>
          <w:bookmarkEnd w:id="104"/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, %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,%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Преобладающие группы ,%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других растений всего, штук на 1 кгилограмм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семян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Головневые образования (мешочки, комочки), %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спорыньи ,%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культурных растений, штук на 1 кгилограмм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сорных растений, штук на 1 кгилограмм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овсюга, штук на 1 кгилограмм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растений, штук на 1 кгилограмм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видов кормовых трав, штук на 1 кгилограмм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вредных, штук на 1 кгилограмм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ядовитых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7"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351"/>
        <w:gridCol w:w="1351"/>
        <w:gridCol w:w="1351"/>
        <w:gridCol w:w="2647"/>
        <w:gridCol w:w="1287"/>
        <w:gridCol w:w="1546"/>
        <w:gridCol w:w="1221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прорастания, %</w:t>
            </w:r>
          </w:p>
          <w:bookmarkEnd w:id="109"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Всхожесть,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Жизнеспособность,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1000 семян, 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Заселенность вредителями,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 килограмм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болезнями, 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семян (некондиционные)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0"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скрепляется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должностного уполномоченного лица лаборатории и заверяется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печатью лаборатории.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выданных документов о качестве семян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5018"/>
        <w:gridCol w:w="1110"/>
        <w:gridCol w:w="1111"/>
        <w:gridCol w:w="1111"/>
        <w:gridCol w:w="1728"/>
        <w:gridCol w:w="111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наличии) физического лица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выданного документа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скрепляется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должностного уполномоченного лица лаборатории и заверяется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печатью лаборатории.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Удостоверение о кондиционности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                   действительно до 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наличии) физического лица, район, область) на партию № __________семян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(сельскохозяйственное растение,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полученных от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репродукции ______________________, года урожая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массой ________________ центнеров, фракции №__________________________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на анализ при акте № _________ от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хранящихся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(№___ отделения (бригады))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 мест (мешков) склад № ___________, закром № ____________ насыпью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семян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Качество семян соответствует___________________________________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Результаты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Чистота ________________ %, в том числе 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Отход, всего ______ % в том числе преобладающие группы 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Семян других растений (штук на 1 килограмм (далее – кг) или %________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Семян других видов кормовых трав 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Семян других культурных растений (штук на 1 кг или %)_________________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Семян сорных растений (штук на 1 кг или %), всего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овсюга (штук на 1 кг)_________________________________________%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наиболее вредных сорняков (для кормовых трав, штук на 1 кг) 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пырея ползучего (штук на 1 кг)________________________________%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Головневых образований 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Склероциев 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Энергия прорастания 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Всхожесть 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твердых 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проращивания 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Жизнеспособность 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определения________________________________________________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Посевная годность______________________________________________%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Влажность 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Масса 1000 семян____________________________________________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Зараженность болезнями (заполняется при анализе семян методом: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центрифугирования _________ штук или биологическим _________________%)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Заселенность вредителями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внешнего осмотра пробы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цвет нормальный запах нормальный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потемневший затхлый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Ботанический состав преобладающих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других культурных растений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сортовых растений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Другие определения: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 анализа семян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в дополнение к удостоверению о кондиционности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 от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удостоверения о кондиционности продлен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Всхожесть ___________________________________________________%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Энергия прорастания 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Заселенность вредителями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(заполняется по семенам, ранее заселенным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клещом)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и предложения:_________________________________________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 анализа семян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наличии) физического лица,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партию № _______ семян____________________________________________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(сельскохозяйственное растение,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полученных от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репродукции _______________________, год урожая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массой ____________________ центнеров, фракции №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на анализ при акте № __________ от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хранящихся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___ отделения (бригады))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 мест (мешков), склад № ________, закром № ________________ насыпью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семян_____________________________________________________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Результаты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Чистота _________________________ % в том числе____________________%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Отход, всего _____________________ % в том числе преобладающие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Семян других растений (штук на 1 килограмм (далее – кг) или %)_______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Семян других видов кормовых трав__________________________________%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Семян других культурных растений (штук на 1 кг или %)_________________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Семян сорных растений (штук на 1 кг или %), всего____________в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овсюга (штук на 1 кг)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наиболее вредных сорняков (для кормовых трав, штук на 1 кг)_________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пырея ползучего (штук на 1 кг)___________________________________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карантинных сорняков (штук на 1 кг)_______________________________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ядовитых сорняков (штук на 1 кг)__________________________________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Головневых образований 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Склероциев_______________________________________________________%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Галлов пшеничной нематоды (штук на 1 кг)____________________________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Энергия прорастания 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Всхожесть 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твердых________________________________________________%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проращивания________________________________________________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Жизнеспособность______________________________________________%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определения___________________________________________________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Влажность 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Масса 1000 семян_____________________________________________грамм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Зараженность болезнями (заполняется при анализе семян методом: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центрифугирования_________ штук или биологическим 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Заселенность вредителями___________________________________________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внешнего осмотра пробы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цвет нормальный запах нормальный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потемневший затхлый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Ботанический состав преобладающих 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других культурных растений_____________________________________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сортовых растений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Другие определения:_______________________________________________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Заключение 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 проведении полного или неполного анализа: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некондиционны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 показателям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анализе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стандартом</w:t>
            </w:r>
          </w:p>
          <w:bookmarkEnd w:id="1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подлежат _________________________ и повторному полному анализу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подработки)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проведении неполного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семена по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показателей, по которым проведен анализ)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соответствуют требованиям национального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 анализа семян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наличии) физического лица,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партию № ___ семян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(сельскохозяйственное растение, сорт)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полученных от________________________________________________________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репродукции ______________________, год урожая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массой _____________________ центнеров, фракции №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на анализ при акте № __________ от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хранящихся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___ отделения (бригады))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Число мест (мешков), склад № _________, закром № ___________ насыпью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семян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Результаты анализа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выделению, и их качество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Чистота, % в том числе_____________________________________________%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Отход, всего, в том числе преобладающие группы______________________%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Семян других растений, (штук на 1 килограмм (далее – кг) или %)_____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Семян других видов кормовых трав, %________________________________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Семян других культурных растений, (штук на 1 кг или %)_______________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Семян сорных растений (штук на 1 кг или %), всего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овсюга (штук на 1 кг)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наиболее вредных сорняков (для кормовых трав, штук на 1 кг)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пырея ползучего, (штук на 1 кг)____________________________________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карантинных сорняков, (штук на 1 кг)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семян ядовитых сорняков (штук на 1 кг)__________________________________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Головневых образований,___________________________________________%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Склероциев_______________________________________________________%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Галлов пшеничной нематоды, (штук на 1 кг)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Энергия прорастания,_____________________________________________%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Всхожесть, 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проращивания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Жизнеспособность,_______________________________________________%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определения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Влажность,______________________________________________________%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Масса 1000 семян, ____________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Зараженность болезнями (заполняется при анализе семян методом: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центрифугирования, штук________ или биологическим,______%)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Заселенность вредителями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Цвет нормальный потемневший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Запах нормальный затхлый__________________________________________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19. Другие определения: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Партия семян неоднородна. Контрольные единицы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некондиционны по ________________________________, подлежат выделению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показателей)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 общей партии и_________________________________ после чего вся партия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подработки)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должна быть проверена по всем показателям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_________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уполномоченного лица)       (подпись)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(число, месяц)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