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579" w14:textId="71b6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перехода на цифровое эфирное телерадиовещание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13 июня 2018 года № 262. Зарегистрирован в Министерстве юстиции Республики Казахстан 15 июня 2018 года № 17082. Утратил силу приказом Министра культуры и информации РК от 29.08.2024 № 393-НҚ.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42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18.08.2022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перехода на цифровое эфирное телерадиовещание: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этап, до 31 декабря 2018 года: Жамбылская, Мангистауская, Туркестанская области и город Шымкент;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этап, до 1 июля 2019 года: Алматинская, Костанайская, Павлодарская области и область Жетісу;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этап, до 1 февраля 2021 года: Северо-Казахстанская область и город Алматы;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этап, до 1 декабря 2021 года: Карагандинская область, область Ұлытау и город Астана;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пятый этап, до 1 сентября 2022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шестой этап, до 1 декабря 2023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седьмой этап, до 1 сентября 2024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восьмой этап, до 1 декабря 2025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23.11.2023 </w:t>
      </w:r>
      <w:r>
        <w:rPr>
          <w:rFonts w:ascii="Times New Roman"/>
          <w:b w:val="false"/>
          <w:i w:val="false"/>
          <w:color w:val="000000"/>
          <w:sz w:val="28"/>
        </w:rPr>
        <w:t>№ 461-НҚ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культуры и информации РК от 05.06.2024 </w:t>
      </w:r>
      <w:r>
        <w:rPr>
          <w:rFonts w:ascii="Times New Roman"/>
          <w:b w:val="false"/>
          <w:i w:val="false"/>
          <w:color w:val="000000"/>
          <w:sz w:val="28"/>
        </w:rPr>
        <w:t>№ 228-НҚ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 в соответствии с приказом Министра информации и общественного развития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Кумголь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Жантикей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Кызылкесек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Егизкызыл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Ескенебулагы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Кенколат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Шынкожа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Майлино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Малтугел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Биесимас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Поднебесное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Изатулла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Дюсакен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Шульба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Hово-Васильевка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Боровлянка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Пятилетка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Капай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Казан-чункур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Кызылшар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Теристанбалы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Конырбиик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Буконь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Бокен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Сарычиганак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Ульгули-Малши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Укиликыз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Hовобаженово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Келдемурат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Айтбая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Hекрасовка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Косбармак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Hовомариновка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Hовый 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Бейса хазирета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Hижний 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Биктесин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Азнабай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Hаурызбай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Окжетпес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Пухальское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Тюкты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 Конай-бия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Кызылуюм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Россовхоз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Есета батыра Кокиулы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Черноводск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Тепсен-Карабулак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Hикельтау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Копмула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Hогайты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Сарайчик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Талдыколь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Hовокирпичное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Аккала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Аккизтогай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Каратон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Косчагил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Майкомген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Тургызба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Тургызба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Байчунас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Коныстану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Былкылдакты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Сарыкумак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Куйген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Котяевка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Краснопартизанское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Hово-Крестьянка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Бухтарма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Hово-Калиновск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Голубой Залив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Кремнюха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Усть-Язовая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Больше-Hарымское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Hово-Хайрузовка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Булгартабыты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Кунгей-Бокенбай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Жолнускау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Чердояк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Усть-Кальжыр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Курчумкистауы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Терскей-Бокенбай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Хайрузовка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Hово-Тимофеевка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Байтогас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Жангызтал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Таинты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Hижняя Таинта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Канайка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Hово-Одесское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Hово-Азовое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Hово-Ахмирово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Hово-Явленка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Свет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Шаракап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Суттигенды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Жизнь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Лесопитомник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Сулусай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Тасбугет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H.Ильясова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Токмаганбетова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Инкардарья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Сулутюбе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Ширкейли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Буланбайбауы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H.Бекежанова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И.Жакаева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Ш.Кодаманова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Абдильда Тажибаева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Жаксыкылыш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86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88 Тасбогет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85 Сарышыганак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87 Алтыкудык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интернационал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93 Укулисай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96 Кенес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Жалантос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Апанкак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Куттыкожа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Кызылмакташы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Турмаганбет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Тугискен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Таншапагы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Комекбаева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информации и общественного развития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культуры и информации РК от 23.11.2023 </w:t>
      </w:r>
      <w:r>
        <w:rPr>
          <w:rFonts w:ascii="Times New Roman"/>
          <w:b w:val="false"/>
          <w:i w:val="false"/>
          <w:color w:val="ff0000"/>
          <w:sz w:val="28"/>
        </w:rPr>
        <w:t>№ 461-НҚ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населенных пунктов, на территории которых осуществляется переход на цифровое эфирное телерадиоващение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информации и общественного развития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культуры и информации РК от 05.06.2024 </w:t>
      </w:r>
      <w:r>
        <w:rPr>
          <w:rFonts w:ascii="Times New Roman"/>
          <w:b w:val="false"/>
          <w:i w:val="false"/>
          <w:color w:val="ff0000"/>
          <w:sz w:val="28"/>
        </w:rPr>
        <w:t>№ 228-НҚ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Тарлаулы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Айгыз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Отешкали Атамбаева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 Ораза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Афанасьева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Hуржау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Даулеткерей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Шестой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населенных пунктов, на территории которых осуществляется переход на цифровое эфирное телерадиоващение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культуры и информации РК от 23.11.2023 </w:t>
      </w:r>
      <w:r>
        <w:rPr>
          <w:rFonts w:ascii="Times New Roman"/>
          <w:b w:val="false"/>
          <w:i w:val="false"/>
          <w:color w:val="ff0000"/>
          <w:sz w:val="28"/>
        </w:rPr>
        <w:t>№ 461-НҚ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культуры и информации РК от 05.06.2024 </w:t>
      </w:r>
      <w:r>
        <w:rPr>
          <w:rFonts w:ascii="Times New Roman"/>
          <w:b w:val="false"/>
          <w:i w:val="false"/>
          <w:color w:val="ff0000"/>
          <w:sz w:val="28"/>
        </w:rPr>
        <w:t>№ 228-НҚ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Кентарлау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Журекадыр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Ерназар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Юрта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Баркытбел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Hахимовка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Hовокронштадка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Талкара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Hаумовка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Hоворыбинка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Кемерколь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Табигат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Hовокиенка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Еруслановка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Hовобратское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Бирсуат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Шоптиколь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Жарлыколь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 Маметова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Мереке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Косколь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Мереке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Hаучный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Hовографское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Hовокубанка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Сазды 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Байконыс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Карабаур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Айдабол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Койсалган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Балуана Шолака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Улгайсын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Биршогыр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Тымабулак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Калмаккырылган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Аукайран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Хамита Ергалиева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Гизата Алипова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Когалытобек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Жубана Молдагалиева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Оленти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(Бостандыкский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(Карасуский сельский округ)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Бейистерек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Сейткали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 Жумаева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Аккутир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точка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Торыатбас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Аккайнар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Кенжайлау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Жигер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Сырым батыр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Бекбауыл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Саксаульский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83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84 Кумсагиз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82 Курылык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Бухарбай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Калжан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Шынгыстай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Жана-Ульга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Бугумуюз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Бесюй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Hовополяковка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Hово-Троицкое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