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e6dc1" w14:textId="94e6d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недропользователями в уполномоченный орган по изучению недр данных о нормируемых потерях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18 мая 2018 года № 350. Зарегистрирован в Министерстве юстиции Республики Казахстан 6 июня 2018 года № 17002. Срок действия приказа - до 1 января 2023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Срок действия приказа - до 01.01.2023 (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приказа).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29 июня 2018 года, действует до 1 января 2023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278 Кодекса Республики Казахстан от 27 декабря 2017 года "О недрах и недропользовании"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недропользователями в уполномоченный орган по изучению недр данных о нормируемых потерях.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и недропользования Министерства по инвестициям и развитию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29 июня 2018 года, действует до 1 января 2023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инвестициям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развитию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 мая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К. Бозумбаев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 мая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2018 года № 350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недропользователями в уполномоченный орган по изучению недр данных о нормируемых потерях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недропользователями в уполномоченный орган по изучению недр данных о нормируемых потерях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278 Кодекса Республики Казахстан от 27 декабря 2017 года "О недрах и недропользовании" и определяют порядок представления недропользователями в уполномоченный орган по изучению недр (далее – уполномоченный орган) данных о нормируемых потерях при добыче твердых полезных ископаемых.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 нормируемыми потерями понимаются потери, технологически связанные с принятыми способами и системами разработки твердых полезных ископаемых при добыче, уровень которых обоснован технико-экономическими расчетами.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недропользователями в уполномоченный орган по изучению недр данных о нормируемых потерях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Недропользователь, утвердивший план горных работ по добыче твердых полезных ископаемых (за исключением общераспространенных полезных ископаемых), а также изменения и (или) дополнения в план горных работ в части показателей нормируемых потерь, представляет в уполномоченный орган в течение 15 рабочих дней с момента утверждения плана горных работ или внесения изменений и (или) дополнений в него, технический проект разработки месторождения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техническому проекту прилагаются следующие подтверждающие документы: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копия утвержденного плана горных работ, включая графические приложения, с указанием утвержденных в составе плана горных работ данных о нормируемых потерях;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согласований плана горных работ уполномоченного органа в области охраны окружающей среды и уполномоченного органа в области промышленной безопасности.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Нормируемые потери при добыче твердых полезных ископаемых определяются в зависимости от конкретных горно-геологических условий, применяемых схем, способов и систем разработки месторождения.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месторождений, которые содержат несколько видов полезных ископаемых, данные о нормируемых потерях представляются по каждому виду полезных ископаемых, сведения о которых содержатся в Едином кадастре государственного фонда недр.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Объем нормируемых потерь устанавливается на основании технического проекта разработки месторождения, утверждаемого уполномоченным органом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несогласия по размеру нормируемых потерь уполномоченный орган в течение пятнадцати рабочих дней после представления данных о нормируемых потерях направляет недропользователю обоснованное возражение.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направления такого возражения в указанный срок нормируемые потери определяются уполномоченным органом по изучению недр самостоятельно на основании имеющихся данных о нормируемых потерях по аналогичным проектам либо исходя из ранее представленных сведений.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недропользователями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изучению недр данных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нормируемых потерях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 и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уполномоченного органа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Технический проект разработки месторождения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экологии, геологии и природных ресурсов РК от 21.05.2020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недропользователя: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Обоснование нормируемых потерь: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Технико-экономические расчеты нормируемых потерь: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о нормируемых потерях: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месторождения, местонахождение на административно- территориальной единице, №___ дата_____ контракта/лицензии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полезного ископаемого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объем добычи, тысяч тонн/тысяч кубических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Нормируемые потери, % (тысяч тонн/тысяч кубических метров)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Недропользователь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 и отчество (при его наличии),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недропользователя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 исключением лиц, являющихся субъектами частного предпринимательства)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