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4dfe" w14:textId="8e44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программы развития переработки сырого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мая 2018 года № 165. Зарегистрирован в Министерстве юстиции Республики Казахстан 29 мая 2018 года № 16956.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энергетики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развития переработки сырого газа.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 углеводородов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 изменениями, внесенными приказом Министра энергетики РК от 25.06.2024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развития переработки сырого газа*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1. Содержание.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Введение.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Общая часть: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общие сведения о месторождении: краткие сведения о месторождении,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географическое месторасположение, имеющаяся инфраструктура;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основание для разработки: утвержденный недропользователем и получивший положительное заключение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и иными законами Республики Казахстан экспертиз базовый проектный документ или анализ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запасы нефти и газа (оценочные и разведанные);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физико-химические свойства нефти и газа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текущее состояние разработки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технологические проектные показатели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газовый фактор (проектный, фактический и динамика изменения газового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фактора за последние 5 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прогноз добычи нефти и газа в рамках утвержденных проектных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существующая система сбора и подготовки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динамика изменения переработки/утилизации сырого газа (за последние 5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Обоснование объема сжигания сырого газа: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 испытании объектов скважин (V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период пробной эксплуатации месторождения (V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при технологически неизбежном сжигании сырого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при проведении пусконаладочных работ технологического оборудования (V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при эксплуатации технологического оборудования (V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при техническом обслуживании и ремонтных работах технологического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при технологических сбоях, отказах и отклонениях в работе технологического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(V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Технология переработки/утилизации и перечень объектов использования/утилизации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сырого газа на месторождении.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Баланс газа на месторождении.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Планы по дальнейшему развитию переработки сырого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А - Копии разрешительных документов и отчет об исполнении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переработки сырого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Б – Спецификация, паспорта и план-графики технического обслуживания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ремонтных работ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В - Расчет объемов сжигания сырого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развития переработки сырого газа подлежит утверждению уполномоченным органом в области углеводородов с учетом рекомендаций рабочей группы по вопросам развития переработки сырого газа и должна обновляться каждые три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Кодекса Республики Казахстан "О недрах и недропользовании".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