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1aa2" w14:textId="3d61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«Б» Министерства иностранных дел Республики Казахстан и Методики оценки деятельности административных государственных служащих корпуса «Б» загранучреждений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 мая 2018 года № 11-1-4/166. Зарегистрирован в Министерстве юстиции Республики Казахстан 28 мая 2018 года № 16945.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«О государственной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Методику оценки деятельности административных государственных служащих корпуса «Б» Министерства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 Методику оценки деятельности административных государственных служащих корпуса «Б» загранучреждений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26 сентября 2017 года № 11-1-2/440 «Об утверждении Методики оценки деятельности административных государственных служащих корпуса «Б» Министерства иностранных дел Республики Казахстан и Методики оценки деятельности административных государственных служащих корпуса «Б» загранучреждений Республики Казахстан» (зарегистрирован в Реестре государственной регистрации нормативных правовых актов № 15874, опубликован 23 октября 2017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Управлению кадров Министерства иностранных дел Республики Казахстан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приказа возложить на Ответственного секретаря Министерства иностранных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К. Aбдрахманов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 мая 2018 года № 11-1-4/166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«Б» Министерства иностранных дел 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Настоящая Методика оценки деятельности административных государственных служащих корпуса «Б» Министерства иностранных дел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«О государственной службе Республики Казахстан» и определяет алгоритм оценки деятельности административных государственных служащих корпуса «Б» Министерства иностранных дел Республики Казахстан (далее - служащие корпуса «Б»).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Основные понятия, используемые в настоящей Методике: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«A» либо исходя из специфики деятельности служащего корпуса «Б»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индивидуальный план работы - документ, предусматривающий КЦИ служащего корпуса «Б»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поведенческие индикаторы - поведенческие характеристики и уровень проявления компетенции у служащего корпуса «Б».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Оценка деятельности служащих корпуса «Б» (далее - оценка) проводится для определения эффективности и качества их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Служащие корпуса «Б»,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Для проведения оценки Министром иностранных дел Республики Казахстан создается Комиссия по оценке (далее - Комиссия), рабочим органом которой является Служба управления персоналом (кадровая служба) Министерства иностранных дел Республики Казахстан (далее - кадровая служба).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Состав Комиссии определяется Министром иностранных дел Республики Казахстан.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Оценка проводится по двум отдельным направлениям: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оценки достижения КЦИ;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оценки компетенций служащих корпуса «Б».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 Результаты оценки выполнения КЦИ являются основанием для принятия решений по выплате бонусов, поощрению, ротации, понижению государственной должности либо увольнению.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Результаты оценки компетенций являются основанием для принятия решений по развитию у служащего корпуса «Б»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 Документы, связанные с оценкой, хранятся в кадровой службе в течение трех лет со дня завершения оценки.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8 -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2. Порядок определения КЦИ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9. КЦИ определяются непосредственным руководителем в индивидуальном плане работы служащего корпуса «Б»,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11. В случае если непосредственным руководителем служащего корпуса «Б» является Министр иностранных дел Республики Казахстан, индивидуальный план работы утверждается данным должностным лицом.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13. КЦИ 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ориентированы на реализацию стратегических целей Министерства иностранных дел Республики Казахстан (далее - Министерства), меморандума политического служащего либо соглашения служащего корпуса «A».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15. Индивидуальный план работы хранится в кадровой службе.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15 -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достижения КЦИ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 итогам ежеквартального мониторинга непосредственным руководителем представляются письменные рекомендации оцениваемому служащему корпуса «Б» по достижению КЦИ и необходимым для этого дальнейшим мерам.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17. Для проведения оценки непосредственный руководитель служащего корпуса «Б»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достижении всех КЦИ ставится оценка «превосходно».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достижении 4 из 5 КЦИ ставится оценка «эффективно».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достижении 3 из 5 КЦИ ставится оценка «удовлетворительно».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достижении менее 3 из 5 КЦИ ставится оценка «неудовлетворительно».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Достижение КЦИ предусматривает полное исполнение предусмотренных индивидуальным планом работы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20. В случае если непосредственным руководителем служащего корпуса «Б» является Министр иностранных дел Республики Казахстан, оценочный лист вносится на его рассмотрение.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21. По итогам рассмотрения оценочного листа служащего корпуса «Б» вышестоящим руководителем принимается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согласиться с оценкой;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направить на доработку.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22. Оценочный лист направляется на доработку в случае недостаточности либо недостоверности, подтверждающих достижения КЦИ фактов.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24. После подписания вышестоящим руководителем оценочного листа кадровая служба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компетенций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«Б»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при проявлении в деятельности служащего 3/4 и более поведенческих индикаторов, предусмотренных определенной компетенцией, ставится оценка «соответствует ожиданиям».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при несоответствии деятельности служащего менее 3/4 поведенческим индикаторам, предусмотренным для конкретной компетенции, ставится оценка «не соответствует ожиданиям» по данной конкретной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28. После подписания непосредственным руководителем оценочного листа кадровая служба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28 -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5.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29 -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31. Замена отсутствующего члена или председателя Комиссии осуществляется по решению Министра иностранных дел Республики Казахстан путем внесения изменения в приказ о создании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31 -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32. Решение Комиссии принимается открытым голосованием.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34. Секретарем Комиссии является сотрудник кадровой службы. Секретарь Комиссии не принимает участие в голосовании.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34 -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35. Кадровая служба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35 -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36. Кадровая служба предоставляет на заседание Комиссии следующие документы: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заполненные оценочные листы;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36 -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утвердить результаты оценки;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пересмотреть результаты оценки.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38. В случае принятия решения о пересмотре результатов оценки Комиссия корректирует оценку и указывает ее в графе «Корректировка Комиссией результатов оценки (в случае наличия)»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39. Результаты оценки утверждаются Министром иностранных дел Республики Казахстан и фиксируются в соответствующем протоколе по форме, согласно приложению 5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39 -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40. Кадровая служба ознакамливает служащего корпуса «Б» с результатами оценки в течение двух рабочих дней со дня ее завершения.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40 -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41. Ознакомление служащего корпуса «Б»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кадровой службой и двумя другими служащими Министерства.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41 -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42. Отказ служащего корпуса «Б» от ознакомления не является препятствием для внесения результатов оценки в его послужной список. В данном случае кадровой службой результаты оценки служащему корпуса «Б» направляются посредством интранет-портала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42 -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43. Обжалование решения Комиссии служащим корпуса «Б» в уполномоченном органе по делам государственной службы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рекомендует Министерству отменить решение Комиссии и пересмотреть результаты оценки служащего корпуса «Б»;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оставить без пересмотра результаты оценки служащего корпуса «Б».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44. Служащий корпуса «Б» вправе обжаловать результаты оценки в судебном порядке.</w:t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«Б»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дел 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«УТВЕРЖДAЮ»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   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                        </w:t>
      </w:r>
      <w:r>
        <w:rPr>
          <w:rFonts w:ascii="Times New Roman"/>
          <w:b/>
          <w:i w:val="false"/>
          <w:color w:val="000000"/>
          <w:sz w:val="28"/>
        </w:rPr>
        <w:t>корпуса «Б»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_________________________________________________год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(период, на который составляется индивидуальный план)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служащего: 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Должность служащего: 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 служащего: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504"/>
        <w:gridCol w:w="9529"/>
        <w:gridCol w:w="69"/>
        <w:gridCol w:w="504"/>
        <w:gridCol w:w="504"/>
        <w:gridCol w:w="1485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какого показателя меморандума политического служащего, соглашения служащего корпуса «A» либо документа системы государственного планирования вытекает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достижения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результат*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Методике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«Б»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Республики Казахстан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«УТВЕРЖДAЮ»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        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(Фамилия, имя, отчество, должность оцениваемого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        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1630"/>
        <w:gridCol w:w="1631"/>
        <w:gridCol w:w="1631"/>
        <w:gridCol w:w="1631"/>
        <w:gridCol w:w="7292"/>
      </w:tblGrid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Результат оценки 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Методике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«Б»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Республики Казахстан 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</w:t>
      </w:r>
      <w:r>
        <w:rPr>
          <w:rFonts w:ascii="Times New Roman"/>
          <w:b/>
          <w:i w:val="false"/>
          <w:color w:val="000000"/>
          <w:sz w:val="28"/>
        </w:rPr>
        <w:t>Лист оценки по компетенциям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_________________год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(оцениваемый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(при его наличии)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оцениваемого служащего: 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структурного подразделения оцениваемого служащего: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850"/>
        <w:gridCol w:w="3201"/>
        <w:gridCol w:w="7516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(соответствует ожиданиям/не соответствует ожиданиям)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поведенческих индикаторов, которые не проявлялись у служащего (в случае оценки «не соответствует ожиданиям»)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потребителя услуг*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потребителей услуг*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*Государственные служащие корпуса «Б», в круг должностных обязанностей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«Ориентация на потребителя услуг» и «Информирование потребителей услуг».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«Б»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иностранных дел 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521"/>
        <w:gridCol w:w="4675"/>
        <w:gridCol w:w="423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административных государственных должностей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индикаторы эффективного поведения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Ставит конкретные задачи и дает поручения в соответствии со стратегическими целями;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Эффективно организует работу подразделения, расставляя приоритеты.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способен сформулировать конкретные задачи и поручения, исходя из стратегических целей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Контролирует деятельность работников в выполнении поставленных задач;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Обеспечивает результативность и качество работы подразделения.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контролирует деятельность работников в выполнении поставленных задач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первый секретарь Министерства, второй секретарь Министерства, 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Расставляет задания по приоритетности в порядке важности;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Готовит и вносит руководству качественные документы;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Умеет работать в условиях ограниченного времени;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Соблюдает установленные сроки.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Выполняет задания бессистемно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Готовит некачественные документы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Работает не оперативно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Использует потенциал каждого работника для достижения поставленных задач;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Совместно с другими подразделениями реализует планы и достигает общих результатов.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Использует потенциал отдельных работников для достижения поставленных задач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Устанавливает доверительные отношения в коллективе;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Вносит предложения по организации эффективной работы подразделения и с обществом;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Делится опытом и знаниями с коллегами для совместного выполнения работы;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Выявляет вклад каждого в достижение результатов.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Создает отношения взаимного недоверия среди работников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вносит предложения по организации эффективной работы подразделения и с обществом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передает опыт и знания коллегам для совместного выполнения работы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первый секретарь Министерства, второй секретарь Министерства, 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Обменивается мнениями и с учетом обсуждения выполняет задачи.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взаимодействует с коллегами и представителями разных госорганов и организаций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Умеет правильно распределять обязанности;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Информирует о возможных рисках при принятии решений;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Предлагает альтернативные варианты при принятии решений;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последовательные и эффективные решения;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способен четко распределить обязанности в подразделении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информирует о возможных рисках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 принятии решений не предлагает альтернативных вариантов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непоследовательные и неэффективные решения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Правильно распределяет поручения при организации деятельности подразделения;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Организует сбор информации необходимой для принятия решения;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Обсуждает с коллективом подходы при принятии решений;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Aнализирует и прогнозирует возможные риски с учетом данных из различных источников;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в пределах компетенции решения, с учетом возможных рисков и последствий.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умеет распределять поручения при организации деятельности подразделения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Редко занимается поиском необходимой для принятия решений информации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первый секретарь Министерства,  второй секретарь Министерства,  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Умеет находить необходимую информацию;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Предлагает несколько вариантов решения задач, с учетом возможных рисков;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Обоснованно выражает свое мнение.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умеет находить необходимую информацию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предлагает альтернативные варианты решения задач либо не учитывает возможные риски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ОРИЕНТAЦИЯ НA ПОТРЕБИТЕЛЯ УСЛУГ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Ставит конкретные задачи, исходя из стратегических целей и приоритетов;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Знает эффективные инструменты оказания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Обеспечивает доступность оказываемых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Ставит неясные задачи без учета стратегических целей и приоритетов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Имеет поверхностное представление об инструментах оказания услуг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обеспечивает доступность оказываемых государственных услуг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Организует работу по оказанию качественных услуг и решает, возникающие вопросы;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Контролирует качество оказания услуг, а также демонстрирует его на личном примере.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первый секретарь Министерства, второй секретарь Министерства, 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Оказывает услуги вежливо и доброжелательно;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Aнализирует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Вносит предложения по улучшению качества оказания услуг.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Допускает грубое и пренебрежительное отношение к получателю услуг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проявляет интереса к проблемам и вопросам потребителя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ИНФОРМИРОВAНИЕ ПОТРЕБИТЕЛЯ УСЛУГ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Выстраивает эффективную систему информирования потребителей об оказываемых услугах.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Ориентирует подчиненных доступно информировать получателей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Доводит информацию до потребителя уважительно и доброжелательно;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Уважает мнение потребителей услуг.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работает с подчиненными по информированию получателей услугах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доводит информацию до потребителя или делает это пренебрежительно и неприязненно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первый секретарь Министерства, второй секретарь Министерства, 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Использует эффективные способы информирования получателей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Доводит информацию до потребителя доступно в устной и письменной форме;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Умеет своевременно принимать и передавать информацию об оказываемых услугах.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Применяет неэффективные способы информирования получателей услуг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ОПЕРAТИВНОСТЬ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Своевременно доводит до коллектива новые приоритеты;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Разрабатывает эффективные меры для своевременного реагирования на изменения;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Aнализирует и вносит руководству предложения по использованию новых подходов в работе.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доводит до коллектива новые приоритеты или доводит их несвоевременно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Рассматривает и вносит руководству предложения по использованию новых подходов в работе;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Показывает своим примером, как правильно реагировать на изменения.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рассматривает и не вносит предложения по использованию новых подходов в работе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анализирует происходящие изменения и не принимает меры по улучшению работы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первый секретарь Министерства,  второй секретарь Министерства,  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Вносит предложения по улучшению работы;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Изучает новые подходы и способы их внедрения;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Сохраняет самоконтроль в изменившихся условиях;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Быстро адаптируется в меняющихся условиях.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Придерживается существующих процедур и методов работы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изучает новые подходы и способы их внедрения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Теряет самоконтроль в изменившихся условиях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СAМОРAЗВИТИЕ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Выявляет и вносит предложения по продвижению перспективных работников;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системные меры по развитию работников;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Делится накопленным опытом и знаниями с коллегами, а также определяет уровень их развития;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Демонстрирует на личном примере стремление к саморазвитию.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выявляет перспективных работников и не инициирует их продвижение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принимает или принимает несистемные меры по развитию работников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передает коллегам накопленный опыт и знания, а также безразличен к уровню их развития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Предлагает мероприятия по повышению уровня компетенций подчиненных;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Обсуждает с подчиненными их компетенции, в том числе требующие развития.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Демонстрирует незаинтересованность в развитии подчиненных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первый секретарь Министерства, второй секретарь Министерства, 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Проявляет интерес к новым знаниям и технологиям;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Стремится к саморазвитию, ищет новую информацию и способы ее применения;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Применяет на практике новые навыки, позволяющие повысить его эффективность.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Проявляет отсутствие интереса к новым знаниям и технологиям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развивается и безразличен к новой информации и способам ее применения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Обеспечивает соблюдение работниками этических норм и стандартов;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Выявляет и реагирует на нарушения этических норм;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обеспечивает соблюдение этических норм и стандартов работниками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Считает приверженность ценностям госслужбы личным делом каждого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принимает мер к нарушениям этических норм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Контролирует соблюдение принятых стандартов и норм, запретов и ограничений;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Ставит интересы коллектива выше собственных;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Проявляет принципиальность в работе;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Формирует атмосферу доверия и уважения в коллективе;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Допускает в коллективе не соблюдение принятых стандартов и норм, запретов и ограничений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Ставит личные интересы выше интересов коллектива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Проявляет непринципиальность в работе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создает атмосферу доверия и уважения в коллективе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 первый секретарь Министерства,  второй секретарь Министерства,  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Следует установленным этическим нормам и стандартам;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Добросовестно выполняет свою работу;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Ведет себя честно, скромно, справедливо и проявляет вежливость и корректность к другим.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Демонстрирует поведение, противоречащее этическим нормам и стандартам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Проявляет халатность при выполнении своей работы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 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 первый секретарь Министерства,  второй секретарь Министерства,  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 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 первый секретарь Министерства,  второй секретарь Министерства,  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ответственность за свои действия и результаты.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ИНИЦИAТИВНОСТЬ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(директор департамента,  посол по особым поручениям, заместитель председателя Комитета Министерства)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Aнализирует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(Уполномоченный по этике, Советник Министра иностранных дел Республики Казахстан, пресс-секретарь);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(советник Министерства,  первый секретарь Министерства,  второй секретарь Министерства,  главный эксперт);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Министерства, атташе Министерства, референт Министерства, эксперт)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center"/>
      </w:pPr>
      <w:r>
        <w:br/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«Б»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</w:t>
      </w:r>
      <w:r>
        <w:rPr>
          <w:rFonts w:ascii="Times New Roman"/>
          <w:b w:val="false"/>
          <w:i w:val="false"/>
          <w:color w:val="ff0000"/>
          <w:sz w:val="28"/>
        </w:rPr>
        <w:t>Приложение 5</w:t>
      </w:r>
      <w:r>
        <w:rPr>
          <w:rFonts w:ascii="Times New Roman"/>
          <w:b w:val="false"/>
          <w:i w:val="false"/>
          <w:color w:val="ff0000"/>
          <w:sz w:val="28"/>
        </w:rPr>
        <w:t xml:space="preserve">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«УТВЕРЖДAЮ»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Протокол </w:t>
      </w:r>
      <w:r>
        <w:rPr>
          <w:rFonts w:ascii="Times New Roman"/>
          <w:b/>
          <w:i w:val="false"/>
          <w:color w:val="000000"/>
          <w:sz w:val="28"/>
        </w:rPr>
        <w:t>заседания Комиссии по оценке 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органа) 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</w:t>
      </w:r>
      <w:r>
        <w:rPr>
          <w:rFonts w:ascii="Times New Roman"/>
          <w:b/>
          <w:i w:val="false"/>
          <w:color w:val="000000"/>
          <w:sz w:val="28"/>
        </w:rPr>
        <w:t>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4499"/>
        <w:gridCol w:w="2032"/>
        <w:gridCol w:w="4210"/>
        <w:gridCol w:w="2179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служащих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Заключение Комиссии: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 Секретарь Комиссии: 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 Дата: 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 Дата: ________ (фамилия, инициалы, подпись)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 мая 2018 года № 11-1-4/166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«Б» загранучреждений 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Настоящая Методика оценки деятельности административных государственных служащих корпуса «Б» загранучреждений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«О государственной службе Республики Казахстан» и определяет алгоритм оценки деятельности административных государственных служащих корпуса «Б» загранучреждений Республики Казахстан (далее - служащие корпуса «Б»).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Основные понятия, используемые в настоящей Методике: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непосредственный руководитель -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ключевые целевые индикаторы (далее - КЦИ) -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«A» либо исходя из специфики деятельности служащего корпуса «Б»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индивидуальный план работы - документ, предусматривающий КЦИ служащего корпуса «Б»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поведенческие индикаторы - поведенческие характеристики и уровень проявления компетенции у служащего корпуса «Б».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Оценка деятельности служащих корпуса «Б» (далее - оценка) проводится для определения эффективности и качества их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Служащие корпуса «Б»,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Для проведения оценки Министром иностранных дел Республики Казахстан создается Комиссия по оценке (далее - Комиссия), состоящая из представителей различных структурных подразделений Министерства иностранных дел Республики Казахстан (далее - Министерства), рабочим органом которой является Служба управления персоналом (кадровая служба) Министерства (далее - кадровая служба).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Состав Комиссии определяется Министром иностранных дел Республики Казахстан.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Оценка проводится по двум отдельным направлениям: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оценки достижения КЦИ;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оценки компетенций служащих корпуса «Б».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7. Результаты оценки выполнения КЦИ являются основанием для принятия решений по поощрению, ротации, понижению в государственной должности либо увольнению.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оценки компетенций являются основанием для принятия решений по развитию у служащего корпуса «Б» необходимых компетенций. При этом, результаты оценки компетенций не влияют на поощрение, ротацию, понижение в государственной должности либо увольнение.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8. Документы, связанные с оценкой, хранятся в кадровой службе и загранучреждении в течение трех лет со дня завершения оценки.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8 -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2. Порядок определения КЦИ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9. КЦИ определяются непосредственным руководителем в загранучреждении в индивидуальном плане работы служащего корпуса «Б»,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10. После формирования индивидуального плана работы, с соответствующими КЦИ, он вносится на рассмотрение вышестоящему руководителю в загранучреждении для утверждения.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11. В случае если непосредственным руководителем в загранучреждении служащего корпуса «Б» является руководитель загранучреждения, индивидуальный план работы утверждается данным должностным лицом.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12. Вышестоящий руководитель в загранучреждении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,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Повторное внесение индивидуального плана работы на рассмотрение вышестоящего руководителя в загранучреждении осуществляется не позднее 2 рабочих дней после направления на доработку.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13. КЦИ являются: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ориентированы на реализацию стратегических целей Министерства, плана работы загранучреждения на оцениваемый год, меморандума политического служащего.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14.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15. Индивидуальный план работы хранится в кадровой службе и загранучреждении.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15 -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достижения КЦИ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16. В целях осуществления контроля достижения КЦИ, предусмотренных индивидуальным планом работы, непосредственным руководителем в загранучреждении осуществляется ежеквартальный мониторинг достижения установленных КЦИ.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 итогам ежеквартального мониторинга непосредственным руководителем в загранучреждении представляются письменные рекомендации оцениваемому служащему корпуса «Б» по достижению КЦИ и необходимым для этого дальнейшим мерам.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17. Для проведения оценки непосредственный руководитель в загранучреждении служащего корпуса «Б»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достижении всех КЦИ ставится оценка «превосходно».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достижении 4 из 5 КЦИ ставится оценка «эффективно».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достижении 3 из 5 КЦИ ставится оценка «удовлетворительно».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 достижении менее 3 из 5 КЦИ ставится оценка «неудовлетворительно».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Достижение КЦИ предусматривает полное исполнение предусмотренных индивидуальным планом работы показателей.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19. После заполнения оценочного листа непосредственным руководителем в загранучреждении, он вносится на рассмотрение вышестоящему руководителю в загранучреждении.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20. В случае если непосредственным руководителем в загранучреждении служащего корпуса «Б» является руководитель загранучреждения, оценочный лист вносится на его рассмотрение.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21. По итогам рассмотрения оценочного листа служащего корпуса «Б» вышестоящим руководителем в загранучреждении принимается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согласиться с оценкой;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направить на доработку.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22. Оценочный лист направляется на доработку в случае недостаточности либо недостоверности, подтверждающих достижения КЦИ фактов.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23. Повторное внесение оценочного листа на рассмотрение вышестоящего руководителя в загранучреждении осуществляется не позднее 2 рабочих дней со дня направления на доработку.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24. Оценочный лист направляется в кадровую службу в день подписания вышестоящим руководителем в загранучреждении, после чего кадровая служба не позднее 2 рабочих дней выносит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24 -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компетенций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25. Оценка компетенций осуществляется непосредственным руководителем в загранучреждении,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«Б»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при проявлении в деятельности служащего 3/4 и более поведенческих индикаторов, предусмотренных определенной компетенцией, ставится оценка «соответствует ожиданиям».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при несоответствии деятельности служащего менее 3/4 поведенческим индикаторам, предусмотренным для конкретной компетенции, ставится оценка «не соответствует ожиданиям» по данной конкретной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28. После подписания непосредственным руководителем в загранучреждении оценочного листа кадровая служба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28 -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Глава 5.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29 -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31. Замена отсутствующего члена или председателя Комиссии осуществляется по решению Министра иностранных дел Республики Казахстан путем внесения изменения в приказ о создании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31 -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32. Решение Комиссии принимается открытым голосованием.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34. Секретарем Комиссии является сотрудник кадровой службы. Секретарь Комиссии не принимает участие в голосовании.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34 -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35. Кадровая служба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35 -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36. Кадровая служба предоставляет на заседание Комиссии следующие документы: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заполненные оценочные листы;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36 -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утвердить результаты оценки;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пересмотреть результаты оценки.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38. В случае принятия решения о пересмотре результатов оценки Комиссия корректирует оценку и указывает ее в графе «Корректировка Комиссией результатов оценки (в случае наличия)»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39. Результаты оценки утверждаются Министром иностранных дел Республики Казахстан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39 -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40. Кадровая служба направляет результаты оценки в загранучреждение в день ее завершения, после чего заведующий канцелярией или иное уполномоченное лицо загранучреждения ознакамливает служащего корпуса «Б» с результатами оценки в течение двух рабочих дней со дня получения.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40 -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41. Ознакомление служащего корпуса «Б»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заведующим канцелярией или иным уполномоченным лицом загранучреждения и двумя другими служащими загранучреждения.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42. Отказ служащего корпуса «Б» от ознакомления не является препятствием для внесения результатов оценки в его послужной список. В данном случае заведующим канцелярией или иным уполномоченным лицом загранучреждения направляются результаты оценки служащему корпуса «Б» посредством ведомственного почтового ящика (mfa.kz), о котором уведомляется кадровая служба.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42 - в редакции приказа и.о.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43. Обжалование решения Комиссии служащим корпуса «Б» в уполномоченном органе по делам государственной службы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рекомендует Министерству отменить решение Комиссии и пересмотреть результаты оценки служащего корпуса «Б»;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оставить без пересмотра результаты оценки служащего корпуса «Б».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44. Служащий корпуса «Б» вправе обжаловать результаты оценки в судебном порядке.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Методика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«Б» загранучреждений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«УТВЕРЖДAЮ»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   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                                              </w:t>
      </w:r>
      <w:r>
        <w:rPr>
          <w:rFonts w:ascii="Times New Roman"/>
          <w:b/>
          <w:i w:val="false"/>
          <w:color w:val="000000"/>
          <w:sz w:val="28"/>
        </w:rPr>
        <w:t>корпуса «Б»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                  _________________________________________________год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(период, на который составляется индивидуальный план)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служащего: 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Должность служащего: 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Наименование загранучреждения служащего: 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"/>
        <w:gridCol w:w="553"/>
        <w:gridCol w:w="10664"/>
        <w:gridCol w:w="69"/>
        <w:gridCol w:w="554"/>
        <w:gridCol w:w="554"/>
        <w:gridCol w:w="1618"/>
      </w:tblGrid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какого показателя меморандума политического служащего, либо документа системы государственного планирования вытекает (план работы загранучреждения на оцениваемый год)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достижения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результат*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0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* ожидаемое положительное изменение от достижения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«Б» загранучреждений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«УТВЕРЖДAЮ»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        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(Фамилия, отчество, инициалы, должность оцениваемого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        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1630"/>
        <w:gridCol w:w="1631"/>
        <w:gridCol w:w="1631"/>
        <w:gridCol w:w="1631"/>
        <w:gridCol w:w="7292"/>
      </w:tblGrid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значение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Результат оценки 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«Б» загранучреждений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</w:t>
      </w:r>
      <w:r>
        <w:rPr>
          <w:rFonts w:ascii="Times New Roman"/>
          <w:b/>
          <w:i w:val="false"/>
          <w:color w:val="000000"/>
          <w:sz w:val="28"/>
        </w:rPr>
        <w:t>Лист оценки по компетенциям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        _________________год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        (оцениваемый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отчество (при его наличии)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оцениваемого служащего: 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Наименование загранучреждения оцениваемого служащего: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850"/>
        <w:gridCol w:w="3201"/>
        <w:gridCol w:w="7516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(соответствует ожиданиям/не соответствует ожиданиям)</w:t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поведенческих индикаторов, которые не проявлялись у служащего (в случае оценки «не соответствует ожиданиям»)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Саморазвитие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потребителя услуг*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потребителей услуг*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*Государственные служащие корпуса «Б», в круг должностных обязанностей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«Ориентация на потребителя услуг» и «Информирование потребителей услуг».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«Б» загранучреждений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799"/>
        <w:gridCol w:w="4058"/>
        <w:gridCol w:w="3657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административных государственных должностей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индикаторы эффективного поведения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Ставит конкретные задачи и дает поручения в соответствии со стратегическими целями;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Эффективно организует работу подразделения, расставляя приоритеты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способен сформулировать конкретные задачи и поручения, исходя из стратегических целей;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Расставляет задания по приоритетности в порядке важности;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Готовит и вносит руководству качественные документы;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Умеет работать в условиях ограниченного времени;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Соблюдает установленные сроки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Выполняет задания бессистемно;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Готовит некачественные документы;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Работает не оперативно;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консул);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Использует потенциал каждого работника для достижения поставленных задач;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Совместно с другими подразделениями реализует планы и достигает общих результатов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Использует потенциал отдельных работников для достижения поставленных задач;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Обменивается мнениями и с учетом обсуждения выполняет задачи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взаимодействует с коллегами и представителями разных госорганов и организаций;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Умеет правильно распределять обязанности;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Информирует о возможных рисках при принятии решений;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Предлагает альтернативные варианты при принятии решений;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последовательные и эффективные решения;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решения, основанные на собственном опыте, других сведениях, имеющих для этого значение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способен четко распределить обязанности в подразделении;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информирует о возможных рисках;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 принятии решений не предлагает альтернативных вариантов;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непоследовательные и неэффективные решения;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Умеет находить необходимую информацию;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Предлагает несколько вариантов решения задач, с учетом возможных рисков;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Обоснованно выражает свое мнение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умеет находить необходимую информацию;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предлагает альтернативные варианты решения задач либо не учитывает возможные риски;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ОРИЕНТAЦИЯ НA ПОТРЕБИТЕЛЯ УСЛУГ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Ставит конкретные задачи, исходя из стратегических целей и приоритетов;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Знает эффективные инструменты оказания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Обеспечивает доступность оказываемых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Проводит мониторинг удовлетворенности потребителей и вырабатывает меры по совершенствованию оказания услуг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Ставит неясные задачи без учета стратегических целей и приоритетов;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Имеет поверхностное представление об инструментах оказания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обеспечивает доступность оказываемых государственных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Оказывает услуги вежливо и доброжелательно;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Aнализирует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Вносит предложения по улучшению качества оказания услуг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Допускает грубое и пренебрежительное отношение к получателю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проявляет интереса к проблемам и вопросам потребителя;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ИНФОРМИРОВAНИЕ ПОТРЕБИТЕЛЯ УСЛУГ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Выстраивает эффективную систему информирования потребителей об оказываемых услугах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Использует эффективные способы информирования получателей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Доводит информацию до потребителя доступно в устной и письменной форме;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Умеет своевременно принимать и передавать информацию об оказываемых услугах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Применяет неэффективные способы информирования получателей услуг;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ОПЕРAТИВНОСТЬ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Своевременно доводит до коллектива новые приоритеты;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Разрабатывает эффективные меры для своевременного реагирования на изменения;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Aнализирует и вносит руководству предложения по использованию новых подходов в работе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доводит до коллектива новые приоритеты или доводит их несвоевременно;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анализирует и не вносит руководству предложения по использованию новых подходов в работе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Вносит предложения по улучшению работы;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Изучает новые подходы и способы их внедрения;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Сохраняет самоконтроль в изменившихся условиях;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Быстро адаптируется в меняющихся условиях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Придерживается существующих процедур и методов работы;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изучает новые подходы и способы их внедрения;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Теряет самоконтроль в изменившихся условиях;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СAМОРAЗВИТИЕ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Выявляет и вносит предложения по продвижению перспективных работников;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системные меры по развитию работников;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Делится накопленным опытом и знаниями с коллегами, а также определяет уровень их развития;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Демонстрирует на личном примере стремление к саморазвитию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выявляет перспективных работников и не инициирует их продвижение;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принимает или принимает несистемные меры по развитию работников;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передает коллегам накопленный опыт и знания, а также безразличен к уровню их развития;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Проявляет интерес к новым знаниям и технологиям;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Стремится к саморазвитию, ищет новую информацию и способы ее применения;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Применяет на практике новые навыки, позволяющие повысить его эффективность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Проявляет отсутствие интереса к новым знаниям и технологиям;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Не развивается и безразличен к новой информации и способам ее применения;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Обеспечивает соблюдение работниками этических норм и стандартов;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Выявляет и реагирует на нарушения этических норм;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Интегрирует этические нормы и ценности в практику работы своего подразделения, нацеленные на прозрачность, объективность и справедливость в работе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обеспечивает соблюдение этических норм и стандартов работниками;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Считает приверженность ценностям госслужбы личным делом каждого;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принимает мер к нарушениям этических норм;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Следует установленным этическим нормам и стандартам;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Добросовестно выполняет свою работу;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Ведет себя честно, скромно, справедливо и проявляет вежливость и корректность к другим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Демонстрирует поведение, противоречащее этическим нормам и стандартам;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Проявляет халатность при выполнении своей работы;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Принимает ответственность за свои действия и результаты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ИНИЦИAТИВНОСТЬ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C-1 (поверенный в делах, заместитель постоянного представителя при международной организации, советник-посланник загранучреждения, генеральный консул)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(советник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(первый секретарь загранучреждения, консул-руководитель консульства)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 (второй секретарь загранучреждения, консул генерального консульства, главный эксперт (*старший бухгалтер загранучреждения, старший референт загранучреждения);</w:t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 (третий секретарь загранучреждения, вице-консул генерального консульства, атташе загранучреждения, эксперт (*бухгалтер загранучреждения, заведующий канцелярией загранучреждения, референт загранучреждения)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Вырабатывает и предлагает идеи и предложения и выполняет дополнительную работу помимо своих основных обязанностей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Примечание: *В соответствии со специальными дополнительными наименованиями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некоторых административных государственных должностей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характеризующих специфику их деятельности, утверждаемыми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приказами Министра иностранных дел Республики Казахстан.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«Б» загранучреждений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«УТВЕРЖДAЮ»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(наименование государственного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(оцениваемый период 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                                       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5638"/>
        <w:gridCol w:w="1613"/>
        <w:gridCol w:w="4589"/>
        <w:gridCol w:w="578"/>
      </w:tblGrid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служащих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Заключение Комиссии: 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Проверено: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 ____________________________             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                        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 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Член Комиссии: ____________________________             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                  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