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158419" w14:textId="a15841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Единой методики расчета организациями внутристрановой ценности при закупке товаров, работ и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20 апреля 2018 года № 260. Зарегистрирован в Министерстве юстиции Республики Казахстан 28 мая 2018 года № 16942.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и.о. Министра индустрии и инфраструктурного развития РК от 29.04.2022 </w:t>
      </w:r>
      <w:r>
        <w:rPr>
          <w:rFonts w:ascii="Times New Roman"/>
          <w:b w:val="false"/>
          <w:i w:val="false"/>
          <w:color w:val="ff0000"/>
          <w:sz w:val="28"/>
        </w:rPr>
        <w:t>№ 240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Кодекса Республики Казахстан "О недрах и недропользовании"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промышленности и строительства РК от 18.09.2025 </w:t>
      </w:r>
      <w:r>
        <w:rPr>
          <w:rFonts w:ascii="Times New Roman"/>
          <w:b w:val="false"/>
          <w:i w:val="false"/>
          <w:color w:val="000000"/>
          <w:sz w:val="28"/>
        </w:rPr>
        <w:t>№ 373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прилагаемую Единую методику расчета организациями внутристрановой ценности при закупке товаров, работ и услуг.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индустрии и инфраструктурного развития РК от 29.04.2022 </w:t>
      </w:r>
      <w:r>
        <w:rPr>
          <w:rFonts w:ascii="Times New Roman"/>
          <w:b w:val="false"/>
          <w:i w:val="false"/>
          <w:color w:val="000000"/>
          <w:sz w:val="28"/>
        </w:rPr>
        <w:t>№ 240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Министра по инвестициям и развитию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индустриального развития и промышленной безопасности Министерства по инвестициям и развитию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на бумажном носителе и в электронной форме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согласно подпунктам 1), 2), 3)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29 июня 2018 года и подлежит официальному опубликованию.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по инвестициям и развитию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Министр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 Б. Султанов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5 мая 2018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Председатель Комитета по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Министерства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 Н. Айдапкелов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26 апреля 2018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Министр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 К. Бозумбаев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25 апреля 2018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апреля 2018 года № 260</w:t>
            </w:r>
          </w:p>
        </w:tc>
      </w:tr>
    </w:tbl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Единая методика расчета организациями внутристрановой ценности при закупке товаров, работ и услуг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Единая методика - в редакции приказа Министра промышленности и строительства РК от 21.08.2026 </w:t>
      </w:r>
      <w:r>
        <w:rPr>
          <w:rFonts w:ascii="Times New Roman"/>
          <w:b w:val="false"/>
          <w:i w:val="false"/>
          <w:color w:val="ff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Единая методика расчета организациями внутристрановой ценности при закупке товаров, работ и услуг (далее - Единая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Кодекса Республики Казахстан "О недрах и недропользовании" (далее - Кодекс) и </w:t>
      </w:r>
      <w:r>
        <w:rPr>
          <w:rFonts w:ascii="Times New Roman"/>
          <w:b w:val="false"/>
          <w:i w:val="false"/>
          <w:color w:val="000000"/>
          <w:sz w:val="28"/>
        </w:rPr>
        <w:t>подпунктом 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статистике".</w:t>
      </w:r>
    </w:p>
    <w:bookmarkStart w:name="z21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настоящей Единой методике используются следующие основные понятия:</w:t>
      </w:r>
    </w:p>
    <w:bookmarkEnd w:id="13"/>
    <w:bookmarkStart w:name="z21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работы – деятельность, имеющая вещественный результат, а также иная деятельность, отнесенная к работам в соответствии с законами Республики Казахстан;</w:t>
      </w:r>
    </w:p>
    <w:bookmarkEnd w:id="14"/>
    <w:bookmarkStart w:name="z21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услуги – деятельность, направленная на удовлетворение потребностей заказчика, не имеющая вещественного результата;</w:t>
      </w:r>
    </w:p>
    <w:bookmarkEnd w:id="15"/>
    <w:bookmarkStart w:name="z21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товары – предметы (вещи), в том числе полуфабрикаты или сырье в твердом, жидком или газообразном состоянии, электрическая и тепловая энергия, объекты права интеллектуальной собственности, а также вещные права, с которыми можно совершать сделки купли-продажи в соответствии с законами Республики Казахстан.</w:t>
      </w:r>
    </w:p>
    <w:bookmarkEnd w:id="16"/>
    <w:bookmarkStart w:name="z21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Единая методика предназначена для расчета внутристрановой ценности при закупке товаров, работ и услуг: </w:t>
      </w:r>
    </w:p>
    <w:bookmarkEnd w:id="17"/>
    <w:bookmarkStart w:name="z21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государственными предприятиями, юридическими лицами, пятьдесят и более процентов голосующих акций (долей участия в уставном капитале) которых принадлежат государству и аффилированными с ними юридическими лицами, осуществляющими приобретение товаров, работ и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закупках";</w:t>
      </w:r>
    </w:p>
    <w:bookmarkEnd w:id="18"/>
    <w:bookmarkStart w:name="z21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национальными управляющими холдинги, национальными холдингами, национальными компаниями и организациями, пятьдесят и более процентов голосующих акций (долей участия в уставном капитале) которых прямо или косвенно принадлежат национальным управляющим холдингам, национальным холдингам, национальным компаниям, а также социально-предпринимательским корпорациям, за исключением юридических лиц, пятьдесят и более процентов голосующих акций (долей участия в уставном капитале) которых прямо или косвенно принадлежат национальному управляющему холдингу, национальному холдингу, национальным компаниям, переданных в доверительное управление физическим лицам или негосударственным юридическим лицам с правом последующего выкупа;</w:t>
      </w:r>
    </w:p>
    <w:bookmarkEnd w:id="19"/>
    <w:bookmarkStart w:name="z21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недропользователями и (или) лицами, уполномоченными недропользователями осуществлять закуп товаров, работ и услуг в соответствии с Кодексом;</w:t>
      </w:r>
    </w:p>
    <w:bookmarkEnd w:id="20"/>
    <w:bookmarkStart w:name="z22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системообразующими предприятиями;</w:t>
      </w:r>
    </w:p>
    <w:bookmarkEnd w:id="21"/>
    <w:bookmarkStart w:name="z22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субъекты естественных монополий, за исключением субъектов естественной монополии малой мощности.</w:t>
      </w:r>
    </w:p>
    <w:bookmarkEnd w:id="22"/>
    <w:bookmarkStart w:name="z22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Расчет внутристрановой ценности при закупке товаров, работ и услуг проводится с целью: </w:t>
      </w:r>
    </w:p>
    <w:bookmarkEnd w:id="23"/>
    <w:bookmarkStart w:name="z22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мониторинга и (или) контроля соблюдения обязательств по закупкам в части внутристрановой ценности;</w:t>
      </w:r>
    </w:p>
    <w:bookmarkEnd w:id="24"/>
    <w:bookmarkStart w:name="z22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определения степени вовлеченности отечественных предприятий в поставки товаров, работ и услуг;</w:t>
      </w:r>
    </w:p>
    <w:bookmarkEnd w:id="25"/>
    <w:bookmarkStart w:name="z22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оценки уровня конкурентоспособности отечественной промышленности.</w:t>
      </w:r>
    </w:p>
    <w:bookmarkEnd w:id="26"/>
    <w:bookmarkStart w:name="z22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 расчете внутристрановой ценности по договорам с субъектами естественных монополий по виду деятельности отнесенной к сфере естественной монополии, включенных в Государственный регистр субъектов естественных монополий, коэффициент Mi и Кj приравнивается к единице. </w:t>
      </w:r>
    </w:p>
    <w:bookmarkEnd w:id="27"/>
    <w:bookmarkStart w:name="z22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Срок формирования показателей зависит от условий заключенного договора между заказчиком и поставщиком.</w:t>
      </w:r>
    </w:p>
    <w:bookmarkEnd w:id="28"/>
    <w:bookmarkStart w:name="z22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Источником информации являются сведения, поступающие от заказчиков и (или) поставщиков.</w:t>
      </w:r>
    </w:p>
    <w:bookmarkEnd w:id="29"/>
    <w:bookmarkStart w:name="z22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административных показателей, подлежащих расчету.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административного показателя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административной формы/информационной системы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внутристрановой ценности в договоре на поставку товаров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предназначенная для сбора административных данных в области внутристрановой ценности, "Информация о приобретенных товарах, работах и услугах"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внутристрановой ценности в договоре на выполнение работы (оказание услуги), за исключением договора на выполнение работы (оказание услуги), приобретаемых в рамках контрактов на недропользование, заключенных с 1 января 2015 года или контрактов, срок действия которых был изменен после 1 января 2015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предназначенная для сбора административных данных в области внутристрановой ценности, "Информация о приобретенных товарах, работах и услугах"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Rj - доля фонда оплаты труда казахстанских кадров в общем фонде оплаты труда работников поставщика или субподрядчика, выполняющего j-ый договор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предназначенная для сбора административных данных в области внутристрановой ценности, "Информация о приобретенных товарах, работах и услугах"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внутристрановой ценности в договоре на выполнение работы (оказание услуги), приобретаемых в рамках контрактов на недропользование, заключенных с 1 января 2015 года и контрактов, срок действия которых был изменен после 1 января 2015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предназначенная для сбора административных данных в области внутристрановой ценности, "Информация о приобретенных товарах, работах и услугах"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внутристрановой ценности в закупках заказчика за отчетный период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предназначенная для сбора административных данных в области внутристрановой ценности, "Информация о приобретенных товарах, работах и услугах"</w:t>
            </w:r>
          </w:p>
        </w:tc>
      </w:tr>
    </w:tbl>
    <w:bookmarkStart w:name="z23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Алгоритм расчета административных показателей</w:t>
      </w:r>
    </w:p>
    <w:bookmarkEnd w:id="31"/>
    <w:bookmarkStart w:name="z23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"Расчет внутристрановой ценности в договоре на поставку товаров"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административного показателя (понятийный аппарат)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Внутристрановая ценность – процентное содержание произведенных товаров и осуществленных работ и услуг на внутреннем рынке в общем объеме произведенного товара, осуществленной работы или услуги.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внутристрановой ценности в договоре на поставку товаров и применяется для свода общестранового показателя внутристрановой ценности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и сроки формирования оперативных, предварительных и отчетных данных по административному показателю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не позднее 25 числа месяца, следующего за отчетным периодом с нарастающим итогом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информации с указанием ссылки на информационную систему и место размещения отчетных данных по административному показателю (с указанием ссылки на веб-сайт и информационную систему)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Форма, предназначенная для сбора административных данных в области внутристрановой ценности, утвержденная приказом Заместителя Премьер-Министра Республики Казахстан – Министра индустрии и новых технологий Республики Казахстан от 25 октября 2013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"Об утверждении форм предоставления организациями информации по внутристрановой ценности в закупках товаров, работ и услуг", публикуется на официальном интернет – ресурсе Министерства промышленности и строительства Республики Казахстан: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https://www.gov.kz/memleket/entities/mps.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административного показателя с отражением детальной и четкой последовательности расчета с указанием единицы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35"/>
          <w:p>
            <w:pPr>
              <w:spacing w:after="20"/>
              <w:ind w:left="20"/>
              <w:jc w:val="both"/>
            </w:pPr>
          </w:p>
          <w:bookmarkEnd w:id="3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717800" cy="635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ВЦт- внутристрановая ценность в договоре на поставку товаров, процент;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- общее количество наименований товаров, поставляемых поставщиком в целях исполнения договора на поставку товаров, единиц;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 - порядковый номер товара, поставляемого поставщиком в целях исполнения договора на поставку товаров, единиц;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СТi - стоимость i-ого товара, теңге;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Мi - доля внутристрановой ценности в товаре, указанная в выписке из реестра казахстанских товаропроизводителей/ сертификате о происхождении товара формы "СТ-КZ", процент.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отсутствии выписки из реестра казахстанских товаропроизводителей/ сертификата о происхождении товара формы "СТ-КZ", если иное не установлено пунктом 10 Единой методики, Мi = 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- общая стоимость договора, теңге.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Сертификат о происхождении товара формы "СТ-KZ" сохраняет свое действие до 1 января 2026 года.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Внутристрановая ценность по договорам на поставку товара в виде жилья, построенного в Республике Казахстан определяется согласно Сводной информации потребности основных строительных материалов, изделий, конструкций и оборудования с учетом казахстанского содержания, в составе проектно-сметной документации, прошедшей экспертизу, согласно приказу Председателя Комитета по делам строительства и жилищно-коммунального хозяйства Министерства индустрии и инфраструктурного развития Республики Казахстан от 20 июля 2022 года № 152-НҚ "Об утверждении строительных норм Республики Казахстан".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2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"Расчет внутристрановой ценности в договоре на выполнение работы (оказание услуги), за исключением договора на выполнение работы (оказание услуги), приобретаемых в рамках контрактов на недропользование, заключенных с 1 января 2015 года или контрактов, срок действия которых был изменен после 1 января 2015 года"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административного показателя (понятийный аппарат)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Внутристрановая ценность – процентное содержание произведенных товаров и осуществленных работ и услуг на внутреннем рынке в общем объеме произведенного товара, осуществленной работы или услуги.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внутристрановой ценности в договоре на выполнение работы (оказание услуги), за исключением договора на выполнение работы (оказание услуги), приобретаемых в рамках контрактов на недропользование, заключенных с 1 января 2015 года или контрактов, срок действия которых был изменен после 1 января 2015 года и применяется для свода общестранового показателя внутристрановой ценности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и сроки формирования оперативных, предварительных и отчетных данных по административному показателю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не позднее 25 числа месяца, следующего за отчетным периодом с нарастающим итогом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информации с указанием ссылки на информационную систему и место размещения отчетных данных по административному показателю (с указанием ссылки на веб-сайт и информационную систему)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Форма, предназначенная для сбора административных данных в области внутристрановой ценности, утвержденная приказом Заместителя Премьер-Министра Республики Казахстан – Министра индустрии и новых технологий Республики Казахстан от 25 октября 2013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"Об утверждении форм предоставления организациями информации по внутристрановой ценности в закупках товаров, работ и услуг", публикуется на официальном интернет – ресурсе Министерства промышленности и строительства Республики Казахстан: https://www.gov.kz/memleket/entities/mps.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административного показателя с отражением детальной и четкой последовательности расчета с указанием единицы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38"/>
          <w:p>
            <w:pPr>
              <w:spacing w:after="20"/>
              <w:ind w:left="20"/>
              <w:jc w:val="both"/>
            </w:pPr>
          </w:p>
          <w:bookmarkEnd w:id="3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848100" cy="711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ВЦр/у - внутристрановая ценность в договоре на выполнение работы (оказание услуги), процент;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m - общее количество j-ых договоров, заключенных в целях выполнения работы (оказания услуги), включая договор между заказчиком и поставщиком, договоры между поставщиком и субподрядчиком (соисполнителем), единиц;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j - порядковый номер договора, заключенного в целях выполнения работы (оказания услуги);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СДj - стоимость j - ого договора, теңге;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СТj - суммарная стоимость товаров, закупленных поставщиком или субподрядчиком в целях исполнения j-ого договора, теңге;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ССДj - суммарная стоимость договоров субподряда (соисполнителя), заключенных в целях исполнения j-ого договора, теңге;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Rj - доля фонда оплаты труда казахстанских кадров в общем фонде оплаты труда работников поставщика или субподрядчика (соисполнителя), выполняющего j-ый договор, процент;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- общее количество наименований товаров, закупленных поставщиком или субподрядчиком (соисполнителя) в целях исполнения j-ого договора, единиц;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 - порядковый номер товара, закупленного поставщиком или субподрядчиком в целях исполнения j-ого договора;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СТi - стоимость i-ого товара, теңге;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Мi - доля внутристрановой ценности в товаре, указанная в выписке из реестра казахстанских товаропроизводителей/ сертификате о происхождении товара формы "СТ-КZ", процент;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отсутствии выписки из реестра казахстанских товаропроизводителей/ сертификата о происхождении товара формы "СТ-КZ", если иное не установлено пунктом 10 Единой методики, Мi = 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общая стоимость договора, теңге.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о происхождении товара формы "СТ-KZ" и сохраняет свое действие до 1 января 2026 года.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26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"Rj - доля фонда оплаты труда казахстанских кадров в общем фонде оплаты труда работников поставщика или субподрядчика, выполняющего j-ый договор"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административного показателя (понятийный аппарат)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Rj - доля фонда оплаты труда казахстанских кадров в общем фонде оплаты труда работников поставщика или субподрядчика, выполняющего j-ый договор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и сроки формирования оперативных, предварительных и отчетных данных по административному показателю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не позднее 25 числа месяца, следующего за отчетным периодом с нарастающим итогом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информации с указанием ссылки на информационную систему и место размещения отчетных данных по административному показателю (с указанием ссылки на веб-сайт и информационную систему)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Форма, предназначенная для сбора административных данных в области внутристрановой ценности, утвержденная приказом Заместителя Премьер-Министра Республики Казахстан – Министра индустрии и новых технологий Республики Казахстан от 25 октября 2013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"Об утверждении форм предоставления организациями информации по внутристрановой ценности в закупках товаров, работ и услуг", публикуется на официальном интернет – ресурсе Министерства промышленности и строительства Республики Казахстан: 6 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административного показателя с отражением детальной и четкой последовательности расчета с указанием единицы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Rj = ФОТРК/ФОТ.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ФОТРК - фонд оплаты труда казахстанских кадров поставщика или субподрядчика, выполняющего j-ый договор, за период действия j-го договора, теңге;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ФОТ - общий фонд оплаты труда работников поставщика или субподрядчика, выполняющего j-ый договор, за период действия j-го договора, теңге.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Филиалы (представительства) юридических лиц не являются поставщиками или субподрядчиками.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условии, что стороной j - ого договора является филиал (представительство) юридического лица, при расчете коэффициента Rj, указывается общее количество сотрудников такого юридического лица.</w:t>
            </w:r>
          </w:p>
        </w:tc>
      </w:tr>
    </w:tbl>
    <w:bookmarkStart w:name="z26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"Расчет внутристрановой ценности в договоре на выполнение работы (оказание услуги), приобретаемых в рамках контрактов на недропользование, заключенных с 1 января 2015 года и контрактов, срок действия которых был изменен после 1 января 2015 года"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административного показателя (понятийный аппарат)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Внутристрановая ценность – процентное содержание произведенных товаров и осуществленных работ и услуг на внутреннем рынке в общем объеме произведенного товара, осуществленной работы или услуги.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внутристрановой ценности в договоре на выполнение работы (оказание услуги), приобретаемых в рамках контрактов на недропользование, заключенных с 1 января 2015 года и контрактов, срок действия которых был изменен после 1 января 2015 года и применяется для свода общестранового показателя внутристрановой ценности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и сроки формирования оперативных, предварительных и отчетных данных по административному показателю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не позднее 25 числа месяца, следующего за отчетным периодом с нарастающим итогом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информации с указанием ссылки на информационную систему и место размещения отчетных данных по административному показателю (с указанием ссылки на веб-сайт и информационную систему)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Форма, предназначенная для сбора административных данных в области внутристрановой ценности, утвержденная приказом Заместителя Премьер-Министра Республики Казахстан – Министра индустрии и новых технологий Республики Казахстан от 25 октября 2013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"Об утверждении форм предоставления организациями информации по внутристрановой ценности в закупках товаров, работ и услуг", публикуется на официальном интернет – ресурсе Министерства промышленности и строительства Республики Казахстан: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https://www.gov.kz/memleket/entities/mps.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административного показателя с отражением детальной и четкой последовательности расчета с указанием единицы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44"/>
          <w:p>
            <w:pPr>
              <w:spacing w:after="20"/>
              <w:ind w:left="20"/>
              <w:jc w:val="both"/>
            </w:pPr>
          </w:p>
          <w:bookmarkEnd w:id="4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36900" cy="889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9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ВЦр/у - внутристрановая ценность в договоре на выполнение работы (оказание услуги), процент;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- общее количество j-ых договоров, заключенных в целях выполнения работы (оказания услуги), включая договор между заказчиком и подрядчиком, договоры между подрядчиком и субподрядчиками, единиц;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j - порядковый номер договора, заключенного в целях выполнения работы (оказания услуги);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СДj - стоимость j-ого договора, теңге;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ССДj - суммарная стоимость договоров субподряда, заключенных с организациями, не являющимися казахстанскими производителями работ и услуг, в рамках исполнения j-ого договора, теңге;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Kj - коэффициент равный 1, если j-ый договор исполняет казахстанский производитель работ и услуг, иначе Kj равен 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- общая стоимость договоров о закупке работ/услуг, теңге.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27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"Расчет внутристрановой ценности в закупках заказчика за отчетный период"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административного показателя (понятийный аппарат)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Внутристрановая ценность – процентное содержание произведенных товаров и осуществленных работ и услуг на внутреннем рынке в общем объеме произведенного товара, осуществленной работы или услуги.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внутристрановой ценности в закупках заказчика за отчетный период и применяется для свода общестранового показателя внутристрановой ценности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и сроки формирования оперативных, предварительных и отчетных данных по административному показателю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не позднее 25 числа месяца, следующего за отчетным периодом с нарастающим итогом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информации с указанием ссылки на информационную систему и место размещения отчетных данных по административному показателю (с указанием ссылки на веб-сайт и информационную систему)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Форма, предназначенная для сбора административных данных в области внутристрановой ценности, утвержденная приказом Заместителя Премьер-Министра Республики Казахстан – Министра индустрии и новых технологий Республики Казахстан от 25 октября 2013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"Об утверждении форм предоставления организациями информации по внутристрановой ценности в закупках товаров, работ и услуг", публикуется на официальном интернет – ресурсе Министерства промышленности и строительства Республики Казахстан: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https://www.gov.kz/memleket/entities/mps.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административного показателя с отражением детальной и четкой последовательности расчета с указанием единицы измерения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48"/>
          <w:p>
            <w:pPr>
              <w:spacing w:after="20"/>
              <w:ind w:left="20"/>
              <w:jc w:val="both"/>
            </w:pPr>
          </w:p>
          <w:bookmarkEnd w:id="4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060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ВЦ - внутристрановая ценность в закупках заказчика, процент;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- общее количество договоров о закупках, единиц;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 - порядковый номер договора о закупках;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ВЦi – внутристрановая ценность в i-ом договоре о закупках, процент;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СДi - стоимость i-ого договора о закупках; теңге;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- общая стоимость договоров, теңге.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апреля 2018 года № 260</w:t>
            </w:r>
          </w:p>
        </w:tc>
      </w:tr>
    </w:tbl>
    <w:bookmarkStart w:name="z81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Министра по инвестициям и развитию Республики Казахстан, подлежащих признанию утратившими силу</w:t>
      </w:r>
    </w:p>
    <w:bookmarkEnd w:id="49"/>
    <w:bookmarkStart w:name="z8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30 января 2015 года № 87 "Об утверждении Единой методики расчета организациями местного содержания при закупках товаров, работ и услуг" (зарегистрирован в Реестре государственной регистрации нормативных правовых актов за № 10711, опубликован 20 апреля 2015 года в информационно-правовой системе "Әділет");</w:t>
      </w:r>
    </w:p>
    <w:bookmarkEnd w:id="50"/>
    <w:bookmarkStart w:name="z8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по инвестициям и развитию Республики Казахстан, в которые вносятся изменения и дополнения, утвержденного приказом Министра по инвестициям и развитию Республики Казахстан от 30 января 2016 года № 138 "О внесении изменений и дополнений в некоторые приказы Министерства по инвестициям и развитию Республики Казахстан" (зарегистрирован в Реестре государственной регистрации нормативных правовых актов за № 13629, опубликован 17 июня 2016 года в информационно-правовой системе "Әділет");</w:t>
      </w:r>
    </w:p>
    <w:bookmarkEnd w:id="51"/>
    <w:bookmarkStart w:name="z8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30 сентября 2017 года № 671 "О внесении изменений в приказ Министра по инвестициям и развитию Республики Казахстан от 30 января 2015 года № 87 "Об утверждении Единой методики расчета организациями местного содержания при закупке товаров, работ и услуг" (зарегистрирован в Реестре государственной регистрации нормативных правовых актов за № 16005, опубликован 4 декабря 2017 года в Эталонном контрольном банке нормативных правовых актов Республики Казахстан в электронном виде).</w:t>
      </w:r>
    </w:p>
    <w:bookmarkEnd w:id="5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