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a68e" w14:textId="3e7a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августа 2012 года № 242 "Об утверждении Правил установления официального курса национальной валюты Республики Казахстан к иностранным валютам"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апреля 2018 года № 71. Зарегистрировано в Министерстве юстиции Республики Казахстан 23 мая 2018 года № 16914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порядка установления официального курса национальной валюты Республики Казахстан к иностранным валютам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242 "Об утверждении Правил установления официального курса национальной валюты Республики Казахстан к иностранным валютам" (зарегистрированное в Реестре государственной регистрации нормативных правовых актов под № 7977, опубликованное 27 декабря 2012 года в газете "Казахстанская правда" № 449-450 (27268-27269)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официального курса национальной валюты Республики Казахстан к иностранным валютам,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уполномоченное подразделение – подразделение монетарных операций Национального Банка;";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официальный курс национальной валюты – курс тенге, устанавливаемый Национальным Банком по отношению к иностранным валютам в соответствии с приложением к Правилам. Порядок установления официального курса национальной валюты к иностранным валютам аналогичен порядку определения рыночного курса обмена валют. Цели применения официального курса национальной валюты и рыночного курса обмена валют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международными соглашениями Республики Казахстан.".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(Молдабекова А.М.)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