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ceb2" w14:textId="ae9c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22 декабря 2016 года № 287 "О введении запрета на проведение санитарных рубок в хвойных насаждениях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28 апреля 2018 года № 17-5-6/119. Зарегистрирован в Министерстве юстиции Республики Казахстан 18 мая 2018 года № 16908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22 декабря 2016 года № 287 "О введении запрета на проведение санитарных рубок в хвойных насаждениях на участках государственного лесного фонда" (зарегистрирован в Реестре государственной регистрации нормативных правовых актов № 14690, опубликован 17 августа 2017 года в газете "Казахстанская правда" № 157 (28536)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введении запрета на проведение санитарных рубок в пихтовых насаждениях на участках государственного лесного фонда Восточно-Казахстанской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запрет на проведение санитарных рубок в пихтовых насаждениях на участках государственного лесного фонда Восточно-Казахстанской области";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Управлению природных ресурсов и регулирования природопользования Восточно-Казахстанской области и подведомственным организациям Комитета лесного хозяйства и животного мира: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формировании заявок на ежегодный размер отпуска древесины на корню учесть запрет на проведение санитарных рубок в пихтовых насаждениях;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 по реализации пункта 1 настоящего приказа.".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сельского хозяйства Республики Казахстан.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лесного хозяйства и животного мира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