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b81a" w14:textId="a12b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форме и содержанию отчета об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мая 2018 года № 501. Зарегистрирован в Министерстве юстиции Республики Казахстан 17 мая 2018 года № 16900.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"Об оценочной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финансов РК от 05.03.2025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 и содержанию отчета об оценке.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13 июля 2018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2018 года № 501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форме и содержанию отчета об оценке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приказа Заместителя Премьер-Министра - Министра финансов РК от 01.08.2022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форме и содержанию отчета об оценке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"Об оценочной деятельности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и устанавливают требования к форме и содержанию отчета об оценке (далее – отчет).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финансов РК от 05.03.2025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Отчет составляется по результатам проведения оценки и представляет собой письменный документ, оформленный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настоящими требованиями и стандартами оценки,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мая 2018 года № 519 "Об утверждении стандартов оценки" (зарегистрирован в Реестре государственной регистрации нормативных правовых актов под № 16971) (далее – приказ № 519).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финансов РК от 05.03.2025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отдельных видов активов применяются дополнительные требования,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приказе № 519</w:t>
      </w:r>
      <w:r>
        <w:rPr>
          <w:rFonts w:ascii="Times New Roman"/>
          <w:b w:val="false"/>
          <w:i w:val="false"/>
          <w:color w:val="000000"/>
          <w:sz w:val="28"/>
        </w:rPr>
        <w:t>, которые указываются в отчетах.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финансов РК от 05.03.2025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содержанию отчета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содержит следующие разделы и части: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титульный лист;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отчета;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"Общие сведения об отчете";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"Общая информация и описание объекта оценки";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"Расчетная часть отчета";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"Заключительная часть";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Титульный лист содержит: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отчета;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отчета;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дату составления отчета;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местонахождение объекта;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дату оценки;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цель оценки;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 оценки;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 определяемой стоимости;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полное наименование или фамилию, имя, отчество (при его наличии) заказчика, его фактическое местонахождение или юридический адрес, индивидуальный идентификационный номер и (или) бизнес-идентификационный номер;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фамилию, имя, отчество (при его наличии) оценщика, наименование палаты оценщиков, членом которой он является;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фамилию, имя, отчество (при его наличии) руководителя и наименование юридического лица (при заключении оценщиком трудового договора с юридическим лицом).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внесено изменение на казахском языке, текст на русском языке не меняется в соответствии с приказом и.о. Министра финансов РК от 05.03.2025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отчета отражает включенные в его состав разделы (подразделы) с указанием страниц.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Раздел 1 "Общие сведения об отчете" содержит: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основание для проведения оценки: номер и дату заключения договора об оценке;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задание на оценку с указанием наименования оцениваемого объекта, собственника объекта, местонахождения объекта, оцениваемых права, вида оценки, идентификации оцениваемого имущества и вида определяемой стоимости;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оценщике (фамилия, имя, отчество (при его наличии), индивидуальный идентификационный номер, его местонахождение, номер и дату выдачи свидетельства о присвоении квалификации "оценщик", наименование палаты оценщиков, членом которой он является, сведения об обеспечении имущественной ответственности оценщика или юридического лица с которым оценщик заключил трудовой договор, полное наименование юридического лица, с которым оценщик заключил трудовой договор, бизнес-идентификационный номер, юридический адрес);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допущения и ограничительные условия в соответствии с международными стандартами оценки, использованные оценщиком при проведении оценки;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документов, использованных при проведении оценки: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в области оценочной деятельности, перечень данных, использованных при проведении оценки, с указанием источника их получения;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основные термины и определения, применяемые в отчете.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внесено изменение на казахском языке, текст на русском языке не меняется в соответствии с приказом и.о. Министра финансов РК от 05.03.2025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 2 "Общая информация и описание объекта оценки" содержит: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осмотра объекта оценки (для материальных объектов);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состав, основные характеристики, назначение, текущее использование и состояние объекта оценки;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описание местоположения объекта оценки (для материальных объектов);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бизнеса, долей участия в бизнесе, ценных бумаг и прочих нематериальных объектов (по которым это необходимо) в отчете дополнительно указываются аналитические данные, составленные на основе информации предоставленной заказчиком оценки/собственником компании, официальной статистической информации Республики Казахстан и международных источников, которые используются при определении рыночной стоимости объекта оценки. При невозможности/нецелесообразности проведения аналитики, оценщик отражает обоснование в отчете.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 3 "Расчетная часть отчета" содержит: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методологию оценки и обоснование выбора подходов и методов, примененных в данном отчете;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процесса оценки и расчеты, выполненные с использованием выбранных подходов/методов;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раздел "Согласование результатов оценки".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нескольких подходов и соответствующих им методов оценщик, как в рамках подходов, так и в рамках методов одного подхода: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выбирает один из полученных результатов, приведя в отчете мотивированный отказ от использования остальных или использует процедуру согласования результатов (при использовании двух и более методов/подходов, которые не отличаются друг от друга более чем в два раза).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Раздел 4 "Заключительная часть отчета" содержит итоговое заключение о величине стоимости объекта.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стоимости объекта оценки выражается в национальной валюте Республики Казахстан и отражается в тенге (если иное не оговорено договором на проведение оценки, заключенного с Заказчиком) с письменной расшифровкой суммы в скобках.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стоимости объекта оценки, указанная в отчете об оценке, признается рекомендуемой для целей совершения сделки с объектами оценки, если от даты составления отчета об оценке до даты совершения сделки с объектом оценки или даты представления публичной оферты прошло не более шести месяцев, если иное не установлено законодательством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рамках исполнительного производства признается отчет об оценке имущества, являющегося обеспечением при заключении ипотечного договора, а также при реализации заложенного имущества, с даты составления которого прошло не более одного года.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Приложения к отчету содержат: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осмотра объекта оценки (акт осмотра составляется для материальных объектов), содержащий дату осмотра, адрес объекта оценки, описание основных характеристик оцениваемого объекта, иную информацию, позволяющую полностью идентифицировать объект оценки и его фактическое состояние, подписанный оценщиком, заказчиком оценки и третьими лицами (при их наличии и участии в осмотре). При отказе от подписи, оценщик фиксирует факт в акте осмотра;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фотографии объекта оценки (только для недвижимого имущества, транспорта, оборудования и других материальных объектов);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фотографии рабочего стола компьютера (скриншот), содержащие сведения о ценах объектов-аналогов и ссылки на объявления, полученные из сети интернет;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таблицы расчетов (при их наличии) и/или если не приведены в отчете;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таблицы с перечнем активов предприятия и их рыночной стоимостью (при необходимости);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исходные данные.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отчете оценщиком указываются сведения, если: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заказчиком отказано в доступе к объекту оценки, а также к документации в полном объеме, необходимой для осуществления оценки;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заказчиком отказано в представлении дополнительных сведений, необходимых для осуществления оценки;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третьими лицами отказано в письменной или устной форме в представлении информации, необходимой для проведения оценки, за исключением сведений, составляющих государственные секреты, коммерческую и иную охраняемую законом тайну, существенным образом влияющей на достоверность результатов оценки.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форме отчета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Отчет об оценке пронумеровывается, прошнуровывается, подписывается оценщиком и скрепляется его печатью (при наличии), а при заключении оценщиком трудового договора с юридическим лицом отчет об оценке утверждается руководителем юридического лица и скрепляется печатью юридического лица (при наличии).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При внесении изменений и/или дополнений в отчет об оценке имущества, являющегося обеспечением при заключении ипотечного договора, а также при реализации заложенного имущества на бумажном носителе, оценщик вносит соответствующие изменения и/или дополнения в отчете, размещенном в депозитарии финансовой отчетности, с указанием обоснования.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внесении изменений и/или дополнений оценщиком в отчет номер и дата отчета остаются неизменными.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