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ac1c4" w14:textId="5eac1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передачи резервных копий электронных информационных ресурсов на единую национальную резервную платформу хранения электронных информационных ресурсов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оборонной и аэрокосмической промышленности Республики Казахстан от 16 марта 2018 года № 45/НҚ. Зарегистрирован в Министерстве юстиции Республики Казахстан 10 мая 2018 года № 16883.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- в редакции приказа Министра цифрового развития, инноваций и аэрокосмической промышленности РК от 27.10.2022 </w:t>
      </w:r>
      <w:r>
        <w:rPr>
          <w:rFonts w:ascii="Times New Roman"/>
          <w:b w:val="false"/>
          <w:i w:val="false"/>
          <w:color w:val="ff0000"/>
          <w:sz w:val="28"/>
        </w:rPr>
        <w:t>№ 399/НҚ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4) пункта 2-1 </w:t>
      </w:r>
      <w:r>
        <w:rPr>
          <w:rFonts w:ascii="Times New Roman"/>
          <w:b w:val="false"/>
          <w:i w:val="false"/>
          <w:color w:val="000000"/>
          <w:sz w:val="28"/>
        </w:rPr>
        <w:t>статьи 17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информатизации" и подпунктом 62) </w:t>
      </w:r>
      <w:r>
        <w:rPr>
          <w:rFonts w:ascii="Times New Roman"/>
          <w:b w:val="false"/>
          <w:i w:val="false"/>
          <w:color w:val="000000"/>
          <w:sz w:val="28"/>
        </w:rPr>
        <w:t>пункта 15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Министерстве искусственного интеллекта и цифрового развития Республики Казахстан, утвержденного постановлением Правительства Республики Казахстан от 9 октября 2025 года № 846, утвержденного постановлением Правительства Республики Казахстан,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и.о. Министра искусственного интеллекта и цифрового развития РК от 18.12.2025 </w:t>
      </w:r>
      <w:r>
        <w:rPr>
          <w:rFonts w:ascii="Times New Roman"/>
          <w:b w:val="false"/>
          <w:i w:val="false"/>
          <w:color w:val="000000"/>
          <w:sz w:val="28"/>
        </w:rPr>
        <w:t>№ 664/НҚ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передачи резервных копий электронных информационных ресурсов на единую национальную резервную платформу хранения электронных информационных ресурсов.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Министра цифрового развития, инноваций и аэрокосмической промышленности РК от 27.10.2022 </w:t>
      </w:r>
      <w:r>
        <w:rPr>
          <w:rFonts w:ascii="Times New Roman"/>
          <w:b w:val="false"/>
          <w:i w:val="false"/>
          <w:color w:val="000000"/>
          <w:sz w:val="28"/>
        </w:rPr>
        <w:t>№ 399/НҚ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информационной безопасности Министерства оборонной и аэрокосмической промышленности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Министерства оборонной и аэрокосмической промышленности Республики Казахстан после его официального опубликования;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оборонной и аэрокосмической промышленности Республики Казахстан сведений об исполнении мероприятий, предусмотренных подпунктами 1), 2), 3) и 4) настоящего пункта.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оборонной и аэрокосмической промышленности Республики Казахстан.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оборонной 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аэрокосмической промышленности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Атамкулов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5" w:id="10"/>
      <w:r>
        <w:rPr>
          <w:rFonts w:ascii="Times New Roman"/>
          <w:b w:val="false"/>
          <w:i w:val="false"/>
          <w:color w:val="000000"/>
          <w:sz w:val="28"/>
        </w:rPr>
        <w:t>
             "СОГЛАСОВАНО"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Председатель </w:t>
      </w:r>
      <w:r>
        <w:rPr>
          <w:rFonts w:ascii="Times New Roman"/>
          <w:b w:val="false"/>
          <w:i w:val="false"/>
          <w:color w:val="000000"/>
          <w:sz w:val="28"/>
        </w:rPr>
        <w:t>Комитета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национальной безопасности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 К. Масимов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17 апреля 2018 год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оборонной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аэрокосмической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марта 2018 года № 45/НҚ</w:t>
            </w:r>
          </w:p>
        </w:tc>
      </w:tr>
    </w:tbl>
    <w:bookmarkStart w:name="z2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передачи резервных копий электронных информационных ресурсов на единую национальную резервную платформу хранения электронных информационных ресурсов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- в редакции приказа Министра цифрового развития, инноваций и аэрокосмической промышленности РК от 27.10.2022 </w:t>
      </w:r>
      <w:r>
        <w:rPr>
          <w:rFonts w:ascii="Times New Roman"/>
          <w:b w:val="false"/>
          <w:i w:val="false"/>
          <w:color w:val="ff0000"/>
          <w:sz w:val="28"/>
        </w:rPr>
        <w:t>№ 399/НҚ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2"/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передачи резервных копий электронных информационных ресурсов на единую национальную резервную платформу хранения электронных информационных ресурсов (далее – Правила) разработаны на основании подпункта 4) пункта 2-1 </w:t>
      </w:r>
      <w:r>
        <w:rPr>
          <w:rFonts w:ascii="Times New Roman"/>
          <w:b w:val="false"/>
          <w:i w:val="false"/>
          <w:color w:val="000000"/>
          <w:sz w:val="28"/>
        </w:rPr>
        <w:t>статьи 17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информатизации" (далее – Закон), подпункта 62) </w:t>
      </w:r>
      <w:r>
        <w:rPr>
          <w:rFonts w:ascii="Times New Roman"/>
          <w:b w:val="false"/>
          <w:i w:val="false"/>
          <w:color w:val="000000"/>
          <w:sz w:val="28"/>
        </w:rPr>
        <w:t>пункта 15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Министерстве искусственного интеллекта и цифрового развития Республики Казахстан, утвержденного постановлением Правительства Республики Казахстан от 9 октября 2025 года № 846, и определяют порядок и сроки передачи резервных копий электронных информационных ресурсов на единую национальную резервную платформу хранения электронных информационных ресурсов.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и.о. Министра искусственного интеллекта и цифрового развития РК от 18.12.2025 </w:t>
      </w:r>
      <w:r>
        <w:rPr>
          <w:rFonts w:ascii="Times New Roman"/>
          <w:b w:val="false"/>
          <w:i w:val="false"/>
          <w:color w:val="000000"/>
          <w:sz w:val="28"/>
        </w:rPr>
        <w:t>№ 664/НҚ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14"/>
    <w:bookmarkStart w:name="z8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уполномоченный орган в сфере обеспечения информационной безопасности (далее – уполномоченный орган) – центральный исполнительный орган, осуществляющий руководство и межотраслевую координацию в сфере обеспечения информационной безопасности;</w:t>
      </w:r>
    </w:p>
    <w:bookmarkEnd w:id="15"/>
    <w:bookmarkStart w:name="z8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критически важные объекты информационно-коммуникационной инфраструктуры (далее - КВОИКИ) – объекты информационно-коммуникационной инфраструктуры, нарушение или прекращение функционирования которых приводит к незаконному сбору и обработке персональных данных ограниченного доступа и иных сведений, содержащих охраняемую законом тайну, чрезвычайной ситуации социального и (или) техногенного характера или к значительным негативным последствиям для обороны, безопасности, международных отношений, экономики, отдельных сфер хозяйства или для жизнедеятельности населения, проживающего на соответствующей территории, в том числе инфраструктуры: теплоснабжения, электроснабжения, газоснабжения, водоснабжения, промышленности, здравоохранения, связи, банковской сферы, транспорта, гидротехнических сооружений, правоохранительной деятельности, "электронного правительства";</w:t>
      </w:r>
    </w:p>
    <w:bookmarkEnd w:id="16"/>
    <w:bookmarkStart w:name="z8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горячее резервирование – использование дополнительных программных и технических средств и поддержание их в активном режиме, и (или) обеспечение передачи изменений в режиме реального времени (либо приближенного к реальному времени с задержкой не более 1 часа), и сохранности информации;</w:t>
      </w:r>
    </w:p>
    <w:bookmarkEnd w:id="17"/>
    <w:bookmarkStart w:name="z8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государственная техническая служба (далее – АО "ГТС") - акционерное общество, созданное по решению Правительства Республика Казахстан;</w:t>
      </w:r>
    </w:p>
    <w:bookmarkEnd w:id="18"/>
    <w:bookmarkStart w:name="z9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резервная копия – результат успешно завершенного процесса создания копии базы данных и при необходимости прикладного программного обеспечения на электронном носителе, предназначенной для восстановления базы данных и при необходимости прикладного программного обеспечения в исходном виде в случае их потери, повреждения, разрушения или неправомерного изменения и удаления;</w:t>
      </w:r>
    </w:p>
    <w:bookmarkEnd w:id="19"/>
    <w:bookmarkStart w:name="z9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долгосрочное хранение – разовая передача резервных копий электронных информационных ресурсов на единую национальную резервную платформу хранения электронных информационных ресурсов со сроком хранения более двух лет;</w:t>
      </w:r>
    </w:p>
    <w:bookmarkEnd w:id="20"/>
    <w:bookmarkStart w:name="z9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холодное резервирование – создание резервной копии средствами операционной системы с рабочего либо выключенного электронного информационного ресурса с целью обеспечения возможности восстановления данных;</w:t>
      </w:r>
    </w:p>
    <w:bookmarkEnd w:id="21"/>
    <w:bookmarkStart w:name="z9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единая национальная резервная платформа хранения электронных информационных ресурсов (далее – ЕНРП) – аппаратно-программный комплекс, предназначенный для хранения резервных копий электронных информационных ресурсов, в целях обеспечения их сохранности и восстановления данных в случае необходимости.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2 - в редакции приказа Министра цифрового развития, инноваций и аэрокосмической промышленности РК от 27.10.2022 </w:t>
      </w:r>
      <w:r>
        <w:rPr>
          <w:rFonts w:ascii="Times New Roman"/>
          <w:b w:val="false"/>
          <w:i w:val="false"/>
          <w:color w:val="000000"/>
          <w:sz w:val="28"/>
        </w:rPr>
        <w:t>№ 399/НҚ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3. Исключен приказом Министра цифрового развития, инноваций и аэрокосмической промышленности РК от 27.10.2022 </w:t>
      </w:r>
      <w:r>
        <w:rPr>
          <w:rFonts w:ascii="Times New Roman"/>
          <w:b w:val="false"/>
          <w:i w:val="false"/>
          <w:color w:val="000000"/>
          <w:sz w:val="28"/>
        </w:rPr>
        <w:t>№ 399/НҚ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передачи резервных копий электронных информационных ресурсов на единую национальную резервную платформу хранения электронных информационных ресурсов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2 - в редакции приказа Министра цифрового развития, инноваций и аэрокосмической промышленности РК от 27.10.2022 </w:t>
      </w:r>
      <w:r>
        <w:rPr>
          <w:rFonts w:ascii="Times New Roman"/>
          <w:b w:val="false"/>
          <w:i w:val="false"/>
          <w:color w:val="ff0000"/>
          <w:sz w:val="28"/>
        </w:rPr>
        <w:t>№ 399/НҚ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Владелец КВОИКИ осуществляет передачу резервных копий электронных информационных ресурсов (далее – ЭИР) на ЕНРП в порядке и сроки, установленные настоящими Правилами. </w:t>
      </w:r>
    </w:p>
    <w:bookmarkEnd w:id="24"/>
    <w:bookmarkStart w:name="z3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АО "ГТС" направляет информацию владельцам КВОИКИ о необходимости передачи резервных копий ЭИР на ЕНРП.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5 - в редакции приказа Министра цифрового развития, инноваций и аэрокосмической промышленности РК от 27.10.2022 </w:t>
      </w:r>
      <w:r>
        <w:rPr>
          <w:rFonts w:ascii="Times New Roman"/>
          <w:b w:val="false"/>
          <w:i w:val="false"/>
          <w:color w:val="000000"/>
          <w:sz w:val="28"/>
        </w:rPr>
        <w:t>№ 399/НҚ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Владельцы КВОИКИ не позднее 15 (пятнадцати) рабочих дней с момента получения информации от АО "ГТС", направляют в АО "ГТС" по каждому ЭИР:</w:t>
      </w:r>
    </w:p>
    <w:bookmarkEnd w:id="26"/>
    <w:bookmarkStart w:name="z3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копию документа, содержащего информацию о текущей периодичности резервного копирования;</w:t>
      </w:r>
    </w:p>
    <w:bookmarkEnd w:id="27"/>
    <w:bookmarkStart w:name="z4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сведения о технических характеристиках ЭИР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с изменением, внесенным приказом Министра цифрового развития, инноваций и аэрокосмической промышленности РК от 27.10.2022 </w:t>
      </w:r>
      <w:r>
        <w:rPr>
          <w:rFonts w:ascii="Times New Roman"/>
          <w:b w:val="false"/>
          <w:i w:val="false"/>
          <w:color w:val="000000"/>
          <w:sz w:val="28"/>
        </w:rPr>
        <w:t>№ 399/НҚ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На основании Перечня КВОИКИ (далее - Перечень), утверждаемого согласно подпункту 385) </w:t>
      </w:r>
      <w:r>
        <w:rPr>
          <w:rFonts w:ascii="Times New Roman"/>
          <w:b w:val="false"/>
          <w:i w:val="false"/>
          <w:color w:val="000000"/>
          <w:sz w:val="28"/>
        </w:rPr>
        <w:t>пункта 15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Министерстве искусственного интеллекта и цифрового развития Республики Казахстан, утвержденного постановлением Правительства Республики Казахстан от 9 октября 2025 года № 846, и полученной от каждого владельца КВОИКИ информации, АО "ГТС" по согласованию с уполномоченным органом устанавливает периодичность резервного копирования ЭИР для передачи на ЕНРП.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7 - в редакции приказа и.о. Министра искусственного интеллекта и цифрового развития РК от 18.12.2025 </w:t>
      </w:r>
      <w:r>
        <w:rPr>
          <w:rFonts w:ascii="Times New Roman"/>
          <w:b w:val="false"/>
          <w:i w:val="false"/>
          <w:color w:val="000000"/>
          <w:sz w:val="28"/>
        </w:rPr>
        <w:t>№ 664/НҚ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АО "ГТС" в течение 20 (двадцати) рабочих дней официально, в письменном виде, направляет владельцам КВОИКИ для ознакомления и исполнения, следующие сведения:</w:t>
      </w:r>
    </w:p>
    <w:bookmarkEnd w:id="30"/>
    <w:bookmarkStart w:name="z4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наименование ЭИР;</w:t>
      </w:r>
    </w:p>
    <w:bookmarkEnd w:id="31"/>
    <w:bookmarkStart w:name="z4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периодичность резервного копирования ЭИР для передачи на ЕНРП;</w:t>
      </w:r>
    </w:p>
    <w:bookmarkEnd w:id="32"/>
    <w:bookmarkStart w:name="z4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сведения для получения доступа к ЕНРП.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с изменением, внесенным приказом Министра цифрового развития, инноваций и аэрокосмической промышленности РК от 27.10.2022 </w:t>
      </w:r>
      <w:r>
        <w:rPr>
          <w:rFonts w:ascii="Times New Roman"/>
          <w:b w:val="false"/>
          <w:i w:val="false"/>
          <w:color w:val="000000"/>
          <w:sz w:val="28"/>
        </w:rPr>
        <w:t>№ 399/НҚ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НКЦИБ предоставляет владельцам КВОИКИ доступ к ЕНРП для передачи резервных копий ЭИР. </w:t>
      </w:r>
    </w:p>
    <w:bookmarkEnd w:id="34"/>
    <w:bookmarkStart w:name="z4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Владельцы КВОИКИ за счет собственных средств организуют самостоятельную передачу на ЕНРП (в АО "ГТС") резервных копий ЭИР (в том числе, копии документации к ЭИР, инструкции, конфигурационные файлы и так далее) в объеме достаточном для восстановления КВОИКИ из хранящихся на ЕНРП резервных копий, с учетом случаев потери (разрушении) всей инфраструктуры владельцев КВОИКИ. Передача резервных копий КВОИКИ осуществляется в течение 20 (двадцати) рабочих дней со дня получения информации от АО "ГТС", кроме случаев временной отсрочки приема резервных копий на ЕНРП.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10 - в редакции приказа Министра цифрового развития, инноваций и аэрокосмической промышленности РК от 27.10.2022 </w:t>
      </w:r>
      <w:r>
        <w:rPr>
          <w:rFonts w:ascii="Times New Roman"/>
          <w:b w:val="false"/>
          <w:i w:val="false"/>
          <w:color w:val="000000"/>
          <w:sz w:val="28"/>
        </w:rPr>
        <w:t>№ 399/НҚ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случае передачи резервной копии в шифрованном виде, ключи шифрования, средства, которыми производилось шифрование и средства для расшифрования, подлежат передаче в АО "ГТС" на электронном носителе для возможности восстановления в случае потери всей инфраструктуры на стороне владельцев ЭИР.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11 - в редакции приказа Министра цифрового развития, инноваций и аэрокосмической промышленности РК от 27.10.2022 </w:t>
      </w:r>
      <w:r>
        <w:rPr>
          <w:rFonts w:ascii="Times New Roman"/>
          <w:b w:val="false"/>
          <w:i w:val="false"/>
          <w:color w:val="000000"/>
          <w:sz w:val="28"/>
        </w:rPr>
        <w:t>№ 399/НҚ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12. Исключен приказом и.о. Министра цифрового развития, инноваций и аэрокосмической промышленности РК от 27.04.2023 </w:t>
      </w:r>
      <w:r>
        <w:rPr>
          <w:rFonts w:ascii="Times New Roman"/>
          <w:b w:val="false"/>
          <w:i w:val="false"/>
          <w:color w:val="000000"/>
          <w:sz w:val="28"/>
        </w:rPr>
        <w:t>№ 83/НҚ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АО "ГТС" осуществляет временную отсрочку приема резервных копий ЭИР в следующих случаях:</w:t>
      </w:r>
    </w:p>
    <w:bookmarkEnd w:id="37"/>
    <w:bookmarkStart w:name="z5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недостаточности технических ресурсов;</w:t>
      </w:r>
    </w:p>
    <w:bookmarkEnd w:id="38"/>
    <w:bookmarkStart w:name="z5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несовместимости технических средств с требуемыми владельцем КВОИКИ;</w:t>
      </w:r>
    </w:p>
    <w:bookmarkEnd w:id="39"/>
    <w:bookmarkStart w:name="z5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отсутствия лицензий на серверное, сетевое оборудование, системы управления базами данных и програмного обеспечения;</w:t>
      </w:r>
    </w:p>
    <w:bookmarkEnd w:id="40"/>
    <w:bookmarkStart w:name="z5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возникновения техногенных и других непредвиденных обстоятельств.</w:t>
      </w:r>
    </w:p>
    <w:bookmarkEnd w:id="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с изменением, внесенным приказом Министра цифрового развития, инноваций и аэрокосмической промышленности РК от 27.10.2022 </w:t>
      </w:r>
      <w:r>
        <w:rPr>
          <w:rFonts w:ascii="Times New Roman"/>
          <w:b w:val="false"/>
          <w:i w:val="false"/>
          <w:color w:val="000000"/>
          <w:sz w:val="28"/>
        </w:rPr>
        <w:t>№ 399/НҚ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Основанием для временной отсрочки приема резервных копий ЭИР служит направленная АО "ГТС" информация в уполномоченный орган и владельцу КВОИКИ о необходимости приостановить процесс передачи резервных копий ЭИР с указанием причины. Срок отсрочки приема резервных копий ЭИР устанавливается до устранения обстоятельств, указанных в пункте 13 настоящих Правил, по согласованию с уполномоченным органом.</w:t>
      </w:r>
    </w:p>
    <w:bookmarkEnd w:id="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14 - в редакции приказа Министра цифрового развития, инноваций и аэрокосмической промышленности РК от 27.10.2022 </w:t>
      </w:r>
      <w:r>
        <w:rPr>
          <w:rFonts w:ascii="Times New Roman"/>
          <w:b w:val="false"/>
          <w:i w:val="false"/>
          <w:color w:val="000000"/>
          <w:sz w:val="28"/>
        </w:rPr>
        <w:t>№ 399/НҚ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6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Сроки передачи резервных копий электронных информационных ресурсов на единую национальную резервную платформу хранения электронных информационных ресурсов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3 - в редакции приказа Министра цифрового развития, инноваций и аэрокосмической промышленности РК от 27.10.2022 </w:t>
      </w:r>
      <w:r>
        <w:rPr>
          <w:rFonts w:ascii="Times New Roman"/>
          <w:b w:val="false"/>
          <w:i w:val="false"/>
          <w:color w:val="ff0000"/>
          <w:sz w:val="28"/>
        </w:rPr>
        <w:t>№ 399/НҚ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5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Сроки передачи резервных копий ЭИР на ЕНРП:</w:t>
      </w:r>
    </w:p>
    <w:bookmarkEnd w:id="44"/>
    <w:bookmarkStart w:name="z5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ЭИР первого класса и баз данных – в режиме реального времени (либо приближенного к режиму реального времени с задержкой не более 1 часа) при горячем резервировании начать передачу резервной копии не позднее 24 часов с момента окончания резервного копирования при холодном резервировании до полного завершения;</w:t>
      </w:r>
    </w:p>
    <w:bookmarkEnd w:id="45"/>
    <w:bookmarkStart w:name="z5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ЭИР второго класса – начать передачу резервной копии не позднее 48 часов с момента окончания резервного копирования при холодном резервировании до полного завершения;</w:t>
      </w:r>
    </w:p>
    <w:bookmarkEnd w:id="46"/>
    <w:bookmarkStart w:name="z6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для ЭИР третьего класса – начать передачу резервной копии не позднее 72 часов с момента окончания резервного копирования при холодном резервировании до полного завершения.</w:t>
      </w:r>
    </w:p>
    <w:bookmarkEnd w:id="47"/>
    <w:bookmarkStart w:name="z6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Класс ЭИР определяется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классификации объектов информатизации и классификатором объектов информатизации, утвержденными приказом исполняющего обязанности Министра по инвестициям и развитию Республики Казахстан от 28 января 2016 года № 135 (зарегистрирован в Реестре государственной регистрации нормативных правовых актов за № 13349). </w:t>
      </w:r>
    </w:p>
    <w:bookmarkEnd w:id="48"/>
    <w:bookmarkStart w:name="z6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случае исключения ЭИР из Перечня, владелец КВОИКИ прекращает передачу резервных копий ЭИР на ЕНРП в течение 24 часов со дня получения информации от АО "ГТС".</w:t>
      </w:r>
    </w:p>
    <w:bookmarkEnd w:id="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16 - в редакции приказа Министра цифрового развития, инноваций и аэрокосмической промышленности РК от 27.10.2022 </w:t>
      </w:r>
      <w:r>
        <w:rPr>
          <w:rFonts w:ascii="Times New Roman"/>
          <w:b w:val="false"/>
          <w:i w:val="false"/>
          <w:color w:val="000000"/>
          <w:sz w:val="28"/>
        </w:rPr>
        <w:t>№ 399/НҚ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срокам передачи резервных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копий электронных информационных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ресурсов на единую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национальную резервную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платформу хранения электронных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информационных ресурсов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95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технических характеристиках электронных информационных ресурсов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- в редакции приказа Министра цифрового развития, инноваций и аэрокосмической промышленности РК от 27.10.2022 </w:t>
      </w:r>
      <w:r>
        <w:rPr>
          <w:rFonts w:ascii="Times New Roman"/>
          <w:b w:val="false"/>
          <w:i w:val="false"/>
          <w:color w:val="ff0000"/>
          <w:sz w:val="28"/>
        </w:rPr>
        <w:t>№ 399/НҚ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ЭИР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Операционная система (версия)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СУБД / ПО / ППО (Наименование/версия)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Базы данных, Гб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резервной копии (дампа), Гб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Планируемый ежегодный прирост размера БД, Гб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 CPU сервера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загрузки CPU сервера (в %)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ОЗУ сервера, Гб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резервного копирования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Владелец КВОИКИ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ЭИР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ответственного лица ЭИР/номер телефона</w:t>
            </w:r>
          </w:p>
        </w:tc>
      </w:tr>
    </w:tbl>
    <w:p>
      <w:pPr>
        <w:spacing w:after="0"/>
        <w:ind w:left="0"/>
        <w:jc w:val="both"/>
      </w:pPr>
      <w:bookmarkStart w:name="z96" w:id="51"/>
      <w:r>
        <w:rPr>
          <w:rFonts w:ascii="Times New Roman"/>
          <w:b w:val="false"/>
          <w:i w:val="false"/>
          <w:color w:val="000000"/>
          <w:sz w:val="28"/>
        </w:rPr>
        <w:t>
      Примечание по расшифровке аббревиатур: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СУБД – система управления базами данных;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– программное обеспечение;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ППО – прикладное программное обеспечение;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CPU – центральный процессор компьютера;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Гб – гигабайт;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БД – база данных;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ОЗУ – оперативно запоминающее устройство;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ЭИР – электронный информационный ресурс.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