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f0f6" w14:textId="213f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31 января 2017 года № 33 "Об утверждении Правил кредитования/микрокредитования в городах и Правил гарантирования по кредитам/микрокредитам, выдаваемым микрофинансовыми организациями/банками второго уровня в городах"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апреля 2018 года № 147. Зарегистрирован в Министерстве юстиции Республики Казахстан 4 мая 2018 года № 16861. Утратил силу приказом Министра национальной экономики Республики Казахстан от 27 ноября 2018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27.11.2018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2017 года № 33 "Об утверждении Правил кредитования/микрокредитования в городах и Правил гарантирования по кредитам/микрокредитам, выдаваемым микрофинансовыми организациями/банками второго уровня в городах" (зарегистрирован в Реестре государственной регистрации нормативных правовых актов за № 14856, опубликован 9 марта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кредитования/микрокредитования в городах,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участники Программы – безработные, независимо от регистрации в центрах занятости населения, и самозанятые с предпринимательским потенциалом, начинающие и действующие предприниматели, сельскохозяйственные кооперативы и их члены, крестьянские и фермерские хозяйства, сокращаемый работник, не достигший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Казахстан", являющиеся получателями кредита/микрокредита по договору о предоставлении кредита/микрокредита;";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действующий предприниматель – предприниматель, срок государственной регистрации которого в качестве индивидуального предпринимателя или юридического лица составляет на момент обращения в банки второго уровня/микрофинансовые организации за кредитом/микрокредитом более трех лет;";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стартовый бизнес (стартап проект) – бизнес-проекты участников Программы, срок государственной регистрации которых в качестве юридического лица/оформления статуса индивидуального предпринимателя составляет на момент обращения к кредитору за кредитом/микрокредитом менее одного года;";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целевое назначение бюджетного кредита – размещение средств в кредиторах для дальнейшего финансирования участников Программы, реализующих или планирующих реализовать проекты в городах, моногородах Республики Казахстан;";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заем предоставляется сроком не более 7 (семи) лет, под 1% годовых с целевым назначением финансирование проектов участников Программы, в том числе проектов начинающих предпринимателей, действующих предпринимателей, которые реализуются и/или планируется реализовать в городах, моногородах Республики Казахстан;";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срок освоения кредиторами размещенных средств 6 (шесть) месяцев с даты заключения кредитного соглашения;";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случаях нецелевого использования, полного или частичного неосвоения кредиторами размещаемых средств, и/или при наступлении иных случаев, предусмотренных кредитным соглашением, организация микрокредитования применяет в отношении кредиторов меры согласно условиям кредитного соглашения, в том числе вправе инициировать вопрос досрочного расторжения кредитного соглашения и (или) отзыва размещенных средств с дальнейшим их перераспределением среди других кредиторов. Перераспределение отозванных, а также досрочно погашенных кредиторами средств осуществляется среди кредиторов на основании решения организации микрокредитования при условии, что перераспределяемые средства будут использованы в регионах, на которые средства изначально выделялись;";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Кредиты/микрокредиты предоставляются кредиторами участникам Программы, в том числе начинающим предпринимателям, действующим предпринимателям, реализующим или планирующим реализовать проекты в городах, моногородах Республики Казахстан, кроме малых городов, без учета места их регистрации в качестве субъекта малого предпринимательства.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Кредиты/микрокредиты для начинающих предпринимателей выдаются после защиты бизнес-проектов в рамках прохождения ими курсов обучения основам предпринимательства в рамках проекта "Бастау Бизнес" или основ предпринимательства в рамках первого направления Программы, либо при наличии сертификата о прохождении курсов обучения основам предпринимательства в рамках других программ в течение последних 24 месяцев с даты получения сертификата, предшествующих дате обращения участников Программы за кредитом/микрокредитом.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Кредиты/микрокредиты для участников Программы (за исключением начинающих предпринимателей) предоставляются при условии создания новых постоянных рабочих мест. Кредиторы в договоре о предоставлении кредита/микрокредита в обязательном порядке указывают условие по созданию участником Программы новых постоянных рабочих мест.";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Кредиторы не менее 20 % от суммы кредитного соглашения направляют на финансирование стартового бизнеса (стартап проекта).";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учредителями (в том числе участниками, акционерами) которых являются государственные предприятия/учреждения, национальные управляющие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корпорации, а также предпринимателей, учрежденных в рамках договора о государственно-частном партнерстве), а также некоммерческие организации;";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приобретения и строительство жилой недвижимости, земельных участков (целевое назначение которых не связано с предпринимательской деятельностью), за исключением случаев, когда целевое назначение таких земельных участков/жилой недвижимости будут изменены участником Программы на бизнес цели в течение одного года с даты заключения договора о предоставлении кредита/микрокредита;";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Обязательным условием для получения участниками Программы (за исключением действующих предпринимателей) кредита/микрокредита является наличие направления центра занятости населения. Участники Программы для получения направления представляют следующие документы: копии документа, удостоверяющего личность, копии документа об обучении основам предпринимательства (удостоверение, свидетельство, сертификат) при наличии. 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центры занятости по результатам проверок в автоматизированной информационной системе "Рынок труда" в течение 2 рабочих дней выдают направление участникам Программы для участия в мерах поддержки предпринимательских инициатив.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Программы разрабатывают бизнес-план проекта и обращаются с заявкой на получение кредита/микрокредита к кредитору, к которой прилагают направление центра занятости и сертификат обучения основам предпринимательства (для начинающих предпринимателей).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Кредиторы проводят оценку потенциального бизнес-проекта, дают заключение и принимают решение о возможности или невозможности выдачи кредита/микрокредита. При этом самозанятые, безработные, сельскохозяйственные кооперативы и их члены, сокращаемый работник, не достигший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Казахстан", до подачи заявки на кредит/микрокредит получают статус субъекта малого предпринимательства, в том числе микропредпринимательства.";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Кредиторы ежемесячно в срок до 20 (двадцатого) числа месяца, следующего за отчетным, представляют информацию в организацию микрокредитования по выданным кредитам/микрокредитам.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микрокредитования ежемесячно в срок до 25 (двадцать пятого) числа месяца, следующего за отчетным, представляет в местные исполнительные органы и уполномоченный орган информацию по выданным кредитам/микрокредитам.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ежемесячно к 5 (пятому) числу второго месяца, следующего за отчетным представляет информацию по выданным кредитам/микрокредитам уполномоченному органу по вопросам занятости населения.";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Кредиторы ежемесячно в срок до 20 (двадцатого) числа месяца, следующего за отчетным, направляют в организации микрокредитования отчеты об освоении средств. Форма и сроки представления отчета отражаются в соответствующем кредитном соглашении.". 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 " 2018 года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