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abe8" w14:textId="5a4a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о плательщиках платы, объектах обложения и периодах, на которые предоставлены земельные участки во временное возмездное землепользование (аренду) и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2018 года № 377. Зарегистрирован в Министерстве юстиции Республики Казахстан 30 марта 2018 года № 16706.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 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559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плательщиках платы, объектах обложения и периодах, на которые предоставлены земельные участки во временное возмездное землепользование (аренду)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– 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Шукеев У.Е.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Қасымбек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       Сведения о плательщиках платы, объектах обложения и периодах, на которые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предоставлены земельные участки во временное возмездное землепользование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(аренду).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Отчетный период 20___ год __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представляющих: уполномоченные государственные органы по земельным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отношениям, а на территориях специальных экономических зон –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исполнительные органы или администрации специальных экономических зон,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в территориальные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не позднее 15 числа месяца,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 лиц, которым изготовлены акты на право временного возмездного землепользования (аренды), юридический 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административно–территориальных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правоустанавливающего документа на земельный участок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изготовления акта на право временного возмездного землепользования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 (в днях)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земельного участка (при наличии)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кв. 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      (подпись, 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должностного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"___" ___________________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" w:id="18"/>
      <w:r>
        <w:rPr>
          <w:rFonts w:ascii="Times New Roman"/>
          <w:b w:val="false"/>
          <w:i w:val="false"/>
          <w:color w:val="000000"/>
          <w:sz w:val="28"/>
        </w:rPr>
        <w:t>
      Сведения о плательщиках платы, объектах обложения, периоде действия лицензии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разведку или добычу твердых полезных ископаемых, идентифицирующих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координатах блоков и их индивидуальных кодах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 20___ год __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представляющих: уполномоченные государственные органы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предоставлению права недропользования.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в территориальные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не позднее 15 числа месяца,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 (фамилия, имя, отчество (при его наличии) лиц, которым выдана лицензии на разведку или добычу твердых полезных ископаемых, идентифицирующих координатах блоков и их индивидуальных кодах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участка(область)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лицензии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лицензии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разведки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Идентифицирующие координаты блоков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            (подпись, 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уполномоченного государственного органа по предоставлению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права недропользования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должностного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"___" ___________________ 20___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