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7b4c" w14:textId="7527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сроков и форм представления Министерством информации и коммуникаций Республики Казахстан сведений о налогоплательщиках, имеющих объекты налогообложения и (или) объекты, связанные с налогообложением, а также об объектах налогообложения и (или) объектах, связанных с налогообложением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23 февраля 2018 года № 285. Зарегистрирован в Министерстве юстиции Республики Казахстан 30 марта 2018 года № 16701. Утратил силу приказом Министра финансов Республики Казахстан от 9 октября 2025 года № 586</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09.10. 025 </w:t>
      </w:r>
      <w:r>
        <w:rPr>
          <w:rFonts w:ascii="Times New Roman"/>
          <w:b w:val="false"/>
          <w:i w:val="false"/>
          <w:color w:val="ff0000"/>
          <w:sz w:val="28"/>
        </w:rPr>
        <w:t>№ 586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26 Кодекса Республики Казахстан от 25 декабря 2017 года "О налогах и других обязательных платежах в бюджет" (Налоговый кодекс)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Правила и сроки представления Министерством информации и коммуникаций Республики Казахстан сведений о налогоплательщиках, имеющих объекты налогообложения и (или) объекты, связанные с налогообложением, а также об объектах налогообложения и (или) объектах, связанных с налогообложением,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форму сведений по имуществу физических лиц (квартиры)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форму сведений по имуществу физических лиц (частные дома)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форму сведений по имуществу физических лиц (дачные строения)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форму сведений по имуществу физических лиц (гаражи)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форму сведений по земельным участкам, предоставленным для индивидуального жилищного строительства,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форму сведений по земельным участкам, предоставленным собственникам помещений (участникам) кондоминиума под многоэтажные жилые дома,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форму сведений по земельным участкам, предоставленным для ведения личного (подсобного) хозяйства, садоводства и дачного строительства,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форму сведений по земельным участкам физических лиц (за исключением земельных участков, предоставленных для индивидуального жилищного строительства, собственникам помещений (участникам) кондоминиума под многоэтажные жилые дома, для ведения личного (подсобного) хозяйства, садоводства и дачного строительства)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форму сведений по земельным участкам юридических лиц и их структурных подразделений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форму сведений по земельным участкам крестьянских (фермерских) хозяйств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13"/>
    <w:bookmarkStart w:name="z18" w:id="1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
    <w:bookmarkStart w:name="z19" w:id="1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5"/>
    <w:bookmarkStart w:name="z20" w:id="16"/>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16"/>
    <w:bookmarkStart w:name="z21" w:id="1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17"/>
    <w:bookmarkStart w:name="z22" w:id="18"/>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both"/>
      </w:pPr>
      <w:bookmarkStart w:name="z2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Министр информации</w:t>
      </w:r>
    </w:p>
    <w:p>
      <w:pPr>
        <w:spacing w:after="0"/>
        <w:ind w:left="0"/>
        <w:jc w:val="both"/>
      </w:pPr>
      <w:r>
        <w:rPr>
          <w:rFonts w:ascii="Times New Roman"/>
          <w:b w:val="false"/>
          <w:i w:val="false"/>
          <w:color w:val="000000"/>
          <w:sz w:val="28"/>
        </w:rPr>
        <w:t>и коммуникаций</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 Д. Абаев</w:t>
      </w:r>
    </w:p>
    <w:p>
      <w:pPr>
        <w:spacing w:after="0"/>
        <w:ind w:left="0"/>
        <w:jc w:val="both"/>
      </w:pPr>
      <w:r>
        <w:rPr>
          <w:rFonts w:ascii="Times New Roman"/>
          <w:b w:val="false"/>
          <w:i w:val="false"/>
          <w:color w:val="000000"/>
          <w:sz w:val="28"/>
        </w:rPr>
        <w:t>14 марта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285</w:t>
            </w:r>
          </w:p>
        </w:tc>
      </w:tr>
    </w:tbl>
    <w:bookmarkStart w:name="z26" w:id="20"/>
    <w:p>
      <w:pPr>
        <w:spacing w:after="0"/>
        <w:ind w:left="0"/>
        <w:jc w:val="left"/>
      </w:pPr>
      <w:r>
        <w:rPr>
          <w:rFonts w:ascii="Times New Roman"/>
          <w:b/>
          <w:i w:val="false"/>
          <w:color w:val="000000"/>
        </w:rPr>
        <w:t xml:space="preserve"> Правила и сроки представления Министерством информации и коммуникаций Республики Казахстан сведений о налогоплательщиках, имеющих объекты налогообложения и (или) объекты, связанные с налогообложением, а также об объектах налогообложения и (или) объектах, связанных с налогообложением</w:t>
      </w:r>
    </w:p>
    <w:bookmarkEnd w:id="20"/>
    <w:bookmarkStart w:name="z27" w:id="21"/>
    <w:p>
      <w:pPr>
        <w:spacing w:after="0"/>
        <w:ind w:left="0"/>
        <w:jc w:val="left"/>
      </w:pPr>
      <w:r>
        <w:rPr>
          <w:rFonts w:ascii="Times New Roman"/>
          <w:b/>
          <w:i w:val="false"/>
          <w:color w:val="000000"/>
        </w:rPr>
        <w:t xml:space="preserve"> Глава 1. Общие положения</w:t>
      </w:r>
    </w:p>
    <w:bookmarkEnd w:id="21"/>
    <w:bookmarkStart w:name="z28" w:id="22"/>
    <w:p>
      <w:pPr>
        <w:spacing w:after="0"/>
        <w:ind w:left="0"/>
        <w:jc w:val="both"/>
      </w:pPr>
      <w:r>
        <w:rPr>
          <w:rFonts w:ascii="Times New Roman"/>
          <w:b w:val="false"/>
          <w:i w:val="false"/>
          <w:color w:val="000000"/>
          <w:sz w:val="28"/>
        </w:rPr>
        <w:t xml:space="preserve">
      1. Настоящие Правила и сроки представления сведений о налогоплательщиках, имеющих объекты налогообложения и (или) объекты, связанные с налогообложением, а также об объектах налогообложения и (или) объектах, связанных с налогообложением,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26 Кодекса Республики Казахстан от 25 декабря 2017 года "О налогах и других обязательных платежах в бюджет" и определяют порядок и сроки представления Министерством информации и коммуникаций Республики Казахстан в лице Государственной корпорации "Правительство для граждан" (далее – Государственная корпорация) в органы государственных доходов по месту своего нахождения сведений о налогоплательщиках, имеющих объекты налогообложения и (или) объекты, связанные с налогообложением, а также об объектах налогообложения и (или) объектах, связанных с налогообложением (далее – сведения).</w:t>
      </w:r>
    </w:p>
    <w:bookmarkEnd w:id="22"/>
    <w:bookmarkStart w:name="z29" w:id="23"/>
    <w:p>
      <w:pPr>
        <w:spacing w:after="0"/>
        <w:ind w:left="0"/>
        <w:jc w:val="left"/>
      </w:pPr>
      <w:r>
        <w:rPr>
          <w:rFonts w:ascii="Times New Roman"/>
          <w:b/>
          <w:i w:val="false"/>
          <w:color w:val="000000"/>
        </w:rPr>
        <w:t xml:space="preserve"> Глава 2. Порядок представления сведений</w:t>
      </w:r>
    </w:p>
    <w:bookmarkEnd w:id="23"/>
    <w:bookmarkStart w:name="z30" w:id="24"/>
    <w:p>
      <w:pPr>
        <w:spacing w:after="0"/>
        <w:ind w:left="0"/>
        <w:jc w:val="both"/>
      </w:pPr>
      <w:r>
        <w:rPr>
          <w:rFonts w:ascii="Times New Roman"/>
          <w:b w:val="false"/>
          <w:i w:val="false"/>
          <w:color w:val="000000"/>
          <w:sz w:val="28"/>
        </w:rPr>
        <w:t>
      2. Сведения представляются в бумажном и (или) электронном виде (в формате Microsoft Excel) на казахском и русском языках в двух экземплярах:</w:t>
      </w:r>
    </w:p>
    <w:bookmarkEnd w:id="24"/>
    <w:bookmarkStart w:name="z31" w:id="25"/>
    <w:p>
      <w:pPr>
        <w:spacing w:after="0"/>
        <w:ind w:left="0"/>
        <w:jc w:val="both"/>
      </w:pPr>
      <w:r>
        <w:rPr>
          <w:rFonts w:ascii="Times New Roman"/>
          <w:b w:val="false"/>
          <w:i w:val="false"/>
          <w:color w:val="000000"/>
          <w:sz w:val="28"/>
        </w:rPr>
        <w:t>
      1) первый экземпляр остается в Государственной корпорации;</w:t>
      </w:r>
    </w:p>
    <w:bookmarkEnd w:id="25"/>
    <w:bookmarkStart w:name="z32" w:id="26"/>
    <w:p>
      <w:pPr>
        <w:spacing w:after="0"/>
        <w:ind w:left="0"/>
        <w:jc w:val="both"/>
      </w:pPr>
      <w:r>
        <w:rPr>
          <w:rFonts w:ascii="Times New Roman"/>
          <w:b w:val="false"/>
          <w:i w:val="false"/>
          <w:color w:val="000000"/>
          <w:sz w:val="28"/>
        </w:rPr>
        <w:t>
      2) второй экземпляр передается в органы государственных доходов.</w:t>
      </w:r>
    </w:p>
    <w:bookmarkEnd w:id="26"/>
    <w:bookmarkStart w:name="z33" w:id="27"/>
    <w:p>
      <w:pPr>
        <w:spacing w:after="0"/>
        <w:ind w:left="0"/>
        <w:jc w:val="both"/>
      </w:pPr>
      <w:r>
        <w:rPr>
          <w:rFonts w:ascii="Times New Roman"/>
          <w:b w:val="false"/>
          <w:i w:val="false"/>
          <w:color w:val="000000"/>
          <w:sz w:val="28"/>
        </w:rPr>
        <w:t xml:space="preserve">
      3. Сведения, представляемые в органы государственных доходов, подписываются руководителем Государственной корпорации либо лицом, его замещающим, а также должностным лицом, ответственным за составление сведений, и заверяются печатью. </w:t>
      </w:r>
    </w:p>
    <w:bookmarkEnd w:id="27"/>
    <w:bookmarkStart w:name="z34" w:id="28"/>
    <w:p>
      <w:pPr>
        <w:spacing w:after="0"/>
        <w:ind w:left="0"/>
        <w:jc w:val="both"/>
      </w:pPr>
      <w:r>
        <w:rPr>
          <w:rFonts w:ascii="Times New Roman"/>
          <w:b w:val="false"/>
          <w:i w:val="false"/>
          <w:color w:val="000000"/>
          <w:sz w:val="28"/>
        </w:rPr>
        <w:t>
      4. Должностное лицо органа государственных доходов, ответственное за прием сведений, расписывается в получении сведений с указанием фамилии, имени, отчества (при его наличии), должности и даты получения.</w:t>
      </w:r>
    </w:p>
    <w:bookmarkEnd w:id="28"/>
    <w:bookmarkStart w:name="z35" w:id="29"/>
    <w:p>
      <w:pPr>
        <w:spacing w:after="0"/>
        <w:ind w:left="0"/>
        <w:jc w:val="left"/>
      </w:pPr>
      <w:r>
        <w:rPr>
          <w:rFonts w:ascii="Times New Roman"/>
          <w:b/>
          <w:i w:val="false"/>
          <w:color w:val="000000"/>
        </w:rPr>
        <w:t xml:space="preserve"> Глава 3. Сроки представления сведений</w:t>
      </w:r>
    </w:p>
    <w:bookmarkEnd w:id="29"/>
    <w:bookmarkStart w:name="z36" w:id="30"/>
    <w:p>
      <w:pPr>
        <w:spacing w:after="0"/>
        <w:ind w:left="0"/>
        <w:jc w:val="both"/>
      </w:pPr>
      <w:r>
        <w:rPr>
          <w:rFonts w:ascii="Times New Roman"/>
          <w:b w:val="false"/>
          <w:i w:val="false"/>
          <w:color w:val="000000"/>
          <w:sz w:val="28"/>
        </w:rPr>
        <w:t>
      5. Государственной корпорацией ежегодно, не позднее 15 числа второго месяца, следующего за отчетным годом, представляются в органы государственных доходов по месту своего нахождения следующие сведения:</w:t>
      </w:r>
    </w:p>
    <w:bookmarkEnd w:id="30"/>
    <w:bookmarkStart w:name="z37" w:id="31"/>
    <w:p>
      <w:pPr>
        <w:spacing w:after="0"/>
        <w:ind w:left="0"/>
        <w:jc w:val="both"/>
      </w:pPr>
      <w:r>
        <w:rPr>
          <w:rFonts w:ascii="Times New Roman"/>
          <w:b w:val="false"/>
          <w:i w:val="false"/>
          <w:color w:val="000000"/>
          <w:sz w:val="28"/>
        </w:rPr>
        <w:t xml:space="preserve">
      1) по имуществу физических лиц (квартиры)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1"/>
    <w:bookmarkStart w:name="z38" w:id="32"/>
    <w:p>
      <w:pPr>
        <w:spacing w:after="0"/>
        <w:ind w:left="0"/>
        <w:jc w:val="both"/>
      </w:pPr>
      <w:r>
        <w:rPr>
          <w:rFonts w:ascii="Times New Roman"/>
          <w:b w:val="false"/>
          <w:i w:val="false"/>
          <w:color w:val="000000"/>
          <w:sz w:val="28"/>
        </w:rPr>
        <w:t xml:space="preserve">
      2) по имуществу физических лиц (частные дома)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2"/>
    <w:bookmarkStart w:name="z39" w:id="33"/>
    <w:p>
      <w:pPr>
        <w:spacing w:after="0"/>
        <w:ind w:left="0"/>
        <w:jc w:val="both"/>
      </w:pPr>
      <w:r>
        <w:rPr>
          <w:rFonts w:ascii="Times New Roman"/>
          <w:b w:val="false"/>
          <w:i w:val="false"/>
          <w:color w:val="000000"/>
          <w:sz w:val="28"/>
        </w:rPr>
        <w:t xml:space="preserve">
      3) по имуществу физических лиц (дачные строения)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33"/>
    <w:bookmarkStart w:name="z40" w:id="34"/>
    <w:p>
      <w:pPr>
        <w:spacing w:after="0"/>
        <w:ind w:left="0"/>
        <w:jc w:val="both"/>
      </w:pPr>
      <w:r>
        <w:rPr>
          <w:rFonts w:ascii="Times New Roman"/>
          <w:b w:val="false"/>
          <w:i w:val="false"/>
          <w:color w:val="000000"/>
          <w:sz w:val="28"/>
        </w:rPr>
        <w:t xml:space="preserve">
      4) по имуществу физических лиц (гаражи)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34"/>
    <w:bookmarkStart w:name="z41" w:id="35"/>
    <w:p>
      <w:pPr>
        <w:spacing w:after="0"/>
        <w:ind w:left="0"/>
        <w:jc w:val="both"/>
      </w:pPr>
      <w:r>
        <w:rPr>
          <w:rFonts w:ascii="Times New Roman"/>
          <w:b w:val="false"/>
          <w:i w:val="false"/>
          <w:color w:val="000000"/>
          <w:sz w:val="28"/>
        </w:rPr>
        <w:t xml:space="preserve">
      5) по земельным участкам, предоставленным для индивидуального жилищного строительства,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35"/>
    <w:bookmarkStart w:name="z42" w:id="36"/>
    <w:p>
      <w:pPr>
        <w:spacing w:after="0"/>
        <w:ind w:left="0"/>
        <w:jc w:val="both"/>
      </w:pPr>
      <w:r>
        <w:rPr>
          <w:rFonts w:ascii="Times New Roman"/>
          <w:b w:val="false"/>
          <w:i w:val="false"/>
          <w:color w:val="000000"/>
          <w:sz w:val="28"/>
        </w:rPr>
        <w:t xml:space="preserve">
      6) по земельным участкам, предоставленным собственникам помещений (участникам) кондоминиума под многоэтажными жилыми домами,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36"/>
    <w:bookmarkStart w:name="z43" w:id="37"/>
    <w:p>
      <w:pPr>
        <w:spacing w:after="0"/>
        <w:ind w:left="0"/>
        <w:jc w:val="both"/>
      </w:pPr>
      <w:r>
        <w:rPr>
          <w:rFonts w:ascii="Times New Roman"/>
          <w:b w:val="false"/>
          <w:i w:val="false"/>
          <w:color w:val="000000"/>
          <w:sz w:val="28"/>
        </w:rPr>
        <w:t xml:space="preserve">
      7) по земельным участкам, предоставленным для ведения личного (подсобного) хозяйства, садоводства и дачного строительства,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37"/>
    <w:bookmarkStart w:name="z44" w:id="38"/>
    <w:p>
      <w:pPr>
        <w:spacing w:after="0"/>
        <w:ind w:left="0"/>
        <w:jc w:val="both"/>
      </w:pPr>
      <w:r>
        <w:rPr>
          <w:rFonts w:ascii="Times New Roman"/>
          <w:b w:val="false"/>
          <w:i w:val="false"/>
          <w:color w:val="000000"/>
          <w:sz w:val="28"/>
        </w:rPr>
        <w:t xml:space="preserve">
      8) по земельным участкам физических лиц (за исключением земельных участков, предоставленных для индивидуального жилищного строительства, собственникам помещений (участникам) кондоминиума под многоэтажные жилые дома, для ведения личного (подсобного) хозяйства, садоводства и дачного строительства)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38"/>
    <w:bookmarkStart w:name="z45" w:id="39"/>
    <w:p>
      <w:pPr>
        <w:spacing w:after="0"/>
        <w:ind w:left="0"/>
        <w:jc w:val="both"/>
      </w:pPr>
      <w:r>
        <w:rPr>
          <w:rFonts w:ascii="Times New Roman"/>
          <w:b w:val="false"/>
          <w:i w:val="false"/>
          <w:color w:val="000000"/>
          <w:sz w:val="28"/>
        </w:rPr>
        <w:t xml:space="preserve">
      9) по земельным участкам юридических лиц и их структурных подразделений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39"/>
    <w:bookmarkStart w:name="z46" w:id="40"/>
    <w:p>
      <w:pPr>
        <w:spacing w:after="0"/>
        <w:ind w:left="0"/>
        <w:jc w:val="both"/>
      </w:pPr>
      <w:r>
        <w:rPr>
          <w:rFonts w:ascii="Times New Roman"/>
          <w:b w:val="false"/>
          <w:i w:val="false"/>
          <w:color w:val="000000"/>
          <w:sz w:val="28"/>
        </w:rPr>
        <w:t xml:space="preserve">
      10) по земельным участкам крестьянских (фермерских) хозяйств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 w:id="41"/>
    <w:p>
      <w:pPr>
        <w:spacing w:after="0"/>
        <w:ind w:left="0"/>
        <w:jc w:val="left"/>
      </w:pPr>
      <w:r>
        <w:rPr>
          <w:rFonts w:ascii="Times New Roman"/>
          <w:b/>
          <w:i w:val="false"/>
          <w:color w:val="000000"/>
        </w:rPr>
        <w:t xml:space="preserve"> Сведения по имуществу физических лиц (квартиры) за 20___ год</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w:t>
            </w:r>
          </w:p>
          <w:bookmarkEnd w:id="4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(проспекта, переулка, микрорайона)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квартиры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(квадратный 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права на недвижимое имущество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 для целей налогообложения,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(частное, общее совместное, общее долевое)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имуществе (при общей долевой собственности), процент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1</w:t>
            </w:r>
          </w:p>
          <w:bookmarkEnd w:id="4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w:t>
            </w:r>
          </w:p>
          <w:bookmarkEnd w:id="4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 w:id="45"/>
      <w:r>
        <w:rPr>
          <w:rFonts w:ascii="Times New Roman"/>
          <w:b w:val="false"/>
          <w:i w:val="false"/>
          <w:color w:val="000000"/>
          <w:sz w:val="28"/>
        </w:rPr>
        <w:t>
      _____________________________________________________ _________________</w:t>
      </w:r>
    </w:p>
    <w:bookmarkEnd w:id="45"/>
    <w:p>
      <w:pPr>
        <w:spacing w:after="0"/>
        <w:ind w:left="0"/>
        <w:jc w:val="both"/>
      </w:pPr>
      <w:r>
        <w:rPr>
          <w:rFonts w:ascii="Times New Roman"/>
          <w:b w:val="false"/>
          <w:i w:val="false"/>
          <w:color w:val="000000"/>
          <w:sz w:val="28"/>
        </w:rPr>
        <w:t xml:space="preserve">       (Фамилия, имя, отчество (при его наличии) руководителя       (подпись, МП)</w:t>
      </w:r>
    </w:p>
    <w:p>
      <w:pPr>
        <w:spacing w:after="0"/>
        <w:ind w:left="0"/>
        <w:jc w:val="both"/>
      </w:pPr>
      <w:r>
        <w:rPr>
          <w:rFonts w:ascii="Times New Roman"/>
          <w:b w:val="false"/>
          <w:i w:val="false"/>
          <w:color w:val="000000"/>
          <w:sz w:val="28"/>
        </w:rPr>
        <w:t xml:space="preserve">       Государственной корпорации )</w:t>
      </w:r>
    </w:p>
    <w:p>
      <w:pPr>
        <w:spacing w:after="0"/>
        <w:ind w:left="0"/>
        <w:jc w:val="both"/>
      </w:pPr>
      <w:r>
        <w:rPr>
          <w:rFonts w:ascii="Times New Roman"/>
          <w:b w:val="false"/>
          <w:i w:val="false"/>
          <w:color w:val="000000"/>
          <w:sz w:val="28"/>
        </w:rPr>
        <w:t xml:space="preserve">       ______________________________________________________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(подпись)</w:t>
      </w:r>
    </w:p>
    <w:p>
      <w:pPr>
        <w:spacing w:after="0"/>
        <w:ind w:left="0"/>
        <w:jc w:val="both"/>
      </w:pPr>
      <w:r>
        <w:rPr>
          <w:rFonts w:ascii="Times New Roman"/>
          <w:b w:val="false"/>
          <w:i w:val="false"/>
          <w:color w:val="000000"/>
          <w:sz w:val="28"/>
        </w:rPr>
        <w:t xml:space="preserve">       лица, ответственного за составление сведений)</w:t>
      </w:r>
    </w:p>
    <w:p>
      <w:pPr>
        <w:spacing w:after="0"/>
        <w:ind w:left="0"/>
        <w:jc w:val="both"/>
      </w:pPr>
      <w:r>
        <w:rPr>
          <w:rFonts w:ascii="Times New Roman"/>
          <w:b w:val="false"/>
          <w:i w:val="false"/>
          <w:color w:val="000000"/>
          <w:sz w:val="28"/>
        </w:rPr>
        <w:t xml:space="preserve">       Дата составления "___" ___________________ 20___ год</w:t>
      </w:r>
    </w:p>
    <w:p>
      <w:pPr>
        <w:spacing w:after="0"/>
        <w:ind w:left="0"/>
        <w:jc w:val="both"/>
      </w:pPr>
      <w:r>
        <w:rPr>
          <w:rFonts w:ascii="Times New Roman"/>
          <w:b w:val="false"/>
          <w:i w:val="false"/>
          <w:color w:val="000000"/>
          <w:sz w:val="28"/>
        </w:rPr>
        <w:t xml:space="preserve">       Пояснение по заполнению настоящей формы "Сведения по имуществу физических</w:t>
      </w:r>
    </w:p>
    <w:p>
      <w:pPr>
        <w:spacing w:after="0"/>
        <w:ind w:left="0"/>
        <w:jc w:val="both"/>
      </w:pPr>
      <w:r>
        <w:rPr>
          <w:rFonts w:ascii="Times New Roman"/>
          <w:b w:val="false"/>
          <w:i w:val="false"/>
          <w:color w:val="000000"/>
          <w:sz w:val="28"/>
        </w:rPr>
        <w:t xml:space="preserve">       лиц (квартиры)" приведено в приложении к настоящей форме.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по имуществу</w:t>
            </w:r>
            <w:r>
              <w:br/>
            </w:r>
            <w:r>
              <w:rPr>
                <w:rFonts w:ascii="Times New Roman"/>
                <w:b w:val="false"/>
                <w:i w:val="false"/>
                <w:color w:val="000000"/>
                <w:sz w:val="20"/>
              </w:rPr>
              <w:t>физических лиц (квартиры)</w:t>
            </w:r>
          </w:p>
        </w:tc>
      </w:tr>
    </w:tbl>
    <w:bookmarkStart w:name="z55" w:id="46"/>
    <w:p>
      <w:pPr>
        <w:spacing w:after="0"/>
        <w:ind w:left="0"/>
        <w:jc w:val="left"/>
      </w:pPr>
      <w:r>
        <w:rPr>
          <w:rFonts w:ascii="Times New Roman"/>
          <w:b/>
          <w:i w:val="false"/>
          <w:color w:val="000000"/>
        </w:rPr>
        <w:t xml:space="preserve"> Пояснение по предоставлению сведений по имуществу физических лиц</w:t>
      </w:r>
      <w:r>
        <w:br/>
      </w:r>
      <w:r>
        <w:rPr>
          <w:rFonts w:ascii="Times New Roman"/>
          <w:b/>
          <w:i w:val="false"/>
          <w:color w:val="000000"/>
        </w:rPr>
        <w:t>(квартиры)</w:t>
      </w:r>
    </w:p>
    <w:bookmarkEnd w:id="46"/>
    <w:bookmarkStart w:name="z56" w:id="47"/>
    <w:p>
      <w:pPr>
        <w:spacing w:after="0"/>
        <w:ind w:left="0"/>
        <w:jc w:val="both"/>
      </w:pPr>
      <w:r>
        <w:rPr>
          <w:rFonts w:ascii="Times New Roman"/>
          <w:b w:val="false"/>
          <w:i w:val="false"/>
          <w:color w:val="000000"/>
          <w:sz w:val="28"/>
        </w:rPr>
        <w:t>
      В графе 1 формы указывается номер по порядку. Последующая информация не должна прерывать нумерацию по порядку;</w:t>
      </w:r>
    </w:p>
    <w:bookmarkEnd w:id="47"/>
    <w:bookmarkStart w:name="z57" w:id="48"/>
    <w:p>
      <w:pPr>
        <w:spacing w:after="0"/>
        <w:ind w:left="0"/>
        <w:jc w:val="both"/>
      </w:pPr>
      <w:r>
        <w:rPr>
          <w:rFonts w:ascii="Times New Roman"/>
          <w:b w:val="false"/>
          <w:i w:val="false"/>
          <w:color w:val="000000"/>
          <w:sz w:val="28"/>
        </w:rPr>
        <w:t>
      В графе 2 формы указывается наименование населенного пункта, где расположен объект недвижимости;</w:t>
      </w:r>
    </w:p>
    <w:bookmarkEnd w:id="48"/>
    <w:bookmarkStart w:name="z58" w:id="49"/>
    <w:p>
      <w:pPr>
        <w:spacing w:after="0"/>
        <w:ind w:left="0"/>
        <w:jc w:val="both"/>
      </w:pPr>
      <w:r>
        <w:rPr>
          <w:rFonts w:ascii="Times New Roman"/>
          <w:b w:val="false"/>
          <w:i w:val="false"/>
          <w:color w:val="000000"/>
          <w:sz w:val="28"/>
        </w:rPr>
        <w:t>
      В графе 3 формы указывается наименование улицы (проспекта, переулка, микрорайона), где расположен объект недвижимости;</w:t>
      </w:r>
    </w:p>
    <w:bookmarkEnd w:id="49"/>
    <w:bookmarkStart w:name="z59" w:id="50"/>
    <w:p>
      <w:pPr>
        <w:spacing w:after="0"/>
        <w:ind w:left="0"/>
        <w:jc w:val="both"/>
      </w:pPr>
      <w:r>
        <w:rPr>
          <w:rFonts w:ascii="Times New Roman"/>
          <w:b w:val="false"/>
          <w:i w:val="false"/>
          <w:color w:val="000000"/>
          <w:sz w:val="28"/>
        </w:rPr>
        <w:t>
      В графе 4 формы указывается номер дома;</w:t>
      </w:r>
    </w:p>
    <w:bookmarkEnd w:id="50"/>
    <w:bookmarkStart w:name="z60" w:id="51"/>
    <w:p>
      <w:pPr>
        <w:spacing w:after="0"/>
        <w:ind w:left="0"/>
        <w:jc w:val="both"/>
      </w:pPr>
      <w:r>
        <w:rPr>
          <w:rFonts w:ascii="Times New Roman"/>
          <w:b w:val="false"/>
          <w:i w:val="false"/>
          <w:color w:val="000000"/>
          <w:sz w:val="28"/>
        </w:rPr>
        <w:t>
      В графе 5 формы указывается номер квартиры;</w:t>
      </w:r>
    </w:p>
    <w:bookmarkEnd w:id="51"/>
    <w:bookmarkStart w:name="z61" w:id="52"/>
    <w:p>
      <w:pPr>
        <w:spacing w:after="0"/>
        <w:ind w:left="0"/>
        <w:jc w:val="both"/>
      </w:pPr>
      <w:r>
        <w:rPr>
          <w:rFonts w:ascii="Times New Roman"/>
          <w:b w:val="false"/>
          <w:i w:val="false"/>
          <w:color w:val="000000"/>
          <w:sz w:val="28"/>
        </w:rPr>
        <w:t>
      В графе 6 формы указывается общая площадь квартиры в квадратных метрах;</w:t>
      </w:r>
    </w:p>
    <w:bookmarkEnd w:id="52"/>
    <w:bookmarkStart w:name="z62" w:id="53"/>
    <w:p>
      <w:pPr>
        <w:spacing w:after="0"/>
        <w:ind w:left="0"/>
        <w:jc w:val="both"/>
      </w:pPr>
      <w:r>
        <w:rPr>
          <w:rFonts w:ascii="Times New Roman"/>
          <w:b w:val="false"/>
          <w:i w:val="false"/>
          <w:color w:val="000000"/>
          <w:sz w:val="28"/>
        </w:rPr>
        <w:t>
      В графе 7 формы указывается кадастровый номер объекта недвижимости;</w:t>
      </w:r>
    </w:p>
    <w:bookmarkEnd w:id="53"/>
    <w:bookmarkStart w:name="z63" w:id="54"/>
    <w:p>
      <w:pPr>
        <w:spacing w:after="0"/>
        <w:ind w:left="0"/>
        <w:jc w:val="both"/>
      </w:pPr>
      <w:r>
        <w:rPr>
          <w:rFonts w:ascii="Times New Roman"/>
          <w:b w:val="false"/>
          <w:i w:val="false"/>
          <w:color w:val="000000"/>
          <w:sz w:val="28"/>
        </w:rPr>
        <w:t>
      В графе 8 формы указывается дата регистрации права на недвижимое имущество;</w:t>
      </w:r>
    </w:p>
    <w:bookmarkEnd w:id="54"/>
    <w:bookmarkStart w:name="z64" w:id="55"/>
    <w:p>
      <w:pPr>
        <w:spacing w:after="0"/>
        <w:ind w:left="0"/>
        <w:jc w:val="both"/>
      </w:pPr>
      <w:r>
        <w:rPr>
          <w:rFonts w:ascii="Times New Roman"/>
          <w:b w:val="false"/>
          <w:i w:val="false"/>
          <w:color w:val="000000"/>
          <w:sz w:val="28"/>
        </w:rPr>
        <w:t>
      В графе 9 формы указывается фамилия, имя, отчество (при его наличии) физического лица;</w:t>
      </w:r>
    </w:p>
    <w:bookmarkEnd w:id="55"/>
    <w:bookmarkStart w:name="z65" w:id="56"/>
    <w:p>
      <w:pPr>
        <w:spacing w:after="0"/>
        <w:ind w:left="0"/>
        <w:jc w:val="both"/>
      </w:pPr>
      <w:r>
        <w:rPr>
          <w:rFonts w:ascii="Times New Roman"/>
          <w:b w:val="false"/>
          <w:i w:val="false"/>
          <w:color w:val="000000"/>
          <w:sz w:val="28"/>
        </w:rPr>
        <w:t>
      В графе 10 формы указывается индивидуальный идентификационный номер физического лица, указанного в графе 9;</w:t>
      </w:r>
    </w:p>
    <w:bookmarkEnd w:id="56"/>
    <w:bookmarkStart w:name="z66" w:id="57"/>
    <w:p>
      <w:pPr>
        <w:spacing w:after="0"/>
        <w:ind w:left="0"/>
        <w:jc w:val="both"/>
      </w:pPr>
      <w:r>
        <w:rPr>
          <w:rFonts w:ascii="Times New Roman"/>
          <w:b w:val="false"/>
          <w:i w:val="false"/>
          <w:color w:val="000000"/>
          <w:sz w:val="28"/>
        </w:rPr>
        <w:t>
      В графе 11 формы указывается оценочная стоимость имущества для целей налогообложения</w:t>
      </w:r>
    </w:p>
    <w:bookmarkEnd w:id="57"/>
    <w:bookmarkStart w:name="z67" w:id="58"/>
    <w:p>
      <w:pPr>
        <w:spacing w:after="0"/>
        <w:ind w:left="0"/>
        <w:jc w:val="both"/>
      </w:pPr>
      <w:r>
        <w:rPr>
          <w:rFonts w:ascii="Times New Roman"/>
          <w:b w:val="false"/>
          <w:i w:val="false"/>
          <w:color w:val="000000"/>
          <w:sz w:val="28"/>
        </w:rPr>
        <w:t>
      в тенге;</w:t>
      </w:r>
    </w:p>
    <w:bookmarkEnd w:id="58"/>
    <w:bookmarkStart w:name="z68" w:id="59"/>
    <w:p>
      <w:pPr>
        <w:spacing w:after="0"/>
        <w:ind w:left="0"/>
        <w:jc w:val="both"/>
      </w:pPr>
      <w:r>
        <w:rPr>
          <w:rFonts w:ascii="Times New Roman"/>
          <w:b w:val="false"/>
          <w:i w:val="false"/>
          <w:color w:val="000000"/>
          <w:sz w:val="28"/>
        </w:rPr>
        <w:t>
      В графе 12 формы указывается право собственности (частное, общее совместное, общее долевое);</w:t>
      </w:r>
    </w:p>
    <w:bookmarkEnd w:id="59"/>
    <w:bookmarkStart w:name="z69" w:id="60"/>
    <w:p>
      <w:pPr>
        <w:spacing w:after="0"/>
        <w:ind w:left="0"/>
        <w:jc w:val="both"/>
      </w:pPr>
      <w:r>
        <w:rPr>
          <w:rFonts w:ascii="Times New Roman"/>
          <w:b w:val="false"/>
          <w:i w:val="false"/>
          <w:color w:val="000000"/>
          <w:sz w:val="28"/>
        </w:rPr>
        <w:t>
      В графе 13 формы указывается доля в имуществе (при общей долевой собственности) в процентах.</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 w:id="61"/>
    <w:p>
      <w:pPr>
        <w:spacing w:after="0"/>
        <w:ind w:left="0"/>
        <w:jc w:val="left"/>
      </w:pPr>
      <w:r>
        <w:rPr>
          <w:rFonts w:ascii="Times New Roman"/>
          <w:b/>
          <w:i w:val="false"/>
          <w:color w:val="000000"/>
        </w:rPr>
        <w:t xml:space="preserve"> Сведения по имуществу физических лиц (частные дома) за 20___ год</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w:t>
            </w:r>
          </w:p>
          <w:bookmarkEnd w:id="6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(проспекта, переулка, микрорайона)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квартиры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(квадратный 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права на недвижимое имущество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 для целей налогообложения,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(частное, общее совместное, общее долевое)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имуществе (при общей долевой собственности), процент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1</w:t>
            </w:r>
          </w:p>
          <w:bookmarkEnd w:id="6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w:t>
            </w:r>
          </w:p>
          <w:bookmarkEnd w:id="6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 w:id="65"/>
      <w:r>
        <w:rPr>
          <w:rFonts w:ascii="Times New Roman"/>
          <w:b w:val="false"/>
          <w:i w:val="false"/>
          <w:color w:val="000000"/>
          <w:sz w:val="28"/>
        </w:rPr>
        <w:t>
      ______________________________________________________ ___________________</w:t>
      </w:r>
    </w:p>
    <w:bookmarkEnd w:id="65"/>
    <w:p>
      <w:pPr>
        <w:spacing w:after="0"/>
        <w:ind w:left="0"/>
        <w:jc w:val="both"/>
      </w:pPr>
      <w:r>
        <w:rPr>
          <w:rFonts w:ascii="Times New Roman"/>
          <w:b w:val="false"/>
          <w:i w:val="false"/>
          <w:color w:val="000000"/>
          <w:sz w:val="28"/>
        </w:rPr>
        <w:t xml:space="preserve">       (Фамилия, имя, отчество (при его наличии) руководителя             (подпись, МП)</w:t>
      </w:r>
    </w:p>
    <w:p>
      <w:pPr>
        <w:spacing w:after="0"/>
        <w:ind w:left="0"/>
        <w:jc w:val="both"/>
      </w:pPr>
      <w:r>
        <w:rPr>
          <w:rFonts w:ascii="Times New Roman"/>
          <w:b w:val="false"/>
          <w:i w:val="false"/>
          <w:color w:val="000000"/>
          <w:sz w:val="28"/>
        </w:rPr>
        <w:t xml:space="preserve">       Государственной корпорации )</w:t>
      </w:r>
    </w:p>
    <w:p>
      <w:pPr>
        <w:spacing w:after="0"/>
        <w:ind w:left="0"/>
        <w:jc w:val="both"/>
      </w:pPr>
      <w:r>
        <w:rPr>
          <w:rFonts w:ascii="Times New Roman"/>
          <w:b w:val="false"/>
          <w:i w:val="false"/>
          <w:color w:val="000000"/>
          <w:sz w:val="28"/>
        </w:rPr>
        <w:t xml:space="preserve">       ______________________________________________________ 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(подпись)</w:t>
      </w:r>
    </w:p>
    <w:p>
      <w:pPr>
        <w:spacing w:after="0"/>
        <w:ind w:left="0"/>
        <w:jc w:val="both"/>
      </w:pPr>
      <w:r>
        <w:rPr>
          <w:rFonts w:ascii="Times New Roman"/>
          <w:b w:val="false"/>
          <w:i w:val="false"/>
          <w:color w:val="000000"/>
          <w:sz w:val="28"/>
        </w:rPr>
        <w:t xml:space="preserve">       лица, ответственного за составление сведений)</w:t>
      </w:r>
    </w:p>
    <w:p>
      <w:pPr>
        <w:spacing w:after="0"/>
        <w:ind w:left="0"/>
        <w:jc w:val="both"/>
      </w:pPr>
      <w:r>
        <w:rPr>
          <w:rFonts w:ascii="Times New Roman"/>
          <w:b w:val="false"/>
          <w:i w:val="false"/>
          <w:color w:val="000000"/>
          <w:sz w:val="28"/>
        </w:rPr>
        <w:t xml:space="preserve">       Дата составления "___" ___________________ 20___ год</w:t>
      </w:r>
    </w:p>
    <w:p>
      <w:pPr>
        <w:spacing w:after="0"/>
        <w:ind w:left="0"/>
        <w:jc w:val="both"/>
      </w:pPr>
      <w:r>
        <w:rPr>
          <w:rFonts w:ascii="Times New Roman"/>
          <w:b w:val="false"/>
          <w:i w:val="false"/>
          <w:color w:val="000000"/>
          <w:sz w:val="28"/>
        </w:rPr>
        <w:t xml:space="preserve">       Пояснение по заполнению настоящей формы "Сведения по имуществу физических</w:t>
      </w:r>
    </w:p>
    <w:p>
      <w:pPr>
        <w:spacing w:after="0"/>
        <w:ind w:left="0"/>
        <w:jc w:val="both"/>
      </w:pPr>
      <w:r>
        <w:rPr>
          <w:rFonts w:ascii="Times New Roman"/>
          <w:b w:val="false"/>
          <w:i w:val="false"/>
          <w:color w:val="000000"/>
          <w:sz w:val="28"/>
        </w:rPr>
        <w:t xml:space="preserve">       лиц (частные дома)" приведено в приложении к настоящей форме.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по имуществу</w:t>
            </w:r>
            <w:r>
              <w:br/>
            </w:r>
            <w:r>
              <w:rPr>
                <w:rFonts w:ascii="Times New Roman"/>
                <w:b w:val="false"/>
                <w:i w:val="false"/>
                <w:color w:val="000000"/>
                <w:sz w:val="20"/>
              </w:rPr>
              <w:t>физических лиц (частные дома)</w:t>
            </w:r>
          </w:p>
        </w:tc>
      </w:tr>
    </w:tbl>
    <w:bookmarkStart w:name="z78" w:id="66"/>
    <w:p>
      <w:pPr>
        <w:spacing w:after="0"/>
        <w:ind w:left="0"/>
        <w:jc w:val="left"/>
      </w:pPr>
      <w:r>
        <w:rPr>
          <w:rFonts w:ascii="Times New Roman"/>
          <w:b/>
          <w:i w:val="false"/>
          <w:color w:val="000000"/>
        </w:rPr>
        <w:t xml:space="preserve"> Пояснение по предоставлению сведений по имуществу физических лиц (частные дома)</w:t>
      </w:r>
    </w:p>
    <w:bookmarkEnd w:id="66"/>
    <w:bookmarkStart w:name="z79" w:id="67"/>
    <w:p>
      <w:pPr>
        <w:spacing w:after="0"/>
        <w:ind w:left="0"/>
        <w:jc w:val="both"/>
      </w:pPr>
      <w:r>
        <w:rPr>
          <w:rFonts w:ascii="Times New Roman"/>
          <w:b w:val="false"/>
          <w:i w:val="false"/>
          <w:color w:val="000000"/>
          <w:sz w:val="28"/>
        </w:rPr>
        <w:t>
      В графе 1 формы указывается номер по порядку. Последующая информация не должна прерывать нумерацию по порядку;</w:t>
      </w:r>
    </w:p>
    <w:bookmarkEnd w:id="67"/>
    <w:bookmarkStart w:name="z80" w:id="68"/>
    <w:p>
      <w:pPr>
        <w:spacing w:after="0"/>
        <w:ind w:left="0"/>
        <w:jc w:val="both"/>
      </w:pPr>
      <w:r>
        <w:rPr>
          <w:rFonts w:ascii="Times New Roman"/>
          <w:b w:val="false"/>
          <w:i w:val="false"/>
          <w:color w:val="000000"/>
          <w:sz w:val="28"/>
        </w:rPr>
        <w:t>
      В графе 2 формы указывается наименование населенного пункта, где расположен объект недвижимости;</w:t>
      </w:r>
    </w:p>
    <w:bookmarkEnd w:id="68"/>
    <w:bookmarkStart w:name="z81" w:id="69"/>
    <w:p>
      <w:pPr>
        <w:spacing w:after="0"/>
        <w:ind w:left="0"/>
        <w:jc w:val="both"/>
      </w:pPr>
      <w:r>
        <w:rPr>
          <w:rFonts w:ascii="Times New Roman"/>
          <w:b w:val="false"/>
          <w:i w:val="false"/>
          <w:color w:val="000000"/>
          <w:sz w:val="28"/>
        </w:rPr>
        <w:t>
      В графе 3 формы указывается наименование улицы (проспекта, переулка, микрорайона), где расположен объект недвижимости;</w:t>
      </w:r>
    </w:p>
    <w:bookmarkEnd w:id="69"/>
    <w:bookmarkStart w:name="z82" w:id="70"/>
    <w:p>
      <w:pPr>
        <w:spacing w:after="0"/>
        <w:ind w:left="0"/>
        <w:jc w:val="both"/>
      </w:pPr>
      <w:r>
        <w:rPr>
          <w:rFonts w:ascii="Times New Roman"/>
          <w:b w:val="false"/>
          <w:i w:val="false"/>
          <w:color w:val="000000"/>
          <w:sz w:val="28"/>
        </w:rPr>
        <w:t>
      В графе 4 формы указывается номер дома;</w:t>
      </w:r>
    </w:p>
    <w:bookmarkEnd w:id="70"/>
    <w:bookmarkStart w:name="z83" w:id="71"/>
    <w:p>
      <w:pPr>
        <w:spacing w:after="0"/>
        <w:ind w:left="0"/>
        <w:jc w:val="both"/>
      </w:pPr>
      <w:r>
        <w:rPr>
          <w:rFonts w:ascii="Times New Roman"/>
          <w:b w:val="false"/>
          <w:i w:val="false"/>
          <w:color w:val="000000"/>
          <w:sz w:val="28"/>
        </w:rPr>
        <w:t>
      В графе 5 формы указывается номер квартиры;</w:t>
      </w:r>
    </w:p>
    <w:bookmarkEnd w:id="71"/>
    <w:bookmarkStart w:name="z84" w:id="72"/>
    <w:p>
      <w:pPr>
        <w:spacing w:after="0"/>
        <w:ind w:left="0"/>
        <w:jc w:val="both"/>
      </w:pPr>
      <w:r>
        <w:rPr>
          <w:rFonts w:ascii="Times New Roman"/>
          <w:b w:val="false"/>
          <w:i w:val="false"/>
          <w:color w:val="000000"/>
          <w:sz w:val="28"/>
        </w:rPr>
        <w:t>
      В графе 6 формы указывается общая площадь дома, квартиры в квадратных метрах;</w:t>
      </w:r>
    </w:p>
    <w:bookmarkEnd w:id="72"/>
    <w:bookmarkStart w:name="z85" w:id="73"/>
    <w:p>
      <w:pPr>
        <w:spacing w:after="0"/>
        <w:ind w:left="0"/>
        <w:jc w:val="both"/>
      </w:pPr>
      <w:r>
        <w:rPr>
          <w:rFonts w:ascii="Times New Roman"/>
          <w:b w:val="false"/>
          <w:i w:val="false"/>
          <w:color w:val="000000"/>
          <w:sz w:val="28"/>
        </w:rPr>
        <w:t>
      В графе 7 формы указывается кадастровый номер объекта недвижимости;</w:t>
      </w:r>
    </w:p>
    <w:bookmarkEnd w:id="73"/>
    <w:bookmarkStart w:name="z86" w:id="74"/>
    <w:p>
      <w:pPr>
        <w:spacing w:after="0"/>
        <w:ind w:left="0"/>
        <w:jc w:val="both"/>
      </w:pPr>
      <w:r>
        <w:rPr>
          <w:rFonts w:ascii="Times New Roman"/>
          <w:b w:val="false"/>
          <w:i w:val="false"/>
          <w:color w:val="000000"/>
          <w:sz w:val="28"/>
        </w:rPr>
        <w:t>
      В графе 8 формы указывается дата регистрации права на недвижимое имущество;</w:t>
      </w:r>
    </w:p>
    <w:bookmarkEnd w:id="74"/>
    <w:bookmarkStart w:name="z87" w:id="75"/>
    <w:p>
      <w:pPr>
        <w:spacing w:after="0"/>
        <w:ind w:left="0"/>
        <w:jc w:val="both"/>
      </w:pPr>
      <w:r>
        <w:rPr>
          <w:rFonts w:ascii="Times New Roman"/>
          <w:b w:val="false"/>
          <w:i w:val="false"/>
          <w:color w:val="000000"/>
          <w:sz w:val="28"/>
        </w:rPr>
        <w:t>
      В графе 9 формы указывается фамилия, имя, отчество (при его наличии) физического лица;</w:t>
      </w:r>
    </w:p>
    <w:bookmarkEnd w:id="75"/>
    <w:bookmarkStart w:name="z88" w:id="76"/>
    <w:p>
      <w:pPr>
        <w:spacing w:after="0"/>
        <w:ind w:left="0"/>
        <w:jc w:val="both"/>
      </w:pPr>
      <w:r>
        <w:rPr>
          <w:rFonts w:ascii="Times New Roman"/>
          <w:b w:val="false"/>
          <w:i w:val="false"/>
          <w:color w:val="000000"/>
          <w:sz w:val="28"/>
        </w:rPr>
        <w:t>
      В графе 10 формы указывается индивидуальный идентификационный номер физического лица, указанного в графе 9;</w:t>
      </w:r>
    </w:p>
    <w:bookmarkEnd w:id="76"/>
    <w:bookmarkStart w:name="z89" w:id="77"/>
    <w:p>
      <w:pPr>
        <w:spacing w:after="0"/>
        <w:ind w:left="0"/>
        <w:jc w:val="both"/>
      </w:pPr>
      <w:r>
        <w:rPr>
          <w:rFonts w:ascii="Times New Roman"/>
          <w:b w:val="false"/>
          <w:i w:val="false"/>
          <w:color w:val="000000"/>
          <w:sz w:val="28"/>
        </w:rPr>
        <w:t>
      В графе 11 формы указывается оценочная стоимость имущества для целей налогообложения в тенге;</w:t>
      </w:r>
    </w:p>
    <w:bookmarkEnd w:id="77"/>
    <w:bookmarkStart w:name="z90" w:id="78"/>
    <w:p>
      <w:pPr>
        <w:spacing w:after="0"/>
        <w:ind w:left="0"/>
        <w:jc w:val="both"/>
      </w:pPr>
      <w:r>
        <w:rPr>
          <w:rFonts w:ascii="Times New Roman"/>
          <w:b w:val="false"/>
          <w:i w:val="false"/>
          <w:color w:val="000000"/>
          <w:sz w:val="28"/>
        </w:rPr>
        <w:t>
      В графе 12 формы указывается право собственности (частное, общее совместное, общее долевое);</w:t>
      </w:r>
    </w:p>
    <w:bookmarkEnd w:id="78"/>
    <w:bookmarkStart w:name="z91" w:id="79"/>
    <w:p>
      <w:pPr>
        <w:spacing w:after="0"/>
        <w:ind w:left="0"/>
        <w:jc w:val="both"/>
      </w:pPr>
      <w:r>
        <w:rPr>
          <w:rFonts w:ascii="Times New Roman"/>
          <w:b w:val="false"/>
          <w:i w:val="false"/>
          <w:color w:val="000000"/>
          <w:sz w:val="28"/>
        </w:rPr>
        <w:t>
      В графе 13 формы указывается доля в имуществе (при общей долевой собственности) в процентах.</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 w:id="80"/>
    <w:p>
      <w:pPr>
        <w:spacing w:after="0"/>
        <w:ind w:left="0"/>
        <w:jc w:val="left"/>
      </w:pPr>
      <w:r>
        <w:rPr>
          <w:rFonts w:ascii="Times New Roman"/>
          <w:b/>
          <w:i w:val="false"/>
          <w:color w:val="000000"/>
        </w:rPr>
        <w:t xml:space="preserve"> Сведения по имуществу физических лиц (дачные строения) за 20___ год</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1"/>
          <w:p>
            <w:pPr>
              <w:spacing w:after="20"/>
              <w:ind w:left="20"/>
              <w:jc w:val="both"/>
            </w:pPr>
            <w:r>
              <w:rPr>
                <w:rFonts w:ascii="Times New Roman"/>
                <w:b w:val="false"/>
                <w:i w:val="false"/>
                <w:color w:val="000000"/>
                <w:sz w:val="20"/>
              </w:rPr>
              <w:t>
№</w:t>
            </w:r>
          </w:p>
          <w:bookmarkEnd w:id="8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место нахождения объекта (адрес)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права на недвижимое имущество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 для целей налогообложения,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(частное, общее совместное, общее долевое)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имуществе (при общей долевой собственности)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2"/>
          <w:p>
            <w:pPr>
              <w:spacing w:after="20"/>
              <w:ind w:left="20"/>
              <w:jc w:val="both"/>
            </w:pPr>
            <w:r>
              <w:rPr>
                <w:rFonts w:ascii="Times New Roman"/>
                <w:b w:val="false"/>
                <w:i w:val="false"/>
                <w:color w:val="000000"/>
                <w:sz w:val="20"/>
              </w:rPr>
              <w:t>
1</w:t>
            </w:r>
          </w:p>
          <w:bookmarkEnd w:id="8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3"/>
          <w:p>
            <w:pPr>
              <w:spacing w:after="20"/>
              <w:ind w:left="20"/>
              <w:jc w:val="both"/>
            </w:pPr>
            <w:r>
              <w:rPr>
                <w:rFonts w:ascii="Times New Roman"/>
                <w:b w:val="false"/>
                <w:i w:val="false"/>
                <w:color w:val="000000"/>
                <w:sz w:val="20"/>
              </w:rPr>
              <w:t>
 </w:t>
            </w:r>
          </w:p>
          <w:bookmarkEnd w:id="8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 w:id="84"/>
      <w:r>
        <w:rPr>
          <w:rFonts w:ascii="Times New Roman"/>
          <w:b w:val="false"/>
          <w:i w:val="false"/>
          <w:color w:val="000000"/>
          <w:sz w:val="28"/>
        </w:rPr>
        <w:t>
      ______________________________________________________ ___________________</w:t>
      </w:r>
    </w:p>
    <w:bookmarkEnd w:id="84"/>
    <w:p>
      <w:pPr>
        <w:spacing w:after="0"/>
        <w:ind w:left="0"/>
        <w:jc w:val="both"/>
      </w:pPr>
      <w:r>
        <w:rPr>
          <w:rFonts w:ascii="Times New Roman"/>
          <w:b w:val="false"/>
          <w:i w:val="false"/>
          <w:color w:val="000000"/>
          <w:sz w:val="28"/>
        </w:rPr>
        <w:t xml:space="preserve">       (Фамилия, имя, отчество (при его наличии) руководителя             (подпись, МП)</w:t>
      </w:r>
    </w:p>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 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(подпись)</w:t>
      </w:r>
    </w:p>
    <w:p>
      <w:pPr>
        <w:spacing w:after="0"/>
        <w:ind w:left="0"/>
        <w:jc w:val="both"/>
      </w:pPr>
      <w:r>
        <w:rPr>
          <w:rFonts w:ascii="Times New Roman"/>
          <w:b w:val="false"/>
          <w:i w:val="false"/>
          <w:color w:val="000000"/>
          <w:sz w:val="28"/>
        </w:rPr>
        <w:t xml:space="preserve">       лица, ответственного за составление сведений)</w:t>
      </w:r>
    </w:p>
    <w:p>
      <w:pPr>
        <w:spacing w:after="0"/>
        <w:ind w:left="0"/>
        <w:jc w:val="both"/>
      </w:pPr>
      <w:r>
        <w:rPr>
          <w:rFonts w:ascii="Times New Roman"/>
          <w:b w:val="false"/>
          <w:i w:val="false"/>
          <w:color w:val="000000"/>
          <w:sz w:val="28"/>
        </w:rPr>
        <w:t xml:space="preserve">       Дата составления "___" ___________________ 20___ год</w:t>
      </w:r>
    </w:p>
    <w:p>
      <w:pPr>
        <w:spacing w:after="0"/>
        <w:ind w:left="0"/>
        <w:jc w:val="both"/>
      </w:pPr>
      <w:r>
        <w:rPr>
          <w:rFonts w:ascii="Times New Roman"/>
          <w:b w:val="false"/>
          <w:i w:val="false"/>
          <w:color w:val="000000"/>
          <w:sz w:val="28"/>
        </w:rPr>
        <w:t xml:space="preserve">       Пояснение по заполнению настоящей формы "Сведения по имуществу физических</w:t>
      </w:r>
    </w:p>
    <w:p>
      <w:pPr>
        <w:spacing w:after="0"/>
        <w:ind w:left="0"/>
        <w:jc w:val="both"/>
      </w:pPr>
      <w:r>
        <w:rPr>
          <w:rFonts w:ascii="Times New Roman"/>
          <w:b w:val="false"/>
          <w:i w:val="false"/>
          <w:color w:val="000000"/>
          <w:sz w:val="28"/>
        </w:rPr>
        <w:t xml:space="preserve">       лиц (дачные строения)" приведено в приложении к настоящей форме.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по имуществу</w:t>
            </w:r>
            <w:r>
              <w:br/>
            </w:r>
            <w:r>
              <w:rPr>
                <w:rFonts w:ascii="Times New Roman"/>
                <w:b w:val="false"/>
                <w:i w:val="false"/>
                <w:color w:val="000000"/>
                <w:sz w:val="20"/>
              </w:rPr>
              <w:t>физических лиц (дачные</w:t>
            </w:r>
            <w:r>
              <w:br/>
            </w:r>
            <w:r>
              <w:rPr>
                <w:rFonts w:ascii="Times New Roman"/>
                <w:b w:val="false"/>
                <w:i w:val="false"/>
                <w:color w:val="000000"/>
                <w:sz w:val="20"/>
              </w:rPr>
              <w:t>строения)</w:t>
            </w:r>
          </w:p>
        </w:tc>
      </w:tr>
    </w:tbl>
    <w:bookmarkStart w:name="z100" w:id="85"/>
    <w:p>
      <w:pPr>
        <w:spacing w:after="0"/>
        <w:ind w:left="0"/>
        <w:jc w:val="left"/>
      </w:pPr>
      <w:r>
        <w:rPr>
          <w:rFonts w:ascii="Times New Roman"/>
          <w:b/>
          <w:i w:val="false"/>
          <w:color w:val="000000"/>
        </w:rPr>
        <w:t xml:space="preserve"> Пояснение по предоставлению сведений по имуществу физических лиц (дачные строения)</w:t>
      </w:r>
    </w:p>
    <w:bookmarkEnd w:id="85"/>
    <w:bookmarkStart w:name="z101" w:id="86"/>
    <w:p>
      <w:pPr>
        <w:spacing w:after="0"/>
        <w:ind w:left="0"/>
        <w:jc w:val="both"/>
      </w:pPr>
      <w:r>
        <w:rPr>
          <w:rFonts w:ascii="Times New Roman"/>
          <w:b w:val="false"/>
          <w:i w:val="false"/>
          <w:color w:val="000000"/>
          <w:sz w:val="28"/>
        </w:rPr>
        <w:t>
      В графе 1 формы указывается номер по порядку. Последующая информация не должна прерывать нумерацию по порядку;</w:t>
      </w:r>
    </w:p>
    <w:bookmarkEnd w:id="86"/>
    <w:bookmarkStart w:name="z102" w:id="87"/>
    <w:p>
      <w:pPr>
        <w:spacing w:after="0"/>
        <w:ind w:left="0"/>
        <w:jc w:val="both"/>
      </w:pPr>
      <w:r>
        <w:rPr>
          <w:rFonts w:ascii="Times New Roman"/>
          <w:b w:val="false"/>
          <w:i w:val="false"/>
          <w:color w:val="000000"/>
          <w:sz w:val="28"/>
        </w:rPr>
        <w:t>
      В графе 2 формы указывается фамилия, имя, отчество (при его наличии) физического лица;</w:t>
      </w:r>
    </w:p>
    <w:bookmarkEnd w:id="87"/>
    <w:bookmarkStart w:name="z103" w:id="88"/>
    <w:p>
      <w:pPr>
        <w:spacing w:after="0"/>
        <w:ind w:left="0"/>
        <w:jc w:val="both"/>
      </w:pPr>
      <w:r>
        <w:rPr>
          <w:rFonts w:ascii="Times New Roman"/>
          <w:b w:val="false"/>
          <w:i w:val="false"/>
          <w:color w:val="000000"/>
          <w:sz w:val="28"/>
        </w:rPr>
        <w:t>
      В графе 3 формы указывается индивидуальный идентификационный номер физического лица, указанного в графе 2;</w:t>
      </w:r>
    </w:p>
    <w:bookmarkEnd w:id="88"/>
    <w:bookmarkStart w:name="z104" w:id="89"/>
    <w:p>
      <w:pPr>
        <w:spacing w:after="0"/>
        <w:ind w:left="0"/>
        <w:jc w:val="both"/>
      </w:pPr>
      <w:r>
        <w:rPr>
          <w:rFonts w:ascii="Times New Roman"/>
          <w:b w:val="false"/>
          <w:i w:val="false"/>
          <w:color w:val="000000"/>
          <w:sz w:val="28"/>
        </w:rPr>
        <w:t>
      В графе 4 формы указывается целевое назначение объекта недвижимости;</w:t>
      </w:r>
    </w:p>
    <w:bookmarkEnd w:id="89"/>
    <w:bookmarkStart w:name="z105" w:id="90"/>
    <w:p>
      <w:pPr>
        <w:spacing w:after="0"/>
        <w:ind w:left="0"/>
        <w:jc w:val="both"/>
      </w:pPr>
      <w:r>
        <w:rPr>
          <w:rFonts w:ascii="Times New Roman"/>
          <w:b w:val="false"/>
          <w:i w:val="false"/>
          <w:color w:val="000000"/>
          <w:sz w:val="28"/>
        </w:rPr>
        <w:t>
      В графе 5 формы указывается наименование населенного пункта, место нахождения объекта (адрес);</w:t>
      </w:r>
    </w:p>
    <w:bookmarkEnd w:id="90"/>
    <w:bookmarkStart w:name="z106" w:id="91"/>
    <w:p>
      <w:pPr>
        <w:spacing w:after="0"/>
        <w:ind w:left="0"/>
        <w:jc w:val="both"/>
      </w:pPr>
      <w:r>
        <w:rPr>
          <w:rFonts w:ascii="Times New Roman"/>
          <w:b w:val="false"/>
          <w:i w:val="false"/>
          <w:color w:val="000000"/>
          <w:sz w:val="28"/>
        </w:rPr>
        <w:t>
      В графе 6 формы указывается кадастровый номер земельного участка;</w:t>
      </w:r>
    </w:p>
    <w:bookmarkEnd w:id="91"/>
    <w:bookmarkStart w:name="z107" w:id="92"/>
    <w:p>
      <w:pPr>
        <w:spacing w:after="0"/>
        <w:ind w:left="0"/>
        <w:jc w:val="both"/>
      </w:pPr>
      <w:r>
        <w:rPr>
          <w:rFonts w:ascii="Times New Roman"/>
          <w:b w:val="false"/>
          <w:i w:val="false"/>
          <w:color w:val="000000"/>
          <w:sz w:val="28"/>
        </w:rPr>
        <w:t>
      В графе 7 формы указывается дата регистрации права на недвижимое имущество;</w:t>
      </w:r>
    </w:p>
    <w:bookmarkEnd w:id="92"/>
    <w:bookmarkStart w:name="z108" w:id="93"/>
    <w:p>
      <w:pPr>
        <w:spacing w:after="0"/>
        <w:ind w:left="0"/>
        <w:jc w:val="both"/>
      </w:pPr>
      <w:r>
        <w:rPr>
          <w:rFonts w:ascii="Times New Roman"/>
          <w:b w:val="false"/>
          <w:i w:val="false"/>
          <w:color w:val="000000"/>
          <w:sz w:val="28"/>
        </w:rPr>
        <w:t>
      В графе 8 формы указывается оценочная стоимость имущества для целей налогообложения в тенге;</w:t>
      </w:r>
    </w:p>
    <w:bookmarkEnd w:id="93"/>
    <w:bookmarkStart w:name="z109" w:id="94"/>
    <w:p>
      <w:pPr>
        <w:spacing w:after="0"/>
        <w:ind w:left="0"/>
        <w:jc w:val="both"/>
      </w:pPr>
      <w:r>
        <w:rPr>
          <w:rFonts w:ascii="Times New Roman"/>
          <w:b w:val="false"/>
          <w:i w:val="false"/>
          <w:color w:val="000000"/>
          <w:sz w:val="28"/>
        </w:rPr>
        <w:t>
      В графе 9 формы указывается право собственности (частное, общее совместное, общее долевое);</w:t>
      </w:r>
    </w:p>
    <w:bookmarkEnd w:id="94"/>
    <w:bookmarkStart w:name="z110" w:id="95"/>
    <w:p>
      <w:pPr>
        <w:spacing w:after="0"/>
        <w:ind w:left="0"/>
        <w:jc w:val="both"/>
      </w:pPr>
      <w:r>
        <w:rPr>
          <w:rFonts w:ascii="Times New Roman"/>
          <w:b w:val="false"/>
          <w:i w:val="false"/>
          <w:color w:val="000000"/>
          <w:sz w:val="28"/>
        </w:rPr>
        <w:t>
      В графе 10 формы указывается доля в имуществе (при общей долевой собственности).</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 w:id="96"/>
    <w:p>
      <w:pPr>
        <w:spacing w:after="0"/>
        <w:ind w:left="0"/>
        <w:jc w:val="left"/>
      </w:pPr>
      <w:r>
        <w:rPr>
          <w:rFonts w:ascii="Times New Roman"/>
          <w:b/>
          <w:i w:val="false"/>
          <w:color w:val="000000"/>
        </w:rPr>
        <w:t xml:space="preserve"> Сведения по имуществу физических лиц (гаражи) за 20___ год</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7"/>
          <w:p>
            <w:pPr>
              <w:spacing w:after="20"/>
              <w:ind w:left="20"/>
              <w:jc w:val="both"/>
            </w:pPr>
            <w:r>
              <w:rPr>
                <w:rFonts w:ascii="Times New Roman"/>
                <w:b w:val="false"/>
                <w:i w:val="false"/>
                <w:color w:val="000000"/>
                <w:sz w:val="20"/>
              </w:rPr>
              <w:t>
№</w:t>
            </w:r>
          </w:p>
          <w:bookmarkEnd w:id="9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место нахождения объекта (адрес)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права на недвижимое имущество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 для целей налогообложения,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(частное, общее совместное, общее долевое)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имуществе (при общей долевой собственности)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8"/>
          <w:p>
            <w:pPr>
              <w:spacing w:after="20"/>
              <w:ind w:left="20"/>
              <w:jc w:val="both"/>
            </w:pPr>
            <w:r>
              <w:rPr>
                <w:rFonts w:ascii="Times New Roman"/>
                <w:b w:val="false"/>
                <w:i w:val="false"/>
                <w:color w:val="000000"/>
                <w:sz w:val="20"/>
              </w:rPr>
              <w:t>
1</w:t>
            </w:r>
          </w:p>
          <w:bookmarkEnd w:id="9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9"/>
          <w:p>
            <w:pPr>
              <w:spacing w:after="20"/>
              <w:ind w:left="20"/>
              <w:jc w:val="both"/>
            </w:pPr>
            <w:r>
              <w:rPr>
                <w:rFonts w:ascii="Times New Roman"/>
                <w:b w:val="false"/>
                <w:i w:val="false"/>
                <w:color w:val="000000"/>
                <w:sz w:val="20"/>
              </w:rPr>
              <w:t>
 </w:t>
            </w:r>
          </w:p>
          <w:bookmarkEnd w:id="9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 w:id="100"/>
      <w:r>
        <w:rPr>
          <w:rFonts w:ascii="Times New Roman"/>
          <w:b w:val="false"/>
          <w:i w:val="false"/>
          <w:color w:val="000000"/>
          <w:sz w:val="28"/>
        </w:rPr>
        <w:t>
      ______________________________________________________ ___________________</w:t>
      </w:r>
    </w:p>
    <w:bookmarkEnd w:id="100"/>
    <w:p>
      <w:pPr>
        <w:spacing w:after="0"/>
        <w:ind w:left="0"/>
        <w:jc w:val="both"/>
      </w:pPr>
      <w:r>
        <w:rPr>
          <w:rFonts w:ascii="Times New Roman"/>
          <w:b w:val="false"/>
          <w:i w:val="false"/>
          <w:color w:val="000000"/>
          <w:sz w:val="28"/>
        </w:rPr>
        <w:t xml:space="preserve">       (Фамилия, имя, отчество (при его наличии) руководителя             (подпись, МП)</w:t>
      </w:r>
    </w:p>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 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(подпись)</w:t>
      </w:r>
    </w:p>
    <w:p>
      <w:pPr>
        <w:spacing w:after="0"/>
        <w:ind w:left="0"/>
        <w:jc w:val="both"/>
      </w:pPr>
      <w:r>
        <w:rPr>
          <w:rFonts w:ascii="Times New Roman"/>
          <w:b w:val="false"/>
          <w:i w:val="false"/>
          <w:color w:val="000000"/>
          <w:sz w:val="28"/>
        </w:rPr>
        <w:t xml:space="preserve">       лица, ответственного за составление сведений)</w:t>
      </w:r>
    </w:p>
    <w:p>
      <w:pPr>
        <w:spacing w:after="0"/>
        <w:ind w:left="0"/>
        <w:jc w:val="both"/>
      </w:pPr>
      <w:r>
        <w:rPr>
          <w:rFonts w:ascii="Times New Roman"/>
          <w:b w:val="false"/>
          <w:i w:val="false"/>
          <w:color w:val="000000"/>
          <w:sz w:val="28"/>
        </w:rPr>
        <w:t xml:space="preserve">       Дата составления "___" ___________________ 20___ год</w:t>
      </w:r>
    </w:p>
    <w:p>
      <w:pPr>
        <w:spacing w:after="0"/>
        <w:ind w:left="0"/>
        <w:jc w:val="both"/>
      </w:pPr>
      <w:r>
        <w:rPr>
          <w:rFonts w:ascii="Times New Roman"/>
          <w:b w:val="false"/>
          <w:i w:val="false"/>
          <w:color w:val="000000"/>
          <w:sz w:val="28"/>
        </w:rPr>
        <w:t xml:space="preserve">       Пояснение по заполнению настоящей формы "Сведения по имуществу физических</w:t>
      </w:r>
    </w:p>
    <w:p>
      <w:pPr>
        <w:spacing w:after="0"/>
        <w:ind w:left="0"/>
        <w:jc w:val="both"/>
      </w:pPr>
      <w:r>
        <w:rPr>
          <w:rFonts w:ascii="Times New Roman"/>
          <w:b w:val="false"/>
          <w:i w:val="false"/>
          <w:color w:val="000000"/>
          <w:sz w:val="28"/>
        </w:rPr>
        <w:t xml:space="preserve">       лиц (гаражи)" приведено в приложении к настоящей форме.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по имуществу</w:t>
            </w:r>
            <w:r>
              <w:br/>
            </w:r>
            <w:r>
              <w:rPr>
                <w:rFonts w:ascii="Times New Roman"/>
                <w:b w:val="false"/>
                <w:i w:val="false"/>
                <w:color w:val="000000"/>
                <w:sz w:val="20"/>
              </w:rPr>
              <w:t>физических лиц (дачные</w:t>
            </w:r>
            <w:r>
              <w:br/>
            </w:r>
            <w:r>
              <w:rPr>
                <w:rFonts w:ascii="Times New Roman"/>
                <w:b w:val="false"/>
                <w:i w:val="false"/>
                <w:color w:val="000000"/>
                <w:sz w:val="20"/>
              </w:rPr>
              <w:t>строения)</w:t>
            </w:r>
          </w:p>
        </w:tc>
      </w:tr>
    </w:tbl>
    <w:bookmarkStart w:name="z119" w:id="101"/>
    <w:p>
      <w:pPr>
        <w:spacing w:after="0"/>
        <w:ind w:left="0"/>
        <w:jc w:val="left"/>
      </w:pPr>
      <w:r>
        <w:rPr>
          <w:rFonts w:ascii="Times New Roman"/>
          <w:b/>
          <w:i w:val="false"/>
          <w:color w:val="000000"/>
        </w:rPr>
        <w:t xml:space="preserve"> Пояснение по предоставлению сведений по имуществу физических лиц (дачные строения)</w:t>
      </w:r>
    </w:p>
    <w:bookmarkEnd w:id="101"/>
    <w:bookmarkStart w:name="z120" w:id="102"/>
    <w:p>
      <w:pPr>
        <w:spacing w:after="0"/>
        <w:ind w:left="0"/>
        <w:jc w:val="both"/>
      </w:pPr>
      <w:r>
        <w:rPr>
          <w:rFonts w:ascii="Times New Roman"/>
          <w:b w:val="false"/>
          <w:i w:val="false"/>
          <w:color w:val="000000"/>
          <w:sz w:val="28"/>
        </w:rPr>
        <w:t>
      В графе 1 формы указывается номер по порядку. Последующая информация не должна прерывать нумерацию по порядку;</w:t>
      </w:r>
    </w:p>
    <w:bookmarkEnd w:id="102"/>
    <w:bookmarkStart w:name="z121" w:id="103"/>
    <w:p>
      <w:pPr>
        <w:spacing w:after="0"/>
        <w:ind w:left="0"/>
        <w:jc w:val="both"/>
      </w:pPr>
      <w:r>
        <w:rPr>
          <w:rFonts w:ascii="Times New Roman"/>
          <w:b w:val="false"/>
          <w:i w:val="false"/>
          <w:color w:val="000000"/>
          <w:sz w:val="28"/>
        </w:rPr>
        <w:t>
      В графе 2 формы указывается фамилия, имя, отчество (при его наличии) физического лица;</w:t>
      </w:r>
    </w:p>
    <w:bookmarkEnd w:id="103"/>
    <w:bookmarkStart w:name="z122" w:id="104"/>
    <w:p>
      <w:pPr>
        <w:spacing w:after="0"/>
        <w:ind w:left="0"/>
        <w:jc w:val="both"/>
      </w:pPr>
      <w:r>
        <w:rPr>
          <w:rFonts w:ascii="Times New Roman"/>
          <w:b w:val="false"/>
          <w:i w:val="false"/>
          <w:color w:val="000000"/>
          <w:sz w:val="28"/>
        </w:rPr>
        <w:t>
      В графе 3 формы указывается индивидуальный идентификационный номер физического лица, указанного в графе 2;</w:t>
      </w:r>
    </w:p>
    <w:bookmarkEnd w:id="104"/>
    <w:bookmarkStart w:name="z123" w:id="105"/>
    <w:p>
      <w:pPr>
        <w:spacing w:after="0"/>
        <w:ind w:left="0"/>
        <w:jc w:val="both"/>
      </w:pPr>
      <w:r>
        <w:rPr>
          <w:rFonts w:ascii="Times New Roman"/>
          <w:b w:val="false"/>
          <w:i w:val="false"/>
          <w:color w:val="000000"/>
          <w:sz w:val="28"/>
        </w:rPr>
        <w:t>
      В графе 4 формы указывается целевое назначение объекта недвижимости;</w:t>
      </w:r>
    </w:p>
    <w:bookmarkEnd w:id="105"/>
    <w:bookmarkStart w:name="z124" w:id="106"/>
    <w:p>
      <w:pPr>
        <w:spacing w:after="0"/>
        <w:ind w:left="0"/>
        <w:jc w:val="both"/>
      </w:pPr>
      <w:r>
        <w:rPr>
          <w:rFonts w:ascii="Times New Roman"/>
          <w:b w:val="false"/>
          <w:i w:val="false"/>
          <w:color w:val="000000"/>
          <w:sz w:val="28"/>
        </w:rPr>
        <w:t>
      В графе 5 формы указывается наименование населенного пункта, место нахождения объекта (адрес);</w:t>
      </w:r>
    </w:p>
    <w:bookmarkEnd w:id="106"/>
    <w:bookmarkStart w:name="z125" w:id="107"/>
    <w:p>
      <w:pPr>
        <w:spacing w:after="0"/>
        <w:ind w:left="0"/>
        <w:jc w:val="both"/>
      </w:pPr>
      <w:r>
        <w:rPr>
          <w:rFonts w:ascii="Times New Roman"/>
          <w:b w:val="false"/>
          <w:i w:val="false"/>
          <w:color w:val="000000"/>
          <w:sz w:val="28"/>
        </w:rPr>
        <w:t>
      В графе 6 формы указывается кадастровый номер объекта недвижимости;</w:t>
      </w:r>
    </w:p>
    <w:bookmarkEnd w:id="107"/>
    <w:bookmarkStart w:name="z126" w:id="108"/>
    <w:p>
      <w:pPr>
        <w:spacing w:after="0"/>
        <w:ind w:left="0"/>
        <w:jc w:val="both"/>
      </w:pPr>
      <w:r>
        <w:rPr>
          <w:rFonts w:ascii="Times New Roman"/>
          <w:b w:val="false"/>
          <w:i w:val="false"/>
          <w:color w:val="000000"/>
          <w:sz w:val="28"/>
        </w:rPr>
        <w:t>
      В графе 7 формы указывается дата регистрации права на недвижимое имущество;</w:t>
      </w:r>
    </w:p>
    <w:bookmarkEnd w:id="108"/>
    <w:bookmarkStart w:name="z127" w:id="109"/>
    <w:p>
      <w:pPr>
        <w:spacing w:after="0"/>
        <w:ind w:left="0"/>
        <w:jc w:val="both"/>
      </w:pPr>
      <w:r>
        <w:rPr>
          <w:rFonts w:ascii="Times New Roman"/>
          <w:b w:val="false"/>
          <w:i w:val="false"/>
          <w:color w:val="000000"/>
          <w:sz w:val="28"/>
        </w:rPr>
        <w:t>
      В графе 8 формы указывается оценочная стоимость имущества для целей налогообложения в тенге;</w:t>
      </w:r>
    </w:p>
    <w:bookmarkEnd w:id="109"/>
    <w:bookmarkStart w:name="z128" w:id="110"/>
    <w:p>
      <w:pPr>
        <w:spacing w:after="0"/>
        <w:ind w:left="0"/>
        <w:jc w:val="both"/>
      </w:pPr>
      <w:r>
        <w:rPr>
          <w:rFonts w:ascii="Times New Roman"/>
          <w:b w:val="false"/>
          <w:i w:val="false"/>
          <w:color w:val="000000"/>
          <w:sz w:val="28"/>
        </w:rPr>
        <w:t>
      В графе 9 формы указывается право собственности (частное, общее совместное, общее долевое);</w:t>
      </w:r>
    </w:p>
    <w:bookmarkEnd w:id="110"/>
    <w:bookmarkStart w:name="z129" w:id="111"/>
    <w:p>
      <w:pPr>
        <w:spacing w:after="0"/>
        <w:ind w:left="0"/>
        <w:jc w:val="both"/>
      </w:pPr>
      <w:r>
        <w:rPr>
          <w:rFonts w:ascii="Times New Roman"/>
          <w:b w:val="false"/>
          <w:i w:val="false"/>
          <w:color w:val="000000"/>
          <w:sz w:val="28"/>
        </w:rPr>
        <w:t>
      В графе 10 формы указывается доля в имуществе (при общей долевой собственности).</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 w:id="112"/>
    <w:p>
      <w:pPr>
        <w:spacing w:after="0"/>
        <w:ind w:left="0"/>
        <w:jc w:val="left"/>
      </w:pPr>
      <w:r>
        <w:rPr>
          <w:rFonts w:ascii="Times New Roman"/>
          <w:b/>
          <w:i w:val="false"/>
          <w:color w:val="000000"/>
        </w:rPr>
        <w:t xml:space="preserve"> Сведения по земельным участкам, предоставленным для индивидуального жилищного строительства за 20___ год</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3"/>
          <w:p>
            <w:pPr>
              <w:spacing w:after="20"/>
              <w:ind w:left="20"/>
              <w:jc w:val="both"/>
            </w:pPr>
            <w:r>
              <w:rPr>
                <w:rFonts w:ascii="Times New Roman"/>
                <w:b w:val="false"/>
                <w:i w:val="false"/>
                <w:color w:val="000000"/>
                <w:sz w:val="20"/>
              </w:rPr>
              <w:t>
№</w:t>
            </w:r>
          </w:p>
          <w:bookmarkEnd w:id="11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(проспекта, переулка, микрорайона), где расположен земельный участок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(частное, общее совместное, общее долевое)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правоустанавливающего документа на земельный участок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правоустанавливающего документа на земельный участок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правоустанавливающего документа на земельный участок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доли, квадратный метр (при долевой собственности)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квадратный метр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4"/>
          <w:p>
            <w:pPr>
              <w:spacing w:after="20"/>
              <w:ind w:left="20"/>
              <w:jc w:val="both"/>
            </w:pPr>
            <w:r>
              <w:rPr>
                <w:rFonts w:ascii="Times New Roman"/>
                <w:b w:val="false"/>
                <w:i w:val="false"/>
                <w:color w:val="000000"/>
                <w:sz w:val="20"/>
              </w:rPr>
              <w:t>
1</w:t>
            </w:r>
          </w:p>
          <w:bookmarkEnd w:id="11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5"/>
          <w:p>
            <w:pPr>
              <w:spacing w:after="20"/>
              <w:ind w:left="20"/>
              <w:jc w:val="both"/>
            </w:pPr>
            <w:r>
              <w:rPr>
                <w:rFonts w:ascii="Times New Roman"/>
                <w:b w:val="false"/>
                <w:i w:val="false"/>
                <w:color w:val="000000"/>
                <w:sz w:val="20"/>
              </w:rPr>
              <w:t>
 </w:t>
            </w:r>
          </w:p>
          <w:bookmarkEnd w:id="11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6" w:id="116"/>
      <w:r>
        <w:rPr>
          <w:rFonts w:ascii="Times New Roman"/>
          <w:b w:val="false"/>
          <w:i w:val="false"/>
          <w:color w:val="000000"/>
          <w:sz w:val="28"/>
        </w:rPr>
        <w:t>
      ______________________________________________________ ___________________</w:t>
      </w:r>
    </w:p>
    <w:bookmarkEnd w:id="116"/>
    <w:p>
      <w:pPr>
        <w:spacing w:after="0"/>
        <w:ind w:left="0"/>
        <w:jc w:val="both"/>
      </w:pPr>
      <w:r>
        <w:rPr>
          <w:rFonts w:ascii="Times New Roman"/>
          <w:b w:val="false"/>
          <w:i w:val="false"/>
          <w:color w:val="000000"/>
          <w:sz w:val="28"/>
        </w:rPr>
        <w:t xml:space="preserve">       (Фамилия, имя, отчество (при его наличии) руководителя             (подпись, МП)</w:t>
      </w:r>
    </w:p>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 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(подпись)</w:t>
      </w:r>
    </w:p>
    <w:p>
      <w:pPr>
        <w:spacing w:after="0"/>
        <w:ind w:left="0"/>
        <w:jc w:val="both"/>
      </w:pPr>
      <w:r>
        <w:rPr>
          <w:rFonts w:ascii="Times New Roman"/>
          <w:b w:val="false"/>
          <w:i w:val="false"/>
          <w:color w:val="000000"/>
          <w:sz w:val="28"/>
        </w:rPr>
        <w:t xml:space="preserve">       лица, ответственного за составление сведений)</w:t>
      </w:r>
    </w:p>
    <w:p>
      <w:pPr>
        <w:spacing w:after="0"/>
        <w:ind w:left="0"/>
        <w:jc w:val="both"/>
      </w:pPr>
      <w:r>
        <w:rPr>
          <w:rFonts w:ascii="Times New Roman"/>
          <w:b w:val="false"/>
          <w:i w:val="false"/>
          <w:color w:val="000000"/>
          <w:sz w:val="28"/>
        </w:rPr>
        <w:t xml:space="preserve">       Дата составления "___" ___________________ 20___ год</w:t>
      </w:r>
    </w:p>
    <w:p>
      <w:pPr>
        <w:spacing w:after="0"/>
        <w:ind w:left="0"/>
        <w:jc w:val="both"/>
      </w:pPr>
      <w:r>
        <w:rPr>
          <w:rFonts w:ascii="Times New Roman"/>
          <w:b w:val="false"/>
          <w:i w:val="false"/>
          <w:color w:val="000000"/>
          <w:sz w:val="28"/>
        </w:rPr>
        <w:t xml:space="preserve">       Пояснение по заполнению настоящей формы "Сведения по земельным участкам,</w:t>
      </w:r>
    </w:p>
    <w:p>
      <w:pPr>
        <w:spacing w:after="0"/>
        <w:ind w:left="0"/>
        <w:jc w:val="both"/>
      </w:pPr>
      <w:r>
        <w:rPr>
          <w:rFonts w:ascii="Times New Roman"/>
          <w:b w:val="false"/>
          <w:i w:val="false"/>
          <w:color w:val="000000"/>
          <w:sz w:val="28"/>
        </w:rPr>
        <w:t xml:space="preserve">       предоставленным для индивидуального жилищного строительства" приведено в</w:t>
      </w:r>
    </w:p>
    <w:p>
      <w:pPr>
        <w:spacing w:after="0"/>
        <w:ind w:left="0"/>
        <w:jc w:val="both"/>
      </w:pPr>
      <w:r>
        <w:rPr>
          <w:rFonts w:ascii="Times New Roman"/>
          <w:b w:val="false"/>
          <w:i w:val="false"/>
          <w:color w:val="000000"/>
          <w:sz w:val="28"/>
        </w:rPr>
        <w:t xml:space="preserve">       приложении к настоящей форме.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по земельным</w:t>
            </w:r>
            <w:r>
              <w:br/>
            </w:r>
            <w:r>
              <w:rPr>
                <w:rFonts w:ascii="Times New Roman"/>
                <w:b w:val="false"/>
                <w:i w:val="false"/>
                <w:color w:val="000000"/>
                <w:sz w:val="20"/>
              </w:rPr>
              <w:t>участкам, предоставленным для</w:t>
            </w:r>
            <w:r>
              <w:br/>
            </w:r>
            <w:r>
              <w:rPr>
                <w:rFonts w:ascii="Times New Roman"/>
                <w:b w:val="false"/>
                <w:i w:val="false"/>
                <w:color w:val="000000"/>
                <w:sz w:val="20"/>
              </w:rPr>
              <w:t>индивидуального жилищного</w:t>
            </w:r>
            <w:r>
              <w:br/>
            </w:r>
            <w:r>
              <w:rPr>
                <w:rFonts w:ascii="Times New Roman"/>
                <w:b w:val="false"/>
                <w:i w:val="false"/>
                <w:color w:val="000000"/>
                <w:sz w:val="20"/>
              </w:rPr>
              <w:t>строительства</w:t>
            </w:r>
          </w:p>
        </w:tc>
      </w:tr>
    </w:tbl>
    <w:bookmarkStart w:name="z138" w:id="117"/>
    <w:p>
      <w:pPr>
        <w:spacing w:after="0"/>
        <w:ind w:left="0"/>
        <w:jc w:val="left"/>
      </w:pPr>
      <w:r>
        <w:rPr>
          <w:rFonts w:ascii="Times New Roman"/>
          <w:b/>
          <w:i w:val="false"/>
          <w:color w:val="000000"/>
        </w:rPr>
        <w:t xml:space="preserve"> Пояснение по предоставлению сведений по земельным участкам, предоставленным для индивидуального жилищного строительства</w:t>
      </w:r>
    </w:p>
    <w:bookmarkEnd w:id="117"/>
    <w:bookmarkStart w:name="z139" w:id="118"/>
    <w:p>
      <w:pPr>
        <w:spacing w:after="0"/>
        <w:ind w:left="0"/>
        <w:jc w:val="both"/>
      </w:pPr>
      <w:r>
        <w:rPr>
          <w:rFonts w:ascii="Times New Roman"/>
          <w:b w:val="false"/>
          <w:i w:val="false"/>
          <w:color w:val="000000"/>
          <w:sz w:val="28"/>
        </w:rPr>
        <w:t>
      В графе 1 формы указывается номер по порядку. Последующая информация не должна прерывать нумерацию по порядку;</w:t>
      </w:r>
    </w:p>
    <w:bookmarkEnd w:id="118"/>
    <w:bookmarkStart w:name="z140" w:id="119"/>
    <w:p>
      <w:pPr>
        <w:spacing w:after="0"/>
        <w:ind w:left="0"/>
        <w:jc w:val="both"/>
      </w:pPr>
      <w:r>
        <w:rPr>
          <w:rFonts w:ascii="Times New Roman"/>
          <w:b w:val="false"/>
          <w:i w:val="false"/>
          <w:color w:val="000000"/>
          <w:sz w:val="28"/>
        </w:rPr>
        <w:t>
      В графе 2 формы указывается наименование населенного пункта, где расположен земельный участок;</w:t>
      </w:r>
    </w:p>
    <w:bookmarkEnd w:id="119"/>
    <w:bookmarkStart w:name="z141" w:id="120"/>
    <w:p>
      <w:pPr>
        <w:spacing w:after="0"/>
        <w:ind w:left="0"/>
        <w:jc w:val="both"/>
      </w:pPr>
      <w:r>
        <w:rPr>
          <w:rFonts w:ascii="Times New Roman"/>
          <w:b w:val="false"/>
          <w:i w:val="false"/>
          <w:color w:val="000000"/>
          <w:sz w:val="28"/>
        </w:rPr>
        <w:t>
      В графе 3 формы указывается наименование улицы (проспекта, переулка, микрорайона), где расположен земельный участок (при его наличии);</w:t>
      </w:r>
    </w:p>
    <w:bookmarkEnd w:id="120"/>
    <w:bookmarkStart w:name="z142" w:id="121"/>
    <w:p>
      <w:pPr>
        <w:spacing w:after="0"/>
        <w:ind w:left="0"/>
        <w:jc w:val="both"/>
      </w:pPr>
      <w:r>
        <w:rPr>
          <w:rFonts w:ascii="Times New Roman"/>
          <w:b w:val="false"/>
          <w:i w:val="false"/>
          <w:color w:val="000000"/>
          <w:sz w:val="28"/>
        </w:rPr>
        <w:t>
      В графе 4 формы указывается номер участка;</w:t>
      </w:r>
    </w:p>
    <w:bookmarkEnd w:id="121"/>
    <w:bookmarkStart w:name="z143" w:id="122"/>
    <w:p>
      <w:pPr>
        <w:spacing w:after="0"/>
        <w:ind w:left="0"/>
        <w:jc w:val="both"/>
      </w:pPr>
      <w:r>
        <w:rPr>
          <w:rFonts w:ascii="Times New Roman"/>
          <w:b w:val="false"/>
          <w:i w:val="false"/>
          <w:color w:val="000000"/>
          <w:sz w:val="28"/>
        </w:rPr>
        <w:t>
      В графе 5 формы указывается фамилия, имя, отчество (при его наличии) физического лица;</w:t>
      </w:r>
    </w:p>
    <w:bookmarkEnd w:id="122"/>
    <w:bookmarkStart w:name="z144" w:id="123"/>
    <w:p>
      <w:pPr>
        <w:spacing w:after="0"/>
        <w:ind w:left="0"/>
        <w:jc w:val="both"/>
      </w:pPr>
      <w:r>
        <w:rPr>
          <w:rFonts w:ascii="Times New Roman"/>
          <w:b w:val="false"/>
          <w:i w:val="false"/>
          <w:color w:val="000000"/>
          <w:sz w:val="28"/>
        </w:rPr>
        <w:t>
      В графе 6 формы указывается индивидуальный идентификационный номер физического лица, указанного в графе 5;</w:t>
      </w:r>
    </w:p>
    <w:bookmarkEnd w:id="123"/>
    <w:bookmarkStart w:name="z145" w:id="124"/>
    <w:p>
      <w:pPr>
        <w:spacing w:after="0"/>
        <w:ind w:left="0"/>
        <w:jc w:val="both"/>
      </w:pPr>
      <w:r>
        <w:rPr>
          <w:rFonts w:ascii="Times New Roman"/>
          <w:b w:val="false"/>
          <w:i w:val="false"/>
          <w:color w:val="000000"/>
          <w:sz w:val="28"/>
        </w:rPr>
        <w:t>
      В графе 7 формы указывается право собственности (частное, общее совместное, общее долевое);</w:t>
      </w:r>
    </w:p>
    <w:bookmarkEnd w:id="124"/>
    <w:bookmarkStart w:name="z146" w:id="125"/>
    <w:p>
      <w:pPr>
        <w:spacing w:after="0"/>
        <w:ind w:left="0"/>
        <w:jc w:val="both"/>
      </w:pPr>
      <w:r>
        <w:rPr>
          <w:rFonts w:ascii="Times New Roman"/>
          <w:b w:val="false"/>
          <w:i w:val="false"/>
          <w:color w:val="000000"/>
          <w:sz w:val="28"/>
        </w:rPr>
        <w:t>
      В графе 8 формы указывается наименование правоустанавливающего документа на земельный участок (при его наличии);</w:t>
      </w:r>
    </w:p>
    <w:bookmarkEnd w:id="125"/>
    <w:bookmarkStart w:name="z147" w:id="126"/>
    <w:p>
      <w:pPr>
        <w:spacing w:after="0"/>
        <w:ind w:left="0"/>
        <w:jc w:val="both"/>
      </w:pPr>
      <w:r>
        <w:rPr>
          <w:rFonts w:ascii="Times New Roman"/>
          <w:b w:val="false"/>
          <w:i w:val="false"/>
          <w:color w:val="000000"/>
          <w:sz w:val="28"/>
        </w:rPr>
        <w:t>
      В графе 9 формы указывается дата правоустанавливающего документа на земельный участок;</w:t>
      </w:r>
    </w:p>
    <w:bookmarkEnd w:id="126"/>
    <w:bookmarkStart w:name="z148" w:id="127"/>
    <w:p>
      <w:pPr>
        <w:spacing w:after="0"/>
        <w:ind w:left="0"/>
        <w:jc w:val="both"/>
      </w:pPr>
      <w:r>
        <w:rPr>
          <w:rFonts w:ascii="Times New Roman"/>
          <w:b w:val="false"/>
          <w:i w:val="false"/>
          <w:color w:val="000000"/>
          <w:sz w:val="28"/>
        </w:rPr>
        <w:t>
      В графе 10 формы указывается номер правоустанавливающего документа на земельный участок (при его наличии);</w:t>
      </w:r>
    </w:p>
    <w:bookmarkEnd w:id="127"/>
    <w:bookmarkStart w:name="z149" w:id="128"/>
    <w:p>
      <w:pPr>
        <w:spacing w:after="0"/>
        <w:ind w:left="0"/>
        <w:jc w:val="both"/>
      </w:pPr>
      <w:r>
        <w:rPr>
          <w:rFonts w:ascii="Times New Roman"/>
          <w:b w:val="false"/>
          <w:i w:val="false"/>
          <w:color w:val="000000"/>
          <w:sz w:val="28"/>
        </w:rPr>
        <w:t>
      В графе 11 формы указывается площадь доли в квадратных метрах (при долевой собственности);</w:t>
      </w:r>
    </w:p>
    <w:bookmarkEnd w:id="128"/>
    <w:bookmarkStart w:name="z150" w:id="129"/>
    <w:p>
      <w:pPr>
        <w:spacing w:after="0"/>
        <w:ind w:left="0"/>
        <w:jc w:val="both"/>
      </w:pPr>
      <w:r>
        <w:rPr>
          <w:rFonts w:ascii="Times New Roman"/>
          <w:b w:val="false"/>
          <w:i w:val="false"/>
          <w:color w:val="000000"/>
          <w:sz w:val="28"/>
        </w:rPr>
        <w:t>
      В графе 12 формы указывается площадь земельного участка в квадратных метрах;</w:t>
      </w:r>
    </w:p>
    <w:bookmarkEnd w:id="129"/>
    <w:bookmarkStart w:name="z151" w:id="130"/>
    <w:p>
      <w:pPr>
        <w:spacing w:after="0"/>
        <w:ind w:left="0"/>
        <w:jc w:val="both"/>
      </w:pPr>
      <w:r>
        <w:rPr>
          <w:rFonts w:ascii="Times New Roman"/>
          <w:b w:val="false"/>
          <w:i w:val="false"/>
          <w:color w:val="000000"/>
          <w:sz w:val="28"/>
        </w:rPr>
        <w:t>
      В графе 13 формы указывается кадастровый номер земельного участка.</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 w:id="131"/>
    <w:p>
      <w:pPr>
        <w:spacing w:after="0"/>
        <w:ind w:left="0"/>
        <w:jc w:val="left"/>
      </w:pPr>
      <w:r>
        <w:rPr>
          <w:rFonts w:ascii="Times New Roman"/>
          <w:b/>
          <w:i w:val="false"/>
          <w:color w:val="000000"/>
        </w:rPr>
        <w:t xml:space="preserve"> Сведения по земельным участкам, предоставленным собственникам помещений (участникам) кондоминиума под многоэтажные жилые дома за 20___ год</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2"/>
          <w:p>
            <w:pPr>
              <w:spacing w:after="20"/>
              <w:ind w:left="20"/>
              <w:jc w:val="both"/>
            </w:pPr>
            <w:r>
              <w:rPr>
                <w:rFonts w:ascii="Times New Roman"/>
                <w:b w:val="false"/>
                <w:i w:val="false"/>
                <w:color w:val="000000"/>
                <w:sz w:val="20"/>
              </w:rPr>
              <w:t>
№</w:t>
            </w:r>
          </w:p>
          <w:bookmarkEnd w:id="13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кондоминиума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(проспекта, переулка, микрорайона), где расположен земельный участок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(частное, общее совместное, общее долевое)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правоустанавливающего документа на земельный участок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правоустанавливающего документа на земельный участок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правоустанавливающего документа на земельный участок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доли, квадратный метр (при долевой собственности)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квадратный метр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3"/>
          <w:p>
            <w:pPr>
              <w:spacing w:after="20"/>
              <w:ind w:left="20"/>
              <w:jc w:val="both"/>
            </w:pPr>
            <w:r>
              <w:rPr>
                <w:rFonts w:ascii="Times New Roman"/>
                <w:b w:val="false"/>
                <w:i w:val="false"/>
                <w:color w:val="000000"/>
                <w:sz w:val="20"/>
              </w:rPr>
              <w:t>
1</w:t>
            </w:r>
          </w:p>
          <w:bookmarkEnd w:id="13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4"/>
          <w:p>
            <w:pPr>
              <w:spacing w:after="20"/>
              <w:ind w:left="20"/>
              <w:jc w:val="both"/>
            </w:pPr>
            <w:r>
              <w:rPr>
                <w:rFonts w:ascii="Times New Roman"/>
                <w:b w:val="false"/>
                <w:i w:val="false"/>
                <w:color w:val="000000"/>
                <w:sz w:val="20"/>
              </w:rPr>
              <w:t>
 </w:t>
            </w:r>
          </w:p>
          <w:bookmarkEnd w:id="13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8" w:id="135"/>
      <w:r>
        <w:rPr>
          <w:rFonts w:ascii="Times New Roman"/>
          <w:b w:val="false"/>
          <w:i w:val="false"/>
          <w:color w:val="000000"/>
          <w:sz w:val="28"/>
        </w:rPr>
        <w:t>
      ______________________________________________________ ___________________</w:t>
      </w:r>
    </w:p>
    <w:bookmarkEnd w:id="135"/>
    <w:p>
      <w:pPr>
        <w:spacing w:after="0"/>
        <w:ind w:left="0"/>
        <w:jc w:val="both"/>
      </w:pPr>
      <w:r>
        <w:rPr>
          <w:rFonts w:ascii="Times New Roman"/>
          <w:b w:val="false"/>
          <w:i w:val="false"/>
          <w:color w:val="000000"/>
          <w:sz w:val="28"/>
        </w:rPr>
        <w:t xml:space="preserve">       (Фамилия, имя, отчество (при его наличии) руководителя             (подпись, МП)</w:t>
      </w:r>
    </w:p>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 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(подпись)</w:t>
      </w:r>
    </w:p>
    <w:p>
      <w:pPr>
        <w:spacing w:after="0"/>
        <w:ind w:left="0"/>
        <w:jc w:val="both"/>
      </w:pPr>
      <w:r>
        <w:rPr>
          <w:rFonts w:ascii="Times New Roman"/>
          <w:b w:val="false"/>
          <w:i w:val="false"/>
          <w:color w:val="000000"/>
          <w:sz w:val="28"/>
        </w:rPr>
        <w:t xml:space="preserve">       лица, ответственного за составление сведений)</w:t>
      </w:r>
    </w:p>
    <w:p>
      <w:pPr>
        <w:spacing w:after="0"/>
        <w:ind w:left="0"/>
        <w:jc w:val="both"/>
      </w:pPr>
      <w:r>
        <w:rPr>
          <w:rFonts w:ascii="Times New Roman"/>
          <w:b w:val="false"/>
          <w:i w:val="false"/>
          <w:color w:val="000000"/>
          <w:sz w:val="28"/>
        </w:rPr>
        <w:t xml:space="preserve">       Дата составления "___" ___________________ 20___ год</w:t>
      </w:r>
    </w:p>
    <w:p>
      <w:pPr>
        <w:spacing w:after="0"/>
        <w:ind w:left="0"/>
        <w:jc w:val="both"/>
      </w:pPr>
      <w:r>
        <w:rPr>
          <w:rFonts w:ascii="Times New Roman"/>
          <w:b w:val="false"/>
          <w:i w:val="false"/>
          <w:color w:val="000000"/>
          <w:sz w:val="28"/>
        </w:rPr>
        <w:t xml:space="preserve">       Пояснение по заполнению настоящей формы "Сведения по земельным участкам,</w:t>
      </w:r>
    </w:p>
    <w:p>
      <w:pPr>
        <w:spacing w:after="0"/>
        <w:ind w:left="0"/>
        <w:jc w:val="both"/>
      </w:pPr>
      <w:r>
        <w:rPr>
          <w:rFonts w:ascii="Times New Roman"/>
          <w:b w:val="false"/>
          <w:i w:val="false"/>
          <w:color w:val="000000"/>
          <w:sz w:val="28"/>
        </w:rPr>
        <w:t xml:space="preserve">       предоставленным собственникам помещений (участникам) кондоминиума под</w:t>
      </w:r>
    </w:p>
    <w:p>
      <w:pPr>
        <w:spacing w:after="0"/>
        <w:ind w:left="0"/>
        <w:jc w:val="both"/>
      </w:pPr>
      <w:r>
        <w:rPr>
          <w:rFonts w:ascii="Times New Roman"/>
          <w:b w:val="false"/>
          <w:i w:val="false"/>
          <w:color w:val="000000"/>
          <w:sz w:val="28"/>
        </w:rPr>
        <w:t xml:space="preserve">       многоэтажными жилыми домами"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по земельным</w:t>
            </w:r>
            <w:r>
              <w:br/>
            </w:r>
            <w:r>
              <w:rPr>
                <w:rFonts w:ascii="Times New Roman"/>
                <w:b w:val="false"/>
                <w:i w:val="false"/>
                <w:color w:val="000000"/>
                <w:sz w:val="20"/>
              </w:rPr>
              <w:t>участкам, предоставленным</w:t>
            </w:r>
            <w:r>
              <w:br/>
            </w:r>
            <w:r>
              <w:rPr>
                <w:rFonts w:ascii="Times New Roman"/>
                <w:b w:val="false"/>
                <w:i w:val="false"/>
                <w:color w:val="000000"/>
                <w:sz w:val="20"/>
              </w:rPr>
              <w:t>собственникам помещений</w:t>
            </w:r>
            <w:r>
              <w:br/>
            </w:r>
            <w:r>
              <w:rPr>
                <w:rFonts w:ascii="Times New Roman"/>
                <w:b w:val="false"/>
                <w:i w:val="false"/>
                <w:color w:val="000000"/>
                <w:sz w:val="20"/>
              </w:rPr>
              <w:t>(участникам) кондоминиума</w:t>
            </w:r>
            <w:r>
              <w:br/>
            </w:r>
            <w:r>
              <w:rPr>
                <w:rFonts w:ascii="Times New Roman"/>
                <w:b w:val="false"/>
                <w:i w:val="false"/>
                <w:color w:val="000000"/>
                <w:sz w:val="20"/>
              </w:rPr>
              <w:t>под многоэтажные жилые дома</w:t>
            </w:r>
          </w:p>
        </w:tc>
      </w:tr>
    </w:tbl>
    <w:bookmarkStart w:name="z160" w:id="136"/>
    <w:p>
      <w:pPr>
        <w:spacing w:after="0"/>
        <w:ind w:left="0"/>
        <w:jc w:val="left"/>
      </w:pPr>
      <w:r>
        <w:rPr>
          <w:rFonts w:ascii="Times New Roman"/>
          <w:b/>
          <w:i w:val="false"/>
          <w:color w:val="000000"/>
        </w:rPr>
        <w:t xml:space="preserve"> Пояснение по предоставлению сведений по земельным участкам, предоставленным собственникам помещений (участникам) кондоминиума под многоэтажные жилые дома</w:t>
      </w:r>
    </w:p>
    <w:bookmarkEnd w:id="136"/>
    <w:bookmarkStart w:name="z161" w:id="137"/>
    <w:p>
      <w:pPr>
        <w:spacing w:after="0"/>
        <w:ind w:left="0"/>
        <w:jc w:val="both"/>
      </w:pPr>
      <w:r>
        <w:rPr>
          <w:rFonts w:ascii="Times New Roman"/>
          <w:b w:val="false"/>
          <w:i w:val="false"/>
          <w:color w:val="000000"/>
          <w:sz w:val="28"/>
        </w:rPr>
        <w:t>
      В графе 1 формы указывается номер по порядку. Последующая информация не должна прерывать нумерацию по порядку;</w:t>
      </w:r>
    </w:p>
    <w:bookmarkEnd w:id="137"/>
    <w:bookmarkStart w:name="z162" w:id="138"/>
    <w:p>
      <w:pPr>
        <w:spacing w:after="0"/>
        <w:ind w:left="0"/>
        <w:jc w:val="both"/>
      </w:pPr>
      <w:r>
        <w:rPr>
          <w:rFonts w:ascii="Times New Roman"/>
          <w:b w:val="false"/>
          <w:i w:val="false"/>
          <w:color w:val="000000"/>
          <w:sz w:val="28"/>
        </w:rPr>
        <w:t>
      В графе 2 формы указывается наименование кондоминиума;</w:t>
      </w:r>
    </w:p>
    <w:bookmarkEnd w:id="138"/>
    <w:bookmarkStart w:name="z163" w:id="139"/>
    <w:p>
      <w:pPr>
        <w:spacing w:after="0"/>
        <w:ind w:left="0"/>
        <w:jc w:val="both"/>
      </w:pPr>
      <w:r>
        <w:rPr>
          <w:rFonts w:ascii="Times New Roman"/>
          <w:b w:val="false"/>
          <w:i w:val="false"/>
          <w:color w:val="000000"/>
          <w:sz w:val="28"/>
        </w:rPr>
        <w:t>
      В графе 3. формы указывается бизнес–идентификационный номер /индивидуальный идентификационный номер лица, указанного в графе 2;</w:t>
      </w:r>
    </w:p>
    <w:bookmarkEnd w:id="139"/>
    <w:bookmarkStart w:name="z164" w:id="140"/>
    <w:p>
      <w:pPr>
        <w:spacing w:after="0"/>
        <w:ind w:left="0"/>
        <w:jc w:val="both"/>
      </w:pPr>
      <w:r>
        <w:rPr>
          <w:rFonts w:ascii="Times New Roman"/>
          <w:b w:val="false"/>
          <w:i w:val="false"/>
          <w:color w:val="000000"/>
          <w:sz w:val="28"/>
        </w:rPr>
        <w:t>
      В графе 4 формы указывается наименование населенного пункта, где расположен земельный участок;</w:t>
      </w:r>
    </w:p>
    <w:bookmarkEnd w:id="140"/>
    <w:bookmarkStart w:name="z165" w:id="141"/>
    <w:p>
      <w:pPr>
        <w:spacing w:after="0"/>
        <w:ind w:left="0"/>
        <w:jc w:val="both"/>
      </w:pPr>
      <w:r>
        <w:rPr>
          <w:rFonts w:ascii="Times New Roman"/>
          <w:b w:val="false"/>
          <w:i w:val="false"/>
          <w:color w:val="000000"/>
          <w:sz w:val="28"/>
        </w:rPr>
        <w:t>
      В графе 5 формы указывается наименование улицы (проспекта, переулка, микрорайона), где расположен земельный участок (при его наличии);</w:t>
      </w:r>
    </w:p>
    <w:bookmarkEnd w:id="141"/>
    <w:bookmarkStart w:name="z166" w:id="142"/>
    <w:p>
      <w:pPr>
        <w:spacing w:after="0"/>
        <w:ind w:left="0"/>
        <w:jc w:val="both"/>
      </w:pPr>
      <w:r>
        <w:rPr>
          <w:rFonts w:ascii="Times New Roman"/>
          <w:b w:val="false"/>
          <w:i w:val="false"/>
          <w:color w:val="000000"/>
          <w:sz w:val="28"/>
        </w:rPr>
        <w:t>
      В графе 6 формы указывается номер участка;</w:t>
      </w:r>
    </w:p>
    <w:bookmarkEnd w:id="142"/>
    <w:bookmarkStart w:name="z167" w:id="143"/>
    <w:p>
      <w:pPr>
        <w:spacing w:after="0"/>
        <w:ind w:left="0"/>
        <w:jc w:val="both"/>
      </w:pPr>
      <w:r>
        <w:rPr>
          <w:rFonts w:ascii="Times New Roman"/>
          <w:b w:val="false"/>
          <w:i w:val="false"/>
          <w:color w:val="000000"/>
          <w:sz w:val="28"/>
        </w:rPr>
        <w:t>
      В графе 7 формы указывается право собственности (частное, общее совместное, общее долевое);</w:t>
      </w:r>
    </w:p>
    <w:bookmarkEnd w:id="143"/>
    <w:bookmarkStart w:name="z168" w:id="144"/>
    <w:p>
      <w:pPr>
        <w:spacing w:after="0"/>
        <w:ind w:left="0"/>
        <w:jc w:val="both"/>
      </w:pPr>
      <w:r>
        <w:rPr>
          <w:rFonts w:ascii="Times New Roman"/>
          <w:b w:val="false"/>
          <w:i w:val="false"/>
          <w:color w:val="000000"/>
          <w:sz w:val="28"/>
        </w:rPr>
        <w:t>
      В графе 8 формы указывается наименование правоустанавливающего документа на земельный участок;</w:t>
      </w:r>
    </w:p>
    <w:bookmarkEnd w:id="144"/>
    <w:bookmarkStart w:name="z169" w:id="145"/>
    <w:p>
      <w:pPr>
        <w:spacing w:after="0"/>
        <w:ind w:left="0"/>
        <w:jc w:val="both"/>
      </w:pPr>
      <w:r>
        <w:rPr>
          <w:rFonts w:ascii="Times New Roman"/>
          <w:b w:val="false"/>
          <w:i w:val="false"/>
          <w:color w:val="000000"/>
          <w:sz w:val="28"/>
        </w:rPr>
        <w:t>
      В графе 9 формы указывается дата правоустанавливающего документа на земельный участок;</w:t>
      </w:r>
    </w:p>
    <w:bookmarkEnd w:id="145"/>
    <w:bookmarkStart w:name="z170" w:id="146"/>
    <w:p>
      <w:pPr>
        <w:spacing w:after="0"/>
        <w:ind w:left="0"/>
        <w:jc w:val="both"/>
      </w:pPr>
      <w:r>
        <w:rPr>
          <w:rFonts w:ascii="Times New Roman"/>
          <w:b w:val="false"/>
          <w:i w:val="false"/>
          <w:color w:val="000000"/>
          <w:sz w:val="28"/>
        </w:rPr>
        <w:t>
      В графе 10 формы указывается номер правоустанавливающего документа на земельный участок (при его наличии);</w:t>
      </w:r>
    </w:p>
    <w:bookmarkEnd w:id="146"/>
    <w:bookmarkStart w:name="z171" w:id="147"/>
    <w:p>
      <w:pPr>
        <w:spacing w:after="0"/>
        <w:ind w:left="0"/>
        <w:jc w:val="both"/>
      </w:pPr>
      <w:r>
        <w:rPr>
          <w:rFonts w:ascii="Times New Roman"/>
          <w:b w:val="false"/>
          <w:i w:val="false"/>
          <w:color w:val="000000"/>
          <w:sz w:val="28"/>
        </w:rPr>
        <w:t>
      В графе 11 формы указывается площадь доли в квадратных метрах (при долевой собственности);</w:t>
      </w:r>
    </w:p>
    <w:bookmarkEnd w:id="147"/>
    <w:bookmarkStart w:name="z172" w:id="148"/>
    <w:p>
      <w:pPr>
        <w:spacing w:after="0"/>
        <w:ind w:left="0"/>
        <w:jc w:val="both"/>
      </w:pPr>
      <w:r>
        <w:rPr>
          <w:rFonts w:ascii="Times New Roman"/>
          <w:b w:val="false"/>
          <w:i w:val="false"/>
          <w:color w:val="000000"/>
          <w:sz w:val="28"/>
        </w:rPr>
        <w:t>
      В графе 12 формы указывается площадь земельного участка в квадратных метрах;</w:t>
      </w:r>
    </w:p>
    <w:bookmarkEnd w:id="148"/>
    <w:bookmarkStart w:name="z173" w:id="149"/>
    <w:p>
      <w:pPr>
        <w:spacing w:after="0"/>
        <w:ind w:left="0"/>
        <w:jc w:val="both"/>
      </w:pPr>
      <w:r>
        <w:rPr>
          <w:rFonts w:ascii="Times New Roman"/>
          <w:b w:val="false"/>
          <w:i w:val="false"/>
          <w:color w:val="000000"/>
          <w:sz w:val="28"/>
        </w:rPr>
        <w:t>
      В графе 13 формы указывается кадастровый номер земельного участка.</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 w:id="150"/>
    <w:p>
      <w:pPr>
        <w:spacing w:after="0"/>
        <w:ind w:left="0"/>
        <w:jc w:val="left"/>
      </w:pPr>
      <w:r>
        <w:rPr>
          <w:rFonts w:ascii="Times New Roman"/>
          <w:b/>
          <w:i w:val="false"/>
          <w:color w:val="000000"/>
        </w:rPr>
        <w:t xml:space="preserve"> Сведения по земельным участкам, предоставленным для ведения личного (подсобного) хозяйства, садоводства и дачного строительства за 20___ год</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1"/>
          <w:p>
            <w:pPr>
              <w:spacing w:after="20"/>
              <w:ind w:left="20"/>
              <w:jc w:val="both"/>
            </w:pPr>
            <w:r>
              <w:rPr>
                <w:rFonts w:ascii="Times New Roman"/>
                <w:b w:val="false"/>
                <w:i w:val="false"/>
                <w:color w:val="000000"/>
                <w:sz w:val="20"/>
              </w:rPr>
              <w:t>
№</w:t>
            </w:r>
          </w:p>
          <w:bookmarkEnd w:id="15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(проспекта, переулка, микрорайона), где расположен земельный участок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(частное, общее совместное, общее долевое)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правоустанавливающего документа на земельный участок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правоустанавливающего документа на земельный участок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2"/>
          <w:p>
            <w:pPr>
              <w:spacing w:after="20"/>
              <w:ind w:left="20"/>
              <w:jc w:val="both"/>
            </w:pPr>
            <w:r>
              <w:rPr>
                <w:rFonts w:ascii="Times New Roman"/>
                <w:b w:val="false"/>
                <w:i w:val="false"/>
                <w:color w:val="000000"/>
                <w:sz w:val="20"/>
              </w:rPr>
              <w:t>
1</w:t>
            </w:r>
          </w:p>
          <w:bookmarkEnd w:id="15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3"/>
          <w:p>
            <w:pPr>
              <w:spacing w:after="20"/>
              <w:ind w:left="20"/>
              <w:jc w:val="both"/>
            </w:pPr>
            <w:r>
              <w:rPr>
                <w:rFonts w:ascii="Times New Roman"/>
                <w:b w:val="false"/>
                <w:i w:val="false"/>
                <w:color w:val="000000"/>
                <w:sz w:val="20"/>
              </w:rPr>
              <w:t>
 </w:t>
            </w:r>
          </w:p>
          <w:bookmarkEnd w:id="15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54"/>
    <w:p>
      <w:pPr>
        <w:spacing w:after="0"/>
        <w:ind w:left="0"/>
        <w:jc w:val="both"/>
      </w:pPr>
      <w:r>
        <w:rPr>
          <w:rFonts w:ascii="Times New Roman"/>
          <w:b w:val="false"/>
          <w:i w:val="false"/>
          <w:color w:val="000000"/>
          <w:sz w:val="28"/>
        </w:rPr>
        <w:t>
      продолжение таблицы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5"/>
          <w:p>
            <w:pPr>
              <w:spacing w:after="20"/>
              <w:ind w:left="20"/>
              <w:jc w:val="both"/>
            </w:pPr>
            <w:r>
              <w:rPr>
                <w:rFonts w:ascii="Times New Roman"/>
                <w:b w:val="false"/>
                <w:i w:val="false"/>
                <w:color w:val="000000"/>
                <w:sz w:val="20"/>
              </w:rPr>
              <w:t>
Номер правоустанавливающего документа на земельный участок (при его наличии)</w:t>
            </w:r>
          </w:p>
          <w:bookmarkEnd w:id="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доли, квадратный метр (при долевой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6"/>
          <w:p>
            <w:pPr>
              <w:spacing w:after="20"/>
              <w:ind w:left="20"/>
              <w:jc w:val="both"/>
            </w:pPr>
            <w:r>
              <w:rPr>
                <w:rFonts w:ascii="Times New Roman"/>
                <w:b w:val="false"/>
                <w:i w:val="false"/>
                <w:color w:val="000000"/>
                <w:sz w:val="20"/>
              </w:rPr>
              <w:t>
10</w:t>
            </w:r>
          </w:p>
          <w:bookmarkEnd w:id="1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 w:id="157"/>
      <w:r>
        <w:rPr>
          <w:rFonts w:ascii="Times New Roman"/>
          <w:b w:val="false"/>
          <w:i w:val="false"/>
          <w:color w:val="000000"/>
          <w:sz w:val="28"/>
        </w:rPr>
        <w:t>
      ______________________________________________________ ___________________</w:t>
      </w:r>
    </w:p>
    <w:bookmarkEnd w:id="157"/>
    <w:p>
      <w:pPr>
        <w:spacing w:after="0"/>
        <w:ind w:left="0"/>
        <w:jc w:val="both"/>
      </w:pPr>
      <w:r>
        <w:rPr>
          <w:rFonts w:ascii="Times New Roman"/>
          <w:b w:val="false"/>
          <w:i w:val="false"/>
          <w:color w:val="000000"/>
          <w:sz w:val="28"/>
        </w:rPr>
        <w:t xml:space="preserve">       (Фамилия, имя, отчество (при его наличии) руководителя             (подпись, МП)</w:t>
      </w:r>
    </w:p>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 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(подпись)</w:t>
      </w:r>
    </w:p>
    <w:p>
      <w:pPr>
        <w:spacing w:after="0"/>
        <w:ind w:left="0"/>
        <w:jc w:val="both"/>
      </w:pPr>
      <w:r>
        <w:rPr>
          <w:rFonts w:ascii="Times New Roman"/>
          <w:b w:val="false"/>
          <w:i w:val="false"/>
          <w:color w:val="000000"/>
          <w:sz w:val="28"/>
        </w:rPr>
        <w:t xml:space="preserve">       лица, ответственного за составление сведений)</w:t>
      </w:r>
    </w:p>
    <w:p>
      <w:pPr>
        <w:spacing w:after="0"/>
        <w:ind w:left="0"/>
        <w:jc w:val="both"/>
      </w:pPr>
      <w:r>
        <w:rPr>
          <w:rFonts w:ascii="Times New Roman"/>
          <w:b w:val="false"/>
          <w:i w:val="false"/>
          <w:color w:val="000000"/>
          <w:sz w:val="28"/>
        </w:rPr>
        <w:t xml:space="preserve">       Дата составления "___" ___________________ 20___ год</w:t>
      </w:r>
    </w:p>
    <w:p>
      <w:pPr>
        <w:spacing w:after="0"/>
        <w:ind w:left="0"/>
        <w:jc w:val="both"/>
      </w:pPr>
      <w:r>
        <w:rPr>
          <w:rFonts w:ascii="Times New Roman"/>
          <w:b w:val="false"/>
          <w:i w:val="false"/>
          <w:color w:val="000000"/>
          <w:sz w:val="28"/>
        </w:rPr>
        <w:t xml:space="preserve">       Пояснение по заполнению настоящей формы "Сведения по земельным участкам,</w:t>
      </w:r>
    </w:p>
    <w:p>
      <w:pPr>
        <w:spacing w:after="0"/>
        <w:ind w:left="0"/>
        <w:jc w:val="both"/>
      </w:pPr>
      <w:r>
        <w:rPr>
          <w:rFonts w:ascii="Times New Roman"/>
          <w:b w:val="false"/>
          <w:i w:val="false"/>
          <w:color w:val="000000"/>
          <w:sz w:val="28"/>
        </w:rPr>
        <w:t xml:space="preserve">       предоставленным для ведения личного (подсобного) хозяйства, садоводства и дачного</w:t>
      </w:r>
    </w:p>
    <w:p>
      <w:pPr>
        <w:spacing w:after="0"/>
        <w:ind w:left="0"/>
        <w:jc w:val="both"/>
      </w:pPr>
      <w:r>
        <w:rPr>
          <w:rFonts w:ascii="Times New Roman"/>
          <w:b w:val="false"/>
          <w:i w:val="false"/>
          <w:color w:val="000000"/>
          <w:sz w:val="28"/>
        </w:rPr>
        <w:t xml:space="preserve">       строительства"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по земельным</w:t>
            </w:r>
            <w:r>
              <w:br/>
            </w:r>
            <w:r>
              <w:rPr>
                <w:rFonts w:ascii="Times New Roman"/>
                <w:b w:val="false"/>
                <w:i w:val="false"/>
                <w:color w:val="000000"/>
                <w:sz w:val="20"/>
              </w:rPr>
              <w:t>участкам, предоставленным для</w:t>
            </w:r>
            <w:r>
              <w:br/>
            </w:r>
            <w:r>
              <w:rPr>
                <w:rFonts w:ascii="Times New Roman"/>
                <w:b w:val="false"/>
                <w:i w:val="false"/>
                <w:color w:val="000000"/>
                <w:sz w:val="20"/>
              </w:rPr>
              <w:t>ведения личного (подсобного)</w:t>
            </w:r>
            <w:r>
              <w:br/>
            </w:r>
            <w:r>
              <w:rPr>
                <w:rFonts w:ascii="Times New Roman"/>
                <w:b w:val="false"/>
                <w:i w:val="false"/>
                <w:color w:val="000000"/>
                <w:sz w:val="20"/>
              </w:rPr>
              <w:t>хозяйства, садоводства и</w:t>
            </w:r>
            <w:r>
              <w:br/>
            </w:r>
            <w:r>
              <w:rPr>
                <w:rFonts w:ascii="Times New Roman"/>
                <w:b w:val="false"/>
                <w:i w:val="false"/>
                <w:color w:val="000000"/>
                <w:sz w:val="20"/>
              </w:rPr>
              <w:t>дачного строительства</w:t>
            </w:r>
          </w:p>
        </w:tc>
      </w:tr>
    </w:tbl>
    <w:bookmarkStart w:name="z185" w:id="158"/>
    <w:p>
      <w:pPr>
        <w:spacing w:after="0"/>
        <w:ind w:left="0"/>
        <w:jc w:val="left"/>
      </w:pPr>
      <w:r>
        <w:rPr>
          <w:rFonts w:ascii="Times New Roman"/>
          <w:b/>
          <w:i w:val="false"/>
          <w:color w:val="000000"/>
        </w:rPr>
        <w:t xml:space="preserve"> Пояснение по предоставлению сведений по земельным участкам, предоставленным для ведения личного (подсобного) хозяйства, садоводства и дачного строительства</w:t>
      </w:r>
    </w:p>
    <w:bookmarkEnd w:id="158"/>
    <w:bookmarkStart w:name="z186" w:id="159"/>
    <w:p>
      <w:pPr>
        <w:spacing w:after="0"/>
        <w:ind w:left="0"/>
        <w:jc w:val="both"/>
      </w:pPr>
      <w:r>
        <w:rPr>
          <w:rFonts w:ascii="Times New Roman"/>
          <w:b w:val="false"/>
          <w:i w:val="false"/>
          <w:color w:val="000000"/>
          <w:sz w:val="28"/>
        </w:rPr>
        <w:t>
      В графе 1 формы указывается номер по порядку. Последующая информация не должна прерывать нумерацию по порядку;</w:t>
      </w:r>
    </w:p>
    <w:bookmarkEnd w:id="159"/>
    <w:bookmarkStart w:name="z187" w:id="160"/>
    <w:p>
      <w:pPr>
        <w:spacing w:after="0"/>
        <w:ind w:left="0"/>
        <w:jc w:val="both"/>
      </w:pPr>
      <w:r>
        <w:rPr>
          <w:rFonts w:ascii="Times New Roman"/>
          <w:b w:val="false"/>
          <w:i w:val="false"/>
          <w:color w:val="000000"/>
          <w:sz w:val="28"/>
        </w:rPr>
        <w:t>
      В графе 2 формы указывается фамилия, имя, отчество (при его наличии) физического лица;</w:t>
      </w:r>
    </w:p>
    <w:bookmarkEnd w:id="160"/>
    <w:bookmarkStart w:name="z188" w:id="161"/>
    <w:p>
      <w:pPr>
        <w:spacing w:after="0"/>
        <w:ind w:left="0"/>
        <w:jc w:val="both"/>
      </w:pPr>
      <w:r>
        <w:rPr>
          <w:rFonts w:ascii="Times New Roman"/>
          <w:b w:val="false"/>
          <w:i w:val="false"/>
          <w:color w:val="000000"/>
          <w:sz w:val="28"/>
        </w:rPr>
        <w:t>
      В графе 3 формы указывается Индивидуальный идентификационный номер физического лица, указанного в графе 2;</w:t>
      </w:r>
    </w:p>
    <w:bookmarkEnd w:id="161"/>
    <w:bookmarkStart w:name="z189" w:id="162"/>
    <w:p>
      <w:pPr>
        <w:spacing w:after="0"/>
        <w:ind w:left="0"/>
        <w:jc w:val="both"/>
      </w:pPr>
      <w:r>
        <w:rPr>
          <w:rFonts w:ascii="Times New Roman"/>
          <w:b w:val="false"/>
          <w:i w:val="false"/>
          <w:color w:val="000000"/>
          <w:sz w:val="28"/>
        </w:rPr>
        <w:t>
      В графе 4 формы указывается наименование населенного пункта, где расположен земельный участок;</w:t>
      </w:r>
    </w:p>
    <w:bookmarkEnd w:id="162"/>
    <w:bookmarkStart w:name="z190" w:id="163"/>
    <w:p>
      <w:pPr>
        <w:spacing w:after="0"/>
        <w:ind w:left="0"/>
        <w:jc w:val="both"/>
      </w:pPr>
      <w:r>
        <w:rPr>
          <w:rFonts w:ascii="Times New Roman"/>
          <w:b w:val="false"/>
          <w:i w:val="false"/>
          <w:color w:val="000000"/>
          <w:sz w:val="28"/>
        </w:rPr>
        <w:t>
      В графе 5 формы указывается наименование улицы (проспекта, переулка, микрорайона), где расположен земельный участок (при его наличии);</w:t>
      </w:r>
    </w:p>
    <w:bookmarkEnd w:id="163"/>
    <w:bookmarkStart w:name="z191" w:id="164"/>
    <w:p>
      <w:pPr>
        <w:spacing w:after="0"/>
        <w:ind w:left="0"/>
        <w:jc w:val="both"/>
      </w:pPr>
      <w:r>
        <w:rPr>
          <w:rFonts w:ascii="Times New Roman"/>
          <w:b w:val="false"/>
          <w:i w:val="false"/>
          <w:color w:val="000000"/>
          <w:sz w:val="28"/>
        </w:rPr>
        <w:t>
      В графе 6 формы указывается номер участка;</w:t>
      </w:r>
    </w:p>
    <w:bookmarkEnd w:id="164"/>
    <w:bookmarkStart w:name="z192" w:id="165"/>
    <w:p>
      <w:pPr>
        <w:spacing w:after="0"/>
        <w:ind w:left="0"/>
        <w:jc w:val="both"/>
      </w:pPr>
      <w:r>
        <w:rPr>
          <w:rFonts w:ascii="Times New Roman"/>
          <w:b w:val="false"/>
          <w:i w:val="false"/>
          <w:color w:val="000000"/>
          <w:sz w:val="28"/>
        </w:rPr>
        <w:t>
      В графе 7 формы указывается право собственности (частное, общее совместное, общее долевое);</w:t>
      </w:r>
    </w:p>
    <w:bookmarkEnd w:id="165"/>
    <w:bookmarkStart w:name="z193" w:id="166"/>
    <w:p>
      <w:pPr>
        <w:spacing w:after="0"/>
        <w:ind w:left="0"/>
        <w:jc w:val="both"/>
      </w:pPr>
      <w:r>
        <w:rPr>
          <w:rFonts w:ascii="Times New Roman"/>
          <w:b w:val="false"/>
          <w:i w:val="false"/>
          <w:color w:val="000000"/>
          <w:sz w:val="28"/>
        </w:rPr>
        <w:t>
      В графе 8 формы указывается наименование правоустанавливающего документа на земельный участок;</w:t>
      </w:r>
    </w:p>
    <w:bookmarkEnd w:id="166"/>
    <w:bookmarkStart w:name="z194" w:id="167"/>
    <w:p>
      <w:pPr>
        <w:spacing w:after="0"/>
        <w:ind w:left="0"/>
        <w:jc w:val="both"/>
      </w:pPr>
      <w:r>
        <w:rPr>
          <w:rFonts w:ascii="Times New Roman"/>
          <w:b w:val="false"/>
          <w:i w:val="false"/>
          <w:color w:val="000000"/>
          <w:sz w:val="28"/>
        </w:rPr>
        <w:t>
      В графе 9 формы указывается дата правоустанавливающего документа на земельный участок;</w:t>
      </w:r>
    </w:p>
    <w:bookmarkEnd w:id="167"/>
    <w:bookmarkStart w:name="z195" w:id="168"/>
    <w:p>
      <w:pPr>
        <w:spacing w:after="0"/>
        <w:ind w:left="0"/>
        <w:jc w:val="both"/>
      </w:pPr>
      <w:r>
        <w:rPr>
          <w:rFonts w:ascii="Times New Roman"/>
          <w:b w:val="false"/>
          <w:i w:val="false"/>
          <w:color w:val="000000"/>
          <w:sz w:val="28"/>
        </w:rPr>
        <w:t>
      В графе 10 формы указывается номер правоустанавливающего документа на земельный участок (при его наличии);</w:t>
      </w:r>
    </w:p>
    <w:bookmarkEnd w:id="168"/>
    <w:bookmarkStart w:name="z196" w:id="169"/>
    <w:p>
      <w:pPr>
        <w:spacing w:after="0"/>
        <w:ind w:left="0"/>
        <w:jc w:val="both"/>
      </w:pPr>
      <w:r>
        <w:rPr>
          <w:rFonts w:ascii="Times New Roman"/>
          <w:b w:val="false"/>
          <w:i w:val="false"/>
          <w:color w:val="000000"/>
          <w:sz w:val="28"/>
        </w:rPr>
        <w:t>
      В графе 11 формы указывается целевое назначение земельного участка;</w:t>
      </w:r>
    </w:p>
    <w:bookmarkEnd w:id="169"/>
    <w:bookmarkStart w:name="z197" w:id="170"/>
    <w:p>
      <w:pPr>
        <w:spacing w:after="0"/>
        <w:ind w:left="0"/>
        <w:jc w:val="both"/>
      </w:pPr>
      <w:r>
        <w:rPr>
          <w:rFonts w:ascii="Times New Roman"/>
          <w:b w:val="false"/>
          <w:i w:val="false"/>
          <w:color w:val="000000"/>
          <w:sz w:val="28"/>
        </w:rPr>
        <w:t>
      В графе 12 формы указывается площадь доли в квадратных метрах (при долевой собственности);</w:t>
      </w:r>
    </w:p>
    <w:bookmarkEnd w:id="170"/>
    <w:bookmarkStart w:name="z198" w:id="171"/>
    <w:p>
      <w:pPr>
        <w:spacing w:after="0"/>
        <w:ind w:left="0"/>
        <w:jc w:val="both"/>
      </w:pPr>
      <w:r>
        <w:rPr>
          <w:rFonts w:ascii="Times New Roman"/>
          <w:b w:val="false"/>
          <w:i w:val="false"/>
          <w:color w:val="000000"/>
          <w:sz w:val="28"/>
        </w:rPr>
        <w:t>
      В графе 13 формы указывается площадь земельного участка в квадратных метрах;</w:t>
      </w:r>
    </w:p>
    <w:bookmarkEnd w:id="171"/>
    <w:bookmarkStart w:name="z199" w:id="172"/>
    <w:p>
      <w:pPr>
        <w:spacing w:after="0"/>
        <w:ind w:left="0"/>
        <w:jc w:val="both"/>
      </w:pPr>
      <w:r>
        <w:rPr>
          <w:rFonts w:ascii="Times New Roman"/>
          <w:b w:val="false"/>
          <w:i w:val="false"/>
          <w:color w:val="000000"/>
          <w:sz w:val="28"/>
        </w:rPr>
        <w:t>
      В графе 14 формы указывается кадастровый номер земельного участка.</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2" w:id="173"/>
    <w:p>
      <w:pPr>
        <w:spacing w:after="0"/>
        <w:ind w:left="0"/>
        <w:jc w:val="left"/>
      </w:pPr>
      <w:r>
        <w:rPr>
          <w:rFonts w:ascii="Times New Roman"/>
          <w:b/>
          <w:i w:val="false"/>
          <w:color w:val="000000"/>
        </w:rPr>
        <w:t xml:space="preserve"> Сведения по земельным участкам физических лиц (за исключением земельных участков, предоставленных для индивидуального жилищного строительства, собственникам помещений (участникам) кондоминиума под многоэтажные жилые дома, для ведения личного (подсобного) хозяйства, садоводства и дачного строительства) за 20___ год</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4"/>
          <w:p>
            <w:pPr>
              <w:spacing w:after="20"/>
              <w:ind w:left="20"/>
              <w:jc w:val="both"/>
            </w:pPr>
            <w:r>
              <w:rPr>
                <w:rFonts w:ascii="Times New Roman"/>
                <w:b w:val="false"/>
                <w:i w:val="false"/>
                <w:color w:val="000000"/>
                <w:sz w:val="20"/>
              </w:rPr>
              <w:t>
№</w:t>
            </w:r>
          </w:p>
          <w:bookmarkEnd w:id="17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(проспекта, переулка, микрорайона), где расположен земельный участок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(частное, общее совместное, общее долевое)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правоустанавливающего документа на земельный участок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правоустанавливающего документа на земельный участок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5"/>
          <w:p>
            <w:pPr>
              <w:spacing w:after="20"/>
              <w:ind w:left="20"/>
              <w:jc w:val="both"/>
            </w:pPr>
            <w:r>
              <w:rPr>
                <w:rFonts w:ascii="Times New Roman"/>
                <w:b w:val="false"/>
                <w:i w:val="false"/>
                <w:color w:val="000000"/>
                <w:sz w:val="20"/>
              </w:rPr>
              <w:t>
1</w:t>
            </w:r>
          </w:p>
          <w:bookmarkEnd w:id="17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6"/>
          <w:p>
            <w:pPr>
              <w:spacing w:after="20"/>
              <w:ind w:left="20"/>
              <w:jc w:val="both"/>
            </w:pPr>
            <w:r>
              <w:rPr>
                <w:rFonts w:ascii="Times New Roman"/>
                <w:b w:val="false"/>
                <w:i w:val="false"/>
                <w:color w:val="000000"/>
                <w:sz w:val="20"/>
              </w:rPr>
              <w:t>
 </w:t>
            </w:r>
          </w:p>
          <w:bookmarkEnd w:id="17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7"/>
          <w:p>
            <w:pPr>
              <w:spacing w:after="20"/>
              <w:ind w:left="20"/>
              <w:jc w:val="both"/>
            </w:pPr>
            <w:r>
              <w:rPr>
                <w:rFonts w:ascii="Times New Roman"/>
                <w:b w:val="false"/>
                <w:i w:val="false"/>
                <w:color w:val="000000"/>
                <w:sz w:val="20"/>
              </w:rPr>
              <w:t>
 </w:t>
            </w:r>
          </w:p>
          <w:bookmarkEnd w:id="17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78"/>
    <w:p>
      <w:pPr>
        <w:spacing w:after="0"/>
        <w:ind w:left="0"/>
        <w:jc w:val="both"/>
      </w:pPr>
      <w:r>
        <w:rPr>
          <w:rFonts w:ascii="Times New Roman"/>
          <w:b w:val="false"/>
          <w:i w:val="false"/>
          <w:color w:val="000000"/>
          <w:sz w:val="28"/>
        </w:rPr>
        <w:t>
      продолжение таблицы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9"/>
          <w:p>
            <w:pPr>
              <w:spacing w:after="20"/>
              <w:ind w:left="20"/>
              <w:jc w:val="both"/>
            </w:pPr>
            <w:r>
              <w:rPr>
                <w:rFonts w:ascii="Times New Roman"/>
                <w:b w:val="false"/>
                <w:i w:val="false"/>
                <w:color w:val="000000"/>
                <w:sz w:val="20"/>
              </w:rPr>
              <w:t>
Номер правоустанавливающего документа на земельный участок (при его наличии)</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доли, квадратный метр.(При долевой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0"/>
          <w:p>
            <w:pPr>
              <w:spacing w:after="20"/>
              <w:ind w:left="20"/>
              <w:jc w:val="both"/>
            </w:pPr>
            <w:r>
              <w:rPr>
                <w:rFonts w:ascii="Times New Roman"/>
                <w:b w:val="false"/>
                <w:i w:val="false"/>
                <w:color w:val="000000"/>
                <w:sz w:val="20"/>
              </w:rPr>
              <w:t>
10</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0" w:id="181"/>
      <w:r>
        <w:rPr>
          <w:rFonts w:ascii="Times New Roman"/>
          <w:b w:val="false"/>
          <w:i w:val="false"/>
          <w:color w:val="000000"/>
          <w:sz w:val="28"/>
        </w:rPr>
        <w:t>
      ______________________________________________________ ___________________</w:t>
      </w:r>
    </w:p>
    <w:bookmarkEnd w:id="181"/>
    <w:p>
      <w:pPr>
        <w:spacing w:after="0"/>
        <w:ind w:left="0"/>
        <w:jc w:val="both"/>
      </w:pPr>
      <w:r>
        <w:rPr>
          <w:rFonts w:ascii="Times New Roman"/>
          <w:b w:val="false"/>
          <w:i w:val="false"/>
          <w:color w:val="000000"/>
          <w:sz w:val="28"/>
        </w:rPr>
        <w:t xml:space="preserve">       (Фамилия, имя, отчество (при его наличии) руководителя             (подпись, МП)</w:t>
      </w:r>
    </w:p>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 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(подпись)</w:t>
      </w:r>
    </w:p>
    <w:p>
      <w:pPr>
        <w:spacing w:after="0"/>
        <w:ind w:left="0"/>
        <w:jc w:val="both"/>
      </w:pPr>
      <w:r>
        <w:rPr>
          <w:rFonts w:ascii="Times New Roman"/>
          <w:b w:val="false"/>
          <w:i w:val="false"/>
          <w:color w:val="000000"/>
          <w:sz w:val="28"/>
        </w:rPr>
        <w:t xml:space="preserve">       лица, ответственного за составление сведений)</w:t>
      </w:r>
    </w:p>
    <w:p>
      <w:pPr>
        <w:spacing w:after="0"/>
        <w:ind w:left="0"/>
        <w:jc w:val="both"/>
      </w:pPr>
      <w:r>
        <w:rPr>
          <w:rFonts w:ascii="Times New Roman"/>
          <w:b w:val="false"/>
          <w:i w:val="false"/>
          <w:color w:val="000000"/>
          <w:sz w:val="28"/>
        </w:rPr>
        <w:t xml:space="preserve">       Дата составления "___" ___________________ 20___ год</w:t>
      </w:r>
    </w:p>
    <w:p>
      <w:pPr>
        <w:spacing w:after="0"/>
        <w:ind w:left="0"/>
        <w:jc w:val="both"/>
      </w:pPr>
      <w:r>
        <w:rPr>
          <w:rFonts w:ascii="Times New Roman"/>
          <w:b w:val="false"/>
          <w:i w:val="false"/>
          <w:color w:val="000000"/>
          <w:sz w:val="28"/>
        </w:rPr>
        <w:t xml:space="preserve">       Пояснение по заполнению настоящей формы Сведения по земельным участкам</w:t>
      </w:r>
    </w:p>
    <w:p>
      <w:pPr>
        <w:spacing w:after="0"/>
        <w:ind w:left="0"/>
        <w:jc w:val="both"/>
      </w:pPr>
      <w:r>
        <w:rPr>
          <w:rFonts w:ascii="Times New Roman"/>
          <w:b w:val="false"/>
          <w:i w:val="false"/>
          <w:color w:val="000000"/>
          <w:sz w:val="28"/>
        </w:rPr>
        <w:t xml:space="preserve">       физических лиц (за исключением земельных участков, предоставленных для</w:t>
      </w:r>
    </w:p>
    <w:p>
      <w:pPr>
        <w:spacing w:after="0"/>
        <w:ind w:left="0"/>
        <w:jc w:val="both"/>
      </w:pPr>
      <w:r>
        <w:rPr>
          <w:rFonts w:ascii="Times New Roman"/>
          <w:b w:val="false"/>
          <w:i w:val="false"/>
          <w:color w:val="000000"/>
          <w:sz w:val="28"/>
        </w:rPr>
        <w:t xml:space="preserve">       индивидуального жилищного строительства, собственникам помещений (участникам)</w:t>
      </w:r>
    </w:p>
    <w:p>
      <w:pPr>
        <w:spacing w:after="0"/>
        <w:ind w:left="0"/>
        <w:jc w:val="both"/>
      </w:pPr>
      <w:r>
        <w:rPr>
          <w:rFonts w:ascii="Times New Roman"/>
          <w:b w:val="false"/>
          <w:i w:val="false"/>
          <w:color w:val="000000"/>
          <w:sz w:val="28"/>
        </w:rPr>
        <w:t xml:space="preserve">       кондоминиума под многоэтажные жилые дома, для ведения личного (подсобного)</w:t>
      </w:r>
    </w:p>
    <w:p>
      <w:pPr>
        <w:spacing w:after="0"/>
        <w:ind w:left="0"/>
        <w:jc w:val="both"/>
      </w:pPr>
      <w:r>
        <w:rPr>
          <w:rFonts w:ascii="Times New Roman"/>
          <w:b w:val="false"/>
          <w:i w:val="false"/>
          <w:color w:val="000000"/>
          <w:sz w:val="28"/>
        </w:rPr>
        <w:t xml:space="preserve">       хозяйства, садоводства и дачного строительства) приведено в приложении к</w:t>
      </w:r>
    </w:p>
    <w:p>
      <w:pPr>
        <w:spacing w:after="0"/>
        <w:ind w:left="0"/>
        <w:jc w:val="both"/>
      </w:pPr>
      <w:r>
        <w:rPr>
          <w:rFonts w:ascii="Times New Roman"/>
          <w:b w:val="false"/>
          <w:i w:val="false"/>
          <w:color w:val="000000"/>
          <w:sz w:val="28"/>
        </w:rPr>
        <w:t xml:space="preserve">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по земельным</w:t>
            </w:r>
            <w:r>
              <w:br/>
            </w:r>
            <w:r>
              <w:rPr>
                <w:rFonts w:ascii="Times New Roman"/>
                <w:b w:val="false"/>
                <w:i w:val="false"/>
                <w:color w:val="000000"/>
                <w:sz w:val="20"/>
              </w:rPr>
              <w:t>участкам физических лиц (за</w:t>
            </w:r>
            <w:r>
              <w:br/>
            </w:r>
            <w:r>
              <w:rPr>
                <w:rFonts w:ascii="Times New Roman"/>
                <w:b w:val="false"/>
                <w:i w:val="false"/>
                <w:color w:val="000000"/>
                <w:sz w:val="20"/>
              </w:rPr>
              <w:t>исключением земельных</w:t>
            </w:r>
            <w:r>
              <w:br/>
            </w:r>
            <w:r>
              <w:rPr>
                <w:rFonts w:ascii="Times New Roman"/>
                <w:b w:val="false"/>
                <w:i w:val="false"/>
                <w:color w:val="000000"/>
                <w:sz w:val="20"/>
              </w:rPr>
              <w:t>участков, предоставленных для</w:t>
            </w:r>
            <w:r>
              <w:br/>
            </w:r>
            <w:r>
              <w:rPr>
                <w:rFonts w:ascii="Times New Roman"/>
                <w:b w:val="false"/>
                <w:i w:val="false"/>
                <w:color w:val="000000"/>
                <w:sz w:val="20"/>
              </w:rPr>
              <w:t>индивидуального жилищного</w:t>
            </w:r>
            <w:r>
              <w:br/>
            </w:r>
            <w:r>
              <w:rPr>
                <w:rFonts w:ascii="Times New Roman"/>
                <w:b w:val="false"/>
                <w:i w:val="false"/>
                <w:color w:val="000000"/>
                <w:sz w:val="20"/>
              </w:rPr>
              <w:t>строительства, собственникам</w:t>
            </w:r>
            <w:r>
              <w:br/>
            </w:r>
            <w:r>
              <w:rPr>
                <w:rFonts w:ascii="Times New Roman"/>
                <w:b w:val="false"/>
                <w:i w:val="false"/>
                <w:color w:val="000000"/>
                <w:sz w:val="20"/>
              </w:rPr>
              <w:t>помещений (участникам)</w:t>
            </w:r>
            <w:r>
              <w:br/>
            </w:r>
            <w:r>
              <w:rPr>
                <w:rFonts w:ascii="Times New Roman"/>
                <w:b w:val="false"/>
                <w:i w:val="false"/>
                <w:color w:val="000000"/>
                <w:sz w:val="20"/>
              </w:rPr>
              <w:t>кондоминиума под</w:t>
            </w:r>
            <w:r>
              <w:br/>
            </w:r>
            <w:r>
              <w:rPr>
                <w:rFonts w:ascii="Times New Roman"/>
                <w:b w:val="false"/>
                <w:i w:val="false"/>
                <w:color w:val="000000"/>
                <w:sz w:val="20"/>
              </w:rPr>
              <w:t>многоэтажные жилые дома, для</w:t>
            </w:r>
            <w:r>
              <w:br/>
            </w:r>
            <w:r>
              <w:rPr>
                <w:rFonts w:ascii="Times New Roman"/>
                <w:b w:val="false"/>
                <w:i w:val="false"/>
                <w:color w:val="000000"/>
                <w:sz w:val="20"/>
              </w:rPr>
              <w:t>ведения личного (подсобного)</w:t>
            </w:r>
            <w:r>
              <w:br/>
            </w:r>
            <w:r>
              <w:rPr>
                <w:rFonts w:ascii="Times New Roman"/>
                <w:b w:val="false"/>
                <w:i w:val="false"/>
                <w:color w:val="000000"/>
                <w:sz w:val="20"/>
              </w:rPr>
              <w:t>хозяйства, садоводства и</w:t>
            </w:r>
            <w:r>
              <w:br/>
            </w:r>
            <w:r>
              <w:rPr>
                <w:rFonts w:ascii="Times New Roman"/>
                <w:b w:val="false"/>
                <w:i w:val="false"/>
                <w:color w:val="000000"/>
                <w:sz w:val="20"/>
              </w:rPr>
              <w:t>дачного строительства)</w:t>
            </w:r>
          </w:p>
        </w:tc>
      </w:tr>
    </w:tbl>
    <w:bookmarkStart w:name="z212" w:id="182"/>
    <w:p>
      <w:pPr>
        <w:spacing w:after="0"/>
        <w:ind w:left="0"/>
        <w:jc w:val="left"/>
      </w:pPr>
      <w:r>
        <w:rPr>
          <w:rFonts w:ascii="Times New Roman"/>
          <w:b/>
          <w:i w:val="false"/>
          <w:color w:val="000000"/>
        </w:rPr>
        <w:t xml:space="preserve"> Пояснение по предоставлению сведений по земельным участкам физических лиц (за исключением земельных участков, предоставленных для индивидуального жилищного строительства, собственникам помещений (участникам) кондоминиума под многоэтажные жилые дома, для ведения личного (подсобного) хозяйства, садоводства и дачного строительства)</w:t>
      </w:r>
    </w:p>
    <w:bookmarkEnd w:id="182"/>
    <w:bookmarkStart w:name="z213" w:id="183"/>
    <w:p>
      <w:pPr>
        <w:spacing w:after="0"/>
        <w:ind w:left="0"/>
        <w:jc w:val="both"/>
      </w:pPr>
      <w:r>
        <w:rPr>
          <w:rFonts w:ascii="Times New Roman"/>
          <w:b w:val="false"/>
          <w:i w:val="false"/>
          <w:color w:val="000000"/>
          <w:sz w:val="28"/>
        </w:rPr>
        <w:t>
      В графе 1 формы указывается номер по порядку. Последующая информация не должна прерывать нумерацию по порядку;</w:t>
      </w:r>
    </w:p>
    <w:bookmarkEnd w:id="183"/>
    <w:bookmarkStart w:name="z214" w:id="184"/>
    <w:p>
      <w:pPr>
        <w:spacing w:after="0"/>
        <w:ind w:left="0"/>
        <w:jc w:val="both"/>
      </w:pPr>
      <w:r>
        <w:rPr>
          <w:rFonts w:ascii="Times New Roman"/>
          <w:b w:val="false"/>
          <w:i w:val="false"/>
          <w:color w:val="000000"/>
          <w:sz w:val="28"/>
        </w:rPr>
        <w:t>
      В графе 2 формы указывается фамилия, имя, отчество (при его наличии) физического лица;</w:t>
      </w:r>
    </w:p>
    <w:bookmarkEnd w:id="184"/>
    <w:bookmarkStart w:name="z215" w:id="185"/>
    <w:p>
      <w:pPr>
        <w:spacing w:after="0"/>
        <w:ind w:left="0"/>
        <w:jc w:val="both"/>
      </w:pPr>
      <w:r>
        <w:rPr>
          <w:rFonts w:ascii="Times New Roman"/>
          <w:b w:val="false"/>
          <w:i w:val="false"/>
          <w:color w:val="000000"/>
          <w:sz w:val="28"/>
        </w:rPr>
        <w:t>
      В графе 3. формы указывается Индивидуальный идентификационный номер физического лица, указанного в графе 2;</w:t>
      </w:r>
    </w:p>
    <w:bookmarkEnd w:id="185"/>
    <w:bookmarkStart w:name="z216" w:id="186"/>
    <w:p>
      <w:pPr>
        <w:spacing w:after="0"/>
        <w:ind w:left="0"/>
        <w:jc w:val="both"/>
      </w:pPr>
      <w:r>
        <w:rPr>
          <w:rFonts w:ascii="Times New Roman"/>
          <w:b w:val="false"/>
          <w:i w:val="false"/>
          <w:color w:val="000000"/>
          <w:sz w:val="28"/>
        </w:rPr>
        <w:t>
      В графе 4 формы указывается наименование населенного пункта, где расположен земельный участок;</w:t>
      </w:r>
    </w:p>
    <w:bookmarkEnd w:id="186"/>
    <w:bookmarkStart w:name="z217" w:id="187"/>
    <w:p>
      <w:pPr>
        <w:spacing w:after="0"/>
        <w:ind w:left="0"/>
        <w:jc w:val="both"/>
      </w:pPr>
      <w:r>
        <w:rPr>
          <w:rFonts w:ascii="Times New Roman"/>
          <w:b w:val="false"/>
          <w:i w:val="false"/>
          <w:color w:val="000000"/>
          <w:sz w:val="28"/>
        </w:rPr>
        <w:t>
      В графе 5 формы указывается наименование улицы (проспекта, переулка, микрорайона), где расположен земельный участок (при его наличии);</w:t>
      </w:r>
    </w:p>
    <w:bookmarkEnd w:id="187"/>
    <w:bookmarkStart w:name="z218" w:id="188"/>
    <w:p>
      <w:pPr>
        <w:spacing w:after="0"/>
        <w:ind w:left="0"/>
        <w:jc w:val="both"/>
      </w:pPr>
      <w:r>
        <w:rPr>
          <w:rFonts w:ascii="Times New Roman"/>
          <w:b w:val="false"/>
          <w:i w:val="false"/>
          <w:color w:val="000000"/>
          <w:sz w:val="28"/>
        </w:rPr>
        <w:t>
      В графе 6 формы указывается номер участка;</w:t>
      </w:r>
    </w:p>
    <w:bookmarkEnd w:id="188"/>
    <w:bookmarkStart w:name="z219" w:id="189"/>
    <w:p>
      <w:pPr>
        <w:spacing w:after="0"/>
        <w:ind w:left="0"/>
        <w:jc w:val="both"/>
      </w:pPr>
      <w:r>
        <w:rPr>
          <w:rFonts w:ascii="Times New Roman"/>
          <w:b w:val="false"/>
          <w:i w:val="false"/>
          <w:color w:val="000000"/>
          <w:sz w:val="28"/>
        </w:rPr>
        <w:t>
      В графе 7 формы указывается право собственности (частное, общее совместное, общее долевое);</w:t>
      </w:r>
    </w:p>
    <w:bookmarkEnd w:id="189"/>
    <w:bookmarkStart w:name="z220" w:id="190"/>
    <w:p>
      <w:pPr>
        <w:spacing w:after="0"/>
        <w:ind w:left="0"/>
        <w:jc w:val="both"/>
      </w:pPr>
      <w:r>
        <w:rPr>
          <w:rFonts w:ascii="Times New Roman"/>
          <w:b w:val="false"/>
          <w:i w:val="false"/>
          <w:color w:val="000000"/>
          <w:sz w:val="28"/>
        </w:rPr>
        <w:t>
      В графе 8 формы указывается наименование правоустанавливающего документа на земельный участок;</w:t>
      </w:r>
    </w:p>
    <w:bookmarkEnd w:id="190"/>
    <w:bookmarkStart w:name="z221" w:id="191"/>
    <w:p>
      <w:pPr>
        <w:spacing w:after="0"/>
        <w:ind w:left="0"/>
        <w:jc w:val="both"/>
      </w:pPr>
      <w:r>
        <w:rPr>
          <w:rFonts w:ascii="Times New Roman"/>
          <w:b w:val="false"/>
          <w:i w:val="false"/>
          <w:color w:val="000000"/>
          <w:sz w:val="28"/>
        </w:rPr>
        <w:t>
      В графе 9 формы указывается дата правоустанавливающего документа на земельный участок;</w:t>
      </w:r>
    </w:p>
    <w:bookmarkEnd w:id="191"/>
    <w:bookmarkStart w:name="z222" w:id="192"/>
    <w:p>
      <w:pPr>
        <w:spacing w:after="0"/>
        <w:ind w:left="0"/>
        <w:jc w:val="both"/>
      </w:pPr>
      <w:r>
        <w:rPr>
          <w:rFonts w:ascii="Times New Roman"/>
          <w:b w:val="false"/>
          <w:i w:val="false"/>
          <w:color w:val="000000"/>
          <w:sz w:val="28"/>
        </w:rPr>
        <w:t>
      В графе 10 формы указывается номер правоустанавливающего документа на земельный участок (при его наличии);</w:t>
      </w:r>
    </w:p>
    <w:bookmarkEnd w:id="192"/>
    <w:bookmarkStart w:name="z223" w:id="193"/>
    <w:p>
      <w:pPr>
        <w:spacing w:after="0"/>
        <w:ind w:left="0"/>
        <w:jc w:val="both"/>
      </w:pPr>
      <w:r>
        <w:rPr>
          <w:rFonts w:ascii="Times New Roman"/>
          <w:b w:val="false"/>
          <w:i w:val="false"/>
          <w:color w:val="000000"/>
          <w:sz w:val="28"/>
        </w:rPr>
        <w:t>
      В графе 11 формы указывается целевое назначение земельного участка;</w:t>
      </w:r>
    </w:p>
    <w:bookmarkEnd w:id="193"/>
    <w:bookmarkStart w:name="z224" w:id="194"/>
    <w:p>
      <w:pPr>
        <w:spacing w:after="0"/>
        <w:ind w:left="0"/>
        <w:jc w:val="both"/>
      </w:pPr>
      <w:r>
        <w:rPr>
          <w:rFonts w:ascii="Times New Roman"/>
          <w:b w:val="false"/>
          <w:i w:val="false"/>
          <w:color w:val="000000"/>
          <w:sz w:val="28"/>
        </w:rPr>
        <w:t>
      В графе 12 формы указывается категория земли;</w:t>
      </w:r>
    </w:p>
    <w:bookmarkEnd w:id="194"/>
    <w:bookmarkStart w:name="z225" w:id="195"/>
    <w:p>
      <w:pPr>
        <w:spacing w:after="0"/>
        <w:ind w:left="0"/>
        <w:jc w:val="both"/>
      </w:pPr>
      <w:r>
        <w:rPr>
          <w:rFonts w:ascii="Times New Roman"/>
          <w:b w:val="false"/>
          <w:i w:val="false"/>
          <w:color w:val="000000"/>
          <w:sz w:val="28"/>
        </w:rPr>
        <w:t>
      В графе 13 формы указывается площадь доли в квадратных метрах (при долевой собственности);</w:t>
      </w:r>
    </w:p>
    <w:bookmarkEnd w:id="195"/>
    <w:bookmarkStart w:name="z226" w:id="196"/>
    <w:p>
      <w:pPr>
        <w:spacing w:after="0"/>
        <w:ind w:left="0"/>
        <w:jc w:val="both"/>
      </w:pPr>
      <w:r>
        <w:rPr>
          <w:rFonts w:ascii="Times New Roman"/>
          <w:b w:val="false"/>
          <w:i w:val="false"/>
          <w:color w:val="000000"/>
          <w:sz w:val="28"/>
        </w:rPr>
        <w:t>
      В графе 14 формы указывается площадь земельного участка в квадратных метрах;</w:t>
      </w:r>
    </w:p>
    <w:bookmarkEnd w:id="196"/>
    <w:bookmarkStart w:name="z227" w:id="197"/>
    <w:p>
      <w:pPr>
        <w:spacing w:after="0"/>
        <w:ind w:left="0"/>
        <w:jc w:val="both"/>
      </w:pPr>
      <w:r>
        <w:rPr>
          <w:rFonts w:ascii="Times New Roman"/>
          <w:b w:val="false"/>
          <w:i w:val="false"/>
          <w:color w:val="000000"/>
          <w:sz w:val="28"/>
        </w:rPr>
        <w:t>
      В графе 15 формы указывается кадастровый номер земельного участка.</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0" w:id="198"/>
    <w:p>
      <w:pPr>
        <w:spacing w:after="0"/>
        <w:ind w:left="0"/>
        <w:jc w:val="left"/>
      </w:pPr>
      <w:r>
        <w:rPr>
          <w:rFonts w:ascii="Times New Roman"/>
          <w:b/>
          <w:i w:val="false"/>
          <w:color w:val="000000"/>
        </w:rPr>
        <w:t xml:space="preserve"> Сведения по земельным участкам юридических лиц и их структурных подразделений за 20___ год</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9"/>
          <w:p>
            <w:pPr>
              <w:spacing w:after="20"/>
              <w:ind w:left="20"/>
              <w:jc w:val="both"/>
            </w:pPr>
            <w:r>
              <w:rPr>
                <w:rFonts w:ascii="Times New Roman"/>
                <w:b w:val="false"/>
                <w:i w:val="false"/>
                <w:color w:val="000000"/>
                <w:sz w:val="20"/>
              </w:rPr>
              <w:t>
№</w:t>
            </w:r>
          </w:p>
          <w:bookmarkEnd w:id="19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(проспекта, переулка, микрорайона), где расположен земельный участок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правоустанавливающего документа на земельный участок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правоустанавливающего документа на земельный участок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правоустанавливающего документа на земельный участок (при его наличии)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0"/>
          <w:p>
            <w:pPr>
              <w:spacing w:after="20"/>
              <w:ind w:left="20"/>
              <w:jc w:val="both"/>
            </w:pPr>
            <w:r>
              <w:rPr>
                <w:rFonts w:ascii="Times New Roman"/>
                <w:b w:val="false"/>
                <w:i w:val="false"/>
                <w:color w:val="000000"/>
                <w:sz w:val="20"/>
              </w:rPr>
              <w:t>
1</w:t>
            </w:r>
          </w:p>
          <w:bookmarkEnd w:id="20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1"/>
          <w:p>
            <w:pPr>
              <w:spacing w:after="20"/>
              <w:ind w:left="20"/>
              <w:jc w:val="both"/>
            </w:pPr>
            <w:r>
              <w:rPr>
                <w:rFonts w:ascii="Times New Roman"/>
                <w:b w:val="false"/>
                <w:i w:val="false"/>
                <w:color w:val="000000"/>
                <w:sz w:val="20"/>
              </w:rPr>
              <w:t>
 </w:t>
            </w:r>
          </w:p>
          <w:bookmarkEnd w:id="20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2"/>
          <w:p>
            <w:pPr>
              <w:spacing w:after="20"/>
              <w:ind w:left="20"/>
              <w:jc w:val="both"/>
            </w:pPr>
            <w:r>
              <w:rPr>
                <w:rFonts w:ascii="Times New Roman"/>
                <w:b w:val="false"/>
                <w:i w:val="false"/>
                <w:color w:val="000000"/>
                <w:sz w:val="20"/>
              </w:rPr>
              <w:t>
 </w:t>
            </w:r>
          </w:p>
          <w:bookmarkEnd w:id="20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03"/>
    <w:p>
      <w:pPr>
        <w:spacing w:after="0"/>
        <w:ind w:left="0"/>
        <w:jc w:val="both"/>
      </w:pPr>
      <w:r>
        <w:rPr>
          <w:rFonts w:ascii="Times New Roman"/>
          <w:b w:val="false"/>
          <w:i w:val="false"/>
          <w:color w:val="000000"/>
          <w:sz w:val="28"/>
        </w:rPr>
        <w:t>
      продолжение таблицы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4"/>
          <w:p>
            <w:pPr>
              <w:spacing w:after="20"/>
              <w:ind w:left="20"/>
              <w:jc w:val="both"/>
            </w:pPr>
            <w:r>
              <w:rPr>
                <w:rFonts w:ascii="Times New Roman"/>
                <w:b w:val="false"/>
                <w:i w:val="false"/>
                <w:color w:val="000000"/>
                <w:sz w:val="20"/>
              </w:rPr>
              <w:t>
Площадь доли, квадратный метр (при долевой собственности)</w:t>
            </w:r>
          </w:p>
          <w:bookmarkEnd w:id="2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(квадратный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бонитета (при его наличии)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(частное, общее совместное, общее долевое)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5"/>
          <w:p>
            <w:pPr>
              <w:spacing w:after="20"/>
              <w:ind w:left="20"/>
              <w:jc w:val="both"/>
            </w:pPr>
            <w:r>
              <w:rPr>
                <w:rFonts w:ascii="Times New Roman"/>
                <w:b w:val="false"/>
                <w:i w:val="false"/>
                <w:color w:val="000000"/>
                <w:sz w:val="20"/>
              </w:rPr>
              <w:t>
10</w:t>
            </w:r>
          </w:p>
          <w:bookmarkEnd w:id="2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8" w:id="206"/>
      <w:r>
        <w:rPr>
          <w:rFonts w:ascii="Times New Roman"/>
          <w:b w:val="false"/>
          <w:i w:val="false"/>
          <w:color w:val="000000"/>
          <w:sz w:val="28"/>
        </w:rPr>
        <w:t>
      ______________________________________________________ ___________________</w:t>
      </w:r>
    </w:p>
    <w:bookmarkEnd w:id="206"/>
    <w:p>
      <w:pPr>
        <w:spacing w:after="0"/>
        <w:ind w:left="0"/>
        <w:jc w:val="both"/>
      </w:pPr>
      <w:r>
        <w:rPr>
          <w:rFonts w:ascii="Times New Roman"/>
          <w:b w:val="false"/>
          <w:i w:val="false"/>
          <w:color w:val="000000"/>
          <w:sz w:val="28"/>
        </w:rPr>
        <w:t xml:space="preserve">       (Фамилия, имя, отчество (при его наличии) руководителя             (подпись, МП)</w:t>
      </w:r>
    </w:p>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 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(подпись)</w:t>
      </w:r>
    </w:p>
    <w:p>
      <w:pPr>
        <w:spacing w:after="0"/>
        <w:ind w:left="0"/>
        <w:jc w:val="both"/>
      </w:pPr>
      <w:r>
        <w:rPr>
          <w:rFonts w:ascii="Times New Roman"/>
          <w:b w:val="false"/>
          <w:i w:val="false"/>
          <w:color w:val="000000"/>
          <w:sz w:val="28"/>
        </w:rPr>
        <w:t xml:space="preserve">       лица, ответственного за составление сведений)</w:t>
      </w:r>
    </w:p>
    <w:p>
      <w:pPr>
        <w:spacing w:after="0"/>
        <w:ind w:left="0"/>
        <w:jc w:val="both"/>
      </w:pPr>
      <w:r>
        <w:rPr>
          <w:rFonts w:ascii="Times New Roman"/>
          <w:b w:val="false"/>
          <w:i w:val="false"/>
          <w:color w:val="000000"/>
          <w:sz w:val="28"/>
        </w:rPr>
        <w:t xml:space="preserve">       Дата составления "___" ___________________ 20___ год</w:t>
      </w:r>
    </w:p>
    <w:p>
      <w:pPr>
        <w:spacing w:after="0"/>
        <w:ind w:left="0"/>
        <w:jc w:val="both"/>
      </w:pPr>
      <w:r>
        <w:rPr>
          <w:rFonts w:ascii="Times New Roman"/>
          <w:b w:val="false"/>
          <w:i w:val="false"/>
          <w:color w:val="000000"/>
          <w:sz w:val="28"/>
        </w:rPr>
        <w:t xml:space="preserve">       Пояснение по заполнению настоящей формы "Сведения по земельным участкам</w:t>
      </w:r>
    </w:p>
    <w:p>
      <w:pPr>
        <w:spacing w:after="0"/>
        <w:ind w:left="0"/>
        <w:jc w:val="both"/>
      </w:pPr>
      <w:r>
        <w:rPr>
          <w:rFonts w:ascii="Times New Roman"/>
          <w:b w:val="false"/>
          <w:i w:val="false"/>
          <w:color w:val="000000"/>
          <w:sz w:val="28"/>
        </w:rPr>
        <w:t xml:space="preserve">       юридических лиц и их структурных подразделений" приведено в приложении к</w:t>
      </w:r>
    </w:p>
    <w:p>
      <w:pPr>
        <w:spacing w:after="0"/>
        <w:ind w:left="0"/>
        <w:jc w:val="both"/>
      </w:pPr>
      <w:r>
        <w:rPr>
          <w:rFonts w:ascii="Times New Roman"/>
          <w:b w:val="false"/>
          <w:i w:val="false"/>
          <w:color w:val="000000"/>
          <w:sz w:val="28"/>
        </w:rPr>
        <w:t xml:space="preserve">       настоящей форме.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по земельным</w:t>
            </w:r>
            <w:r>
              <w:br/>
            </w:r>
            <w:r>
              <w:rPr>
                <w:rFonts w:ascii="Times New Roman"/>
                <w:b w:val="false"/>
                <w:i w:val="false"/>
                <w:color w:val="000000"/>
                <w:sz w:val="20"/>
              </w:rPr>
              <w:t>участкам юридических лиц и их</w:t>
            </w:r>
            <w:r>
              <w:br/>
            </w:r>
            <w:r>
              <w:rPr>
                <w:rFonts w:ascii="Times New Roman"/>
                <w:b w:val="false"/>
                <w:i w:val="false"/>
                <w:color w:val="000000"/>
                <w:sz w:val="20"/>
              </w:rPr>
              <w:t>структурных подразделений</w:t>
            </w:r>
          </w:p>
        </w:tc>
      </w:tr>
    </w:tbl>
    <w:bookmarkStart w:name="z240" w:id="207"/>
    <w:p>
      <w:pPr>
        <w:spacing w:after="0"/>
        <w:ind w:left="0"/>
        <w:jc w:val="left"/>
      </w:pPr>
      <w:r>
        <w:rPr>
          <w:rFonts w:ascii="Times New Roman"/>
          <w:b/>
          <w:i w:val="false"/>
          <w:color w:val="000000"/>
        </w:rPr>
        <w:t xml:space="preserve"> Пояснение по предоставлению сведений по земельным участкам юридических лиц и их структурных подразделений</w:t>
      </w:r>
    </w:p>
    <w:bookmarkEnd w:id="207"/>
    <w:bookmarkStart w:name="z241" w:id="208"/>
    <w:p>
      <w:pPr>
        <w:spacing w:after="0"/>
        <w:ind w:left="0"/>
        <w:jc w:val="both"/>
      </w:pPr>
      <w:r>
        <w:rPr>
          <w:rFonts w:ascii="Times New Roman"/>
          <w:b w:val="false"/>
          <w:i w:val="false"/>
          <w:color w:val="000000"/>
          <w:sz w:val="28"/>
        </w:rPr>
        <w:t>
      В графе 1 формы указывается номер по порядку. Последующая информация не должна прерывать нумерацию по порядку;</w:t>
      </w:r>
    </w:p>
    <w:bookmarkEnd w:id="208"/>
    <w:bookmarkStart w:name="z242" w:id="209"/>
    <w:p>
      <w:pPr>
        <w:spacing w:after="0"/>
        <w:ind w:left="0"/>
        <w:jc w:val="both"/>
      </w:pPr>
      <w:r>
        <w:rPr>
          <w:rFonts w:ascii="Times New Roman"/>
          <w:b w:val="false"/>
          <w:i w:val="false"/>
          <w:color w:val="000000"/>
          <w:sz w:val="28"/>
        </w:rPr>
        <w:t>
      В графе 2 формы указывается наименование юридического лица;</w:t>
      </w:r>
    </w:p>
    <w:bookmarkEnd w:id="209"/>
    <w:bookmarkStart w:name="z243" w:id="210"/>
    <w:p>
      <w:pPr>
        <w:spacing w:after="0"/>
        <w:ind w:left="0"/>
        <w:jc w:val="both"/>
      </w:pPr>
      <w:r>
        <w:rPr>
          <w:rFonts w:ascii="Times New Roman"/>
          <w:b w:val="false"/>
          <w:i w:val="false"/>
          <w:color w:val="000000"/>
          <w:sz w:val="28"/>
        </w:rPr>
        <w:t>
      В графе 3 формы указывается бизнес–идентификационный номер юридического лица, указанного в графе 2;</w:t>
      </w:r>
    </w:p>
    <w:bookmarkEnd w:id="210"/>
    <w:bookmarkStart w:name="z244" w:id="211"/>
    <w:p>
      <w:pPr>
        <w:spacing w:after="0"/>
        <w:ind w:left="0"/>
        <w:jc w:val="both"/>
      </w:pPr>
      <w:r>
        <w:rPr>
          <w:rFonts w:ascii="Times New Roman"/>
          <w:b w:val="false"/>
          <w:i w:val="false"/>
          <w:color w:val="000000"/>
          <w:sz w:val="28"/>
        </w:rPr>
        <w:t>
      В графе 4 формы указывается наименование населенного пункта, где расположен земельный участок (при его наличии);</w:t>
      </w:r>
    </w:p>
    <w:bookmarkEnd w:id="211"/>
    <w:bookmarkStart w:name="z245" w:id="212"/>
    <w:p>
      <w:pPr>
        <w:spacing w:after="0"/>
        <w:ind w:left="0"/>
        <w:jc w:val="both"/>
      </w:pPr>
      <w:r>
        <w:rPr>
          <w:rFonts w:ascii="Times New Roman"/>
          <w:b w:val="false"/>
          <w:i w:val="false"/>
          <w:color w:val="000000"/>
          <w:sz w:val="28"/>
        </w:rPr>
        <w:t>
      В графе 5 формы указывается наименование улицы (проспекта, переулка, микрорайона), где расположен земельный участок (при его наличии);</w:t>
      </w:r>
    </w:p>
    <w:bookmarkEnd w:id="212"/>
    <w:bookmarkStart w:name="z246" w:id="213"/>
    <w:p>
      <w:pPr>
        <w:spacing w:after="0"/>
        <w:ind w:left="0"/>
        <w:jc w:val="both"/>
      </w:pPr>
      <w:r>
        <w:rPr>
          <w:rFonts w:ascii="Times New Roman"/>
          <w:b w:val="false"/>
          <w:i w:val="false"/>
          <w:color w:val="000000"/>
          <w:sz w:val="28"/>
        </w:rPr>
        <w:t>
      В графе 6 формы указывается номер участка;</w:t>
      </w:r>
    </w:p>
    <w:bookmarkEnd w:id="213"/>
    <w:bookmarkStart w:name="z247" w:id="214"/>
    <w:p>
      <w:pPr>
        <w:spacing w:after="0"/>
        <w:ind w:left="0"/>
        <w:jc w:val="both"/>
      </w:pPr>
      <w:r>
        <w:rPr>
          <w:rFonts w:ascii="Times New Roman"/>
          <w:b w:val="false"/>
          <w:i w:val="false"/>
          <w:color w:val="000000"/>
          <w:sz w:val="28"/>
        </w:rPr>
        <w:t>
      В графе 7 формы указывается наименование правоустанавливающего документа на земельный участок;</w:t>
      </w:r>
    </w:p>
    <w:bookmarkEnd w:id="214"/>
    <w:bookmarkStart w:name="z248" w:id="215"/>
    <w:p>
      <w:pPr>
        <w:spacing w:after="0"/>
        <w:ind w:left="0"/>
        <w:jc w:val="both"/>
      </w:pPr>
      <w:r>
        <w:rPr>
          <w:rFonts w:ascii="Times New Roman"/>
          <w:b w:val="false"/>
          <w:i w:val="false"/>
          <w:color w:val="000000"/>
          <w:sz w:val="28"/>
        </w:rPr>
        <w:t>
      В графе 8 формы указывается дата правоустанавливающего документа на земельный участок;</w:t>
      </w:r>
    </w:p>
    <w:bookmarkEnd w:id="215"/>
    <w:bookmarkStart w:name="z249" w:id="216"/>
    <w:p>
      <w:pPr>
        <w:spacing w:after="0"/>
        <w:ind w:left="0"/>
        <w:jc w:val="both"/>
      </w:pPr>
      <w:r>
        <w:rPr>
          <w:rFonts w:ascii="Times New Roman"/>
          <w:b w:val="false"/>
          <w:i w:val="false"/>
          <w:color w:val="000000"/>
          <w:sz w:val="28"/>
        </w:rPr>
        <w:t>
      В графе 9 формы указывается номер правоустанавливающего документа на земельный участок (при его наличии);</w:t>
      </w:r>
    </w:p>
    <w:bookmarkEnd w:id="216"/>
    <w:bookmarkStart w:name="z250" w:id="217"/>
    <w:p>
      <w:pPr>
        <w:spacing w:after="0"/>
        <w:ind w:left="0"/>
        <w:jc w:val="both"/>
      </w:pPr>
      <w:r>
        <w:rPr>
          <w:rFonts w:ascii="Times New Roman"/>
          <w:b w:val="false"/>
          <w:i w:val="false"/>
          <w:color w:val="000000"/>
          <w:sz w:val="28"/>
        </w:rPr>
        <w:t>
      В графе 10 формы указывается площадь доли в квадратных метрах (при долевой собственности);</w:t>
      </w:r>
    </w:p>
    <w:bookmarkEnd w:id="217"/>
    <w:bookmarkStart w:name="z251" w:id="218"/>
    <w:p>
      <w:pPr>
        <w:spacing w:after="0"/>
        <w:ind w:left="0"/>
        <w:jc w:val="both"/>
      </w:pPr>
      <w:r>
        <w:rPr>
          <w:rFonts w:ascii="Times New Roman"/>
          <w:b w:val="false"/>
          <w:i w:val="false"/>
          <w:color w:val="000000"/>
          <w:sz w:val="28"/>
        </w:rPr>
        <w:t>
      В графе 11 формы указывается целевое назначение земельного участка;</w:t>
      </w:r>
    </w:p>
    <w:bookmarkEnd w:id="218"/>
    <w:bookmarkStart w:name="z252" w:id="219"/>
    <w:p>
      <w:pPr>
        <w:spacing w:after="0"/>
        <w:ind w:left="0"/>
        <w:jc w:val="both"/>
      </w:pPr>
      <w:r>
        <w:rPr>
          <w:rFonts w:ascii="Times New Roman"/>
          <w:b w:val="false"/>
          <w:i w:val="false"/>
          <w:color w:val="000000"/>
          <w:sz w:val="28"/>
        </w:rPr>
        <w:t>
      В графе 12 формы указывается категория земли;</w:t>
      </w:r>
    </w:p>
    <w:bookmarkEnd w:id="219"/>
    <w:bookmarkStart w:name="z253" w:id="220"/>
    <w:p>
      <w:pPr>
        <w:spacing w:after="0"/>
        <w:ind w:left="0"/>
        <w:jc w:val="both"/>
      </w:pPr>
      <w:r>
        <w:rPr>
          <w:rFonts w:ascii="Times New Roman"/>
          <w:b w:val="false"/>
          <w:i w:val="false"/>
          <w:color w:val="000000"/>
          <w:sz w:val="28"/>
        </w:rPr>
        <w:t>
      В графе 13 формы указывается кадастровый номер земельного участка;</w:t>
      </w:r>
    </w:p>
    <w:bookmarkEnd w:id="220"/>
    <w:bookmarkStart w:name="z254" w:id="221"/>
    <w:p>
      <w:pPr>
        <w:spacing w:after="0"/>
        <w:ind w:left="0"/>
        <w:jc w:val="both"/>
      </w:pPr>
      <w:r>
        <w:rPr>
          <w:rFonts w:ascii="Times New Roman"/>
          <w:b w:val="false"/>
          <w:i w:val="false"/>
          <w:color w:val="000000"/>
          <w:sz w:val="28"/>
        </w:rPr>
        <w:t>
      В графе 14 формы указывается общая площадь земельного участка в квадратных метрах;</w:t>
      </w:r>
    </w:p>
    <w:bookmarkEnd w:id="221"/>
    <w:bookmarkStart w:name="z255" w:id="222"/>
    <w:p>
      <w:pPr>
        <w:spacing w:after="0"/>
        <w:ind w:left="0"/>
        <w:jc w:val="both"/>
      </w:pPr>
      <w:r>
        <w:rPr>
          <w:rFonts w:ascii="Times New Roman"/>
          <w:b w:val="false"/>
          <w:i w:val="false"/>
          <w:color w:val="000000"/>
          <w:sz w:val="28"/>
        </w:rPr>
        <w:t>
      В графе 15 формы указывается балл бонитета (при его наличии);</w:t>
      </w:r>
    </w:p>
    <w:bookmarkEnd w:id="222"/>
    <w:bookmarkStart w:name="z256" w:id="223"/>
    <w:p>
      <w:pPr>
        <w:spacing w:after="0"/>
        <w:ind w:left="0"/>
        <w:jc w:val="both"/>
      </w:pPr>
      <w:r>
        <w:rPr>
          <w:rFonts w:ascii="Times New Roman"/>
          <w:b w:val="false"/>
          <w:i w:val="false"/>
          <w:color w:val="000000"/>
          <w:sz w:val="28"/>
        </w:rPr>
        <w:t>
      В графе 16 формы указывается право собственности (частное, общее совместное, общее долевое).</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 w:id="224"/>
    <w:p>
      <w:pPr>
        <w:spacing w:after="0"/>
        <w:ind w:left="0"/>
        <w:jc w:val="left"/>
      </w:pPr>
      <w:r>
        <w:rPr>
          <w:rFonts w:ascii="Times New Roman"/>
          <w:b/>
          <w:i w:val="false"/>
          <w:color w:val="000000"/>
        </w:rPr>
        <w:t xml:space="preserve"> Сведения по земельным участкам крестьянских (фермерских) хозяйств за 20___ год</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5"/>
          <w:p>
            <w:pPr>
              <w:spacing w:after="20"/>
              <w:ind w:left="20"/>
              <w:jc w:val="both"/>
            </w:pPr>
            <w:r>
              <w:rPr>
                <w:rFonts w:ascii="Times New Roman"/>
                <w:b w:val="false"/>
                <w:i w:val="false"/>
                <w:color w:val="000000"/>
                <w:sz w:val="20"/>
              </w:rPr>
              <w:t>
№</w:t>
            </w:r>
          </w:p>
          <w:bookmarkEnd w:id="22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землепользователя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земельного участка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правоустанавливающего документа на земельный участок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правоустанавливающего документа на земельный участок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правоустанавливающего документа на земельный участок (при его наличии)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6"/>
          <w:p>
            <w:pPr>
              <w:spacing w:after="20"/>
              <w:ind w:left="20"/>
              <w:jc w:val="both"/>
            </w:pPr>
            <w:r>
              <w:rPr>
                <w:rFonts w:ascii="Times New Roman"/>
                <w:b w:val="false"/>
                <w:i w:val="false"/>
                <w:color w:val="000000"/>
                <w:sz w:val="20"/>
              </w:rPr>
              <w:t>
1</w:t>
            </w:r>
          </w:p>
          <w:bookmarkEnd w:id="22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7"/>
          <w:p>
            <w:pPr>
              <w:spacing w:after="20"/>
              <w:ind w:left="20"/>
              <w:jc w:val="both"/>
            </w:pPr>
            <w:r>
              <w:rPr>
                <w:rFonts w:ascii="Times New Roman"/>
                <w:b w:val="false"/>
                <w:i w:val="false"/>
                <w:color w:val="000000"/>
                <w:sz w:val="20"/>
              </w:rPr>
              <w:t>
 </w:t>
            </w:r>
          </w:p>
          <w:bookmarkEnd w:id="22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28"/>
    <w:p>
      <w:pPr>
        <w:spacing w:after="0"/>
        <w:ind w:left="0"/>
        <w:jc w:val="both"/>
      </w:pPr>
      <w:r>
        <w:rPr>
          <w:rFonts w:ascii="Times New Roman"/>
          <w:b w:val="false"/>
          <w:i w:val="false"/>
          <w:color w:val="000000"/>
          <w:sz w:val="28"/>
        </w:rPr>
        <w:t>
      продолжение таблицы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9"/>
          <w:p>
            <w:pPr>
              <w:spacing w:after="20"/>
              <w:ind w:left="20"/>
              <w:jc w:val="both"/>
            </w:pPr>
            <w:r>
              <w:rPr>
                <w:rFonts w:ascii="Times New Roman"/>
                <w:b w:val="false"/>
                <w:i w:val="false"/>
                <w:color w:val="000000"/>
                <w:sz w:val="20"/>
              </w:rPr>
              <w:t>
Площадь доли, квадратный метр (при долевой собственности)</w:t>
            </w:r>
          </w:p>
          <w:bookmarkEnd w:id="2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(квадратный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бонитета (при его наличии)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(частное, общее совместное, общее долевое)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0"/>
          <w:p>
            <w:pPr>
              <w:spacing w:after="20"/>
              <w:ind w:left="20"/>
              <w:jc w:val="both"/>
            </w:pPr>
            <w:r>
              <w:rPr>
                <w:rFonts w:ascii="Times New Roman"/>
                <w:b w:val="false"/>
                <w:i w:val="false"/>
                <w:color w:val="000000"/>
                <w:sz w:val="20"/>
              </w:rPr>
              <w:t>
10</w:t>
            </w:r>
          </w:p>
          <w:bookmarkEnd w:id="2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6" w:id="231"/>
      <w:r>
        <w:rPr>
          <w:rFonts w:ascii="Times New Roman"/>
          <w:b w:val="false"/>
          <w:i w:val="false"/>
          <w:color w:val="000000"/>
          <w:sz w:val="28"/>
        </w:rPr>
        <w:t>
      ______________________________________________________ ___________________</w:t>
      </w:r>
    </w:p>
    <w:bookmarkEnd w:id="231"/>
    <w:p>
      <w:pPr>
        <w:spacing w:after="0"/>
        <w:ind w:left="0"/>
        <w:jc w:val="both"/>
      </w:pPr>
      <w:r>
        <w:rPr>
          <w:rFonts w:ascii="Times New Roman"/>
          <w:b w:val="false"/>
          <w:i w:val="false"/>
          <w:color w:val="000000"/>
          <w:sz w:val="28"/>
        </w:rPr>
        <w:t xml:space="preserve">       (Фамилия, имя, отчество (при его наличии) руководителя             (подпись, МП)</w:t>
      </w:r>
    </w:p>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 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(подпись)</w:t>
      </w:r>
    </w:p>
    <w:p>
      <w:pPr>
        <w:spacing w:after="0"/>
        <w:ind w:left="0"/>
        <w:jc w:val="both"/>
      </w:pPr>
      <w:r>
        <w:rPr>
          <w:rFonts w:ascii="Times New Roman"/>
          <w:b w:val="false"/>
          <w:i w:val="false"/>
          <w:color w:val="000000"/>
          <w:sz w:val="28"/>
        </w:rPr>
        <w:t xml:space="preserve">       лица, ответственного за составление сведений)</w:t>
      </w:r>
    </w:p>
    <w:p>
      <w:pPr>
        <w:spacing w:after="0"/>
        <w:ind w:left="0"/>
        <w:jc w:val="both"/>
      </w:pPr>
      <w:r>
        <w:rPr>
          <w:rFonts w:ascii="Times New Roman"/>
          <w:b w:val="false"/>
          <w:i w:val="false"/>
          <w:color w:val="000000"/>
          <w:sz w:val="28"/>
        </w:rPr>
        <w:t xml:space="preserve">       Дата составления "___" ___________________ 20___ год</w:t>
      </w:r>
    </w:p>
    <w:p>
      <w:pPr>
        <w:spacing w:after="0"/>
        <w:ind w:left="0"/>
        <w:jc w:val="both"/>
      </w:pPr>
      <w:r>
        <w:rPr>
          <w:rFonts w:ascii="Times New Roman"/>
          <w:b w:val="false"/>
          <w:i w:val="false"/>
          <w:color w:val="000000"/>
          <w:sz w:val="28"/>
        </w:rPr>
        <w:t xml:space="preserve">       Пояснение по заполнению настоящей формы "Сведения по земельным участкам</w:t>
      </w:r>
    </w:p>
    <w:p>
      <w:pPr>
        <w:spacing w:after="0"/>
        <w:ind w:left="0"/>
        <w:jc w:val="both"/>
      </w:pPr>
      <w:r>
        <w:rPr>
          <w:rFonts w:ascii="Times New Roman"/>
          <w:b w:val="false"/>
          <w:i w:val="false"/>
          <w:color w:val="000000"/>
          <w:sz w:val="28"/>
        </w:rPr>
        <w:t xml:space="preserve">       крестьянских (фермерских) хозяйств" приведено в приложении к настоящей форме.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по земельным</w:t>
            </w:r>
            <w:r>
              <w:br/>
            </w:r>
            <w:r>
              <w:rPr>
                <w:rFonts w:ascii="Times New Roman"/>
                <w:b w:val="false"/>
                <w:i w:val="false"/>
                <w:color w:val="000000"/>
                <w:sz w:val="20"/>
              </w:rPr>
              <w:t>участкам крестьянских</w:t>
            </w:r>
            <w:r>
              <w:br/>
            </w:r>
            <w:r>
              <w:rPr>
                <w:rFonts w:ascii="Times New Roman"/>
                <w:b w:val="false"/>
                <w:i w:val="false"/>
                <w:color w:val="000000"/>
                <w:sz w:val="20"/>
              </w:rPr>
              <w:t>(фермерских) хозяйств</w:t>
            </w:r>
          </w:p>
        </w:tc>
      </w:tr>
    </w:tbl>
    <w:bookmarkStart w:name="z268" w:id="232"/>
    <w:p>
      <w:pPr>
        <w:spacing w:after="0"/>
        <w:ind w:left="0"/>
        <w:jc w:val="left"/>
      </w:pPr>
      <w:r>
        <w:rPr>
          <w:rFonts w:ascii="Times New Roman"/>
          <w:b/>
          <w:i w:val="false"/>
          <w:color w:val="000000"/>
        </w:rPr>
        <w:t xml:space="preserve"> Пояснение по предоставлению сведений по земельным участкам крестьянских (фермерских) хозяйств</w:t>
      </w:r>
    </w:p>
    <w:bookmarkEnd w:id="232"/>
    <w:bookmarkStart w:name="z269" w:id="233"/>
    <w:p>
      <w:pPr>
        <w:spacing w:after="0"/>
        <w:ind w:left="0"/>
        <w:jc w:val="both"/>
      </w:pPr>
      <w:r>
        <w:rPr>
          <w:rFonts w:ascii="Times New Roman"/>
          <w:b w:val="false"/>
          <w:i w:val="false"/>
          <w:color w:val="000000"/>
          <w:sz w:val="28"/>
        </w:rPr>
        <w:t>
      В графе 1 формы указывается номер по порядку. Последующая информация не должна прерывать нумерацию по порядку;</w:t>
      </w:r>
    </w:p>
    <w:bookmarkEnd w:id="233"/>
    <w:bookmarkStart w:name="z270" w:id="234"/>
    <w:p>
      <w:pPr>
        <w:spacing w:after="0"/>
        <w:ind w:left="0"/>
        <w:jc w:val="both"/>
      </w:pPr>
      <w:r>
        <w:rPr>
          <w:rFonts w:ascii="Times New Roman"/>
          <w:b w:val="false"/>
          <w:i w:val="false"/>
          <w:color w:val="000000"/>
          <w:sz w:val="28"/>
        </w:rPr>
        <w:t>
      В графе 2 формы указывается наименование землепользователя;</w:t>
      </w:r>
    </w:p>
    <w:bookmarkEnd w:id="234"/>
    <w:bookmarkStart w:name="z271" w:id="235"/>
    <w:p>
      <w:pPr>
        <w:spacing w:after="0"/>
        <w:ind w:left="0"/>
        <w:jc w:val="both"/>
      </w:pPr>
      <w:r>
        <w:rPr>
          <w:rFonts w:ascii="Times New Roman"/>
          <w:b w:val="false"/>
          <w:i w:val="false"/>
          <w:color w:val="000000"/>
          <w:sz w:val="28"/>
        </w:rPr>
        <w:t>
      В графе 3 формы указывается бизнес–идентификационный номер /индивидуальный идентификационный номер землепользователя, указанного в графе 2;</w:t>
      </w:r>
    </w:p>
    <w:bookmarkEnd w:id="235"/>
    <w:bookmarkStart w:name="z272" w:id="236"/>
    <w:p>
      <w:pPr>
        <w:spacing w:after="0"/>
        <w:ind w:left="0"/>
        <w:jc w:val="both"/>
      </w:pPr>
      <w:r>
        <w:rPr>
          <w:rFonts w:ascii="Times New Roman"/>
          <w:b w:val="false"/>
          <w:i w:val="false"/>
          <w:color w:val="000000"/>
          <w:sz w:val="28"/>
        </w:rPr>
        <w:t>
      В графе 4 формы указывается наименование населенного пункта, где расположен земельный участок (при его наличии);</w:t>
      </w:r>
    </w:p>
    <w:bookmarkEnd w:id="236"/>
    <w:bookmarkStart w:name="z273" w:id="237"/>
    <w:p>
      <w:pPr>
        <w:spacing w:after="0"/>
        <w:ind w:left="0"/>
        <w:jc w:val="both"/>
      </w:pPr>
      <w:r>
        <w:rPr>
          <w:rFonts w:ascii="Times New Roman"/>
          <w:b w:val="false"/>
          <w:i w:val="false"/>
          <w:color w:val="000000"/>
          <w:sz w:val="28"/>
        </w:rPr>
        <w:t>
      В графе 5 формы указывается место нахождения земельного участка (при его наличии);</w:t>
      </w:r>
    </w:p>
    <w:bookmarkEnd w:id="237"/>
    <w:bookmarkStart w:name="z274" w:id="238"/>
    <w:p>
      <w:pPr>
        <w:spacing w:after="0"/>
        <w:ind w:left="0"/>
        <w:jc w:val="both"/>
      </w:pPr>
      <w:r>
        <w:rPr>
          <w:rFonts w:ascii="Times New Roman"/>
          <w:b w:val="false"/>
          <w:i w:val="false"/>
          <w:color w:val="000000"/>
          <w:sz w:val="28"/>
        </w:rPr>
        <w:t>
      В графе 6 формы указывается номер участка;</w:t>
      </w:r>
    </w:p>
    <w:bookmarkEnd w:id="238"/>
    <w:bookmarkStart w:name="z275" w:id="239"/>
    <w:p>
      <w:pPr>
        <w:spacing w:after="0"/>
        <w:ind w:left="0"/>
        <w:jc w:val="both"/>
      </w:pPr>
      <w:r>
        <w:rPr>
          <w:rFonts w:ascii="Times New Roman"/>
          <w:b w:val="false"/>
          <w:i w:val="false"/>
          <w:color w:val="000000"/>
          <w:sz w:val="28"/>
        </w:rPr>
        <w:t>
      В графе 7 формы указывается наименование правоустанавливающего документа на земельный участок;</w:t>
      </w:r>
    </w:p>
    <w:bookmarkEnd w:id="239"/>
    <w:bookmarkStart w:name="z276" w:id="240"/>
    <w:p>
      <w:pPr>
        <w:spacing w:after="0"/>
        <w:ind w:left="0"/>
        <w:jc w:val="both"/>
      </w:pPr>
      <w:r>
        <w:rPr>
          <w:rFonts w:ascii="Times New Roman"/>
          <w:b w:val="false"/>
          <w:i w:val="false"/>
          <w:color w:val="000000"/>
          <w:sz w:val="28"/>
        </w:rPr>
        <w:t>
      В графе 8 формы указывается дата правоустанавливающего документа на земельный участок;</w:t>
      </w:r>
    </w:p>
    <w:bookmarkEnd w:id="240"/>
    <w:bookmarkStart w:name="z277" w:id="241"/>
    <w:p>
      <w:pPr>
        <w:spacing w:after="0"/>
        <w:ind w:left="0"/>
        <w:jc w:val="both"/>
      </w:pPr>
      <w:r>
        <w:rPr>
          <w:rFonts w:ascii="Times New Roman"/>
          <w:b w:val="false"/>
          <w:i w:val="false"/>
          <w:color w:val="000000"/>
          <w:sz w:val="28"/>
        </w:rPr>
        <w:t>
      В графе 9 формы указывается номер правоустанавливающего документа на земельный участок (при его наличии);</w:t>
      </w:r>
    </w:p>
    <w:bookmarkEnd w:id="241"/>
    <w:bookmarkStart w:name="z278" w:id="242"/>
    <w:p>
      <w:pPr>
        <w:spacing w:after="0"/>
        <w:ind w:left="0"/>
        <w:jc w:val="both"/>
      </w:pPr>
      <w:r>
        <w:rPr>
          <w:rFonts w:ascii="Times New Roman"/>
          <w:b w:val="false"/>
          <w:i w:val="false"/>
          <w:color w:val="000000"/>
          <w:sz w:val="28"/>
        </w:rPr>
        <w:t>
      В графе 10 формы указывается площадь доли в квадратных метрах (при долевой собственности);</w:t>
      </w:r>
    </w:p>
    <w:bookmarkEnd w:id="242"/>
    <w:bookmarkStart w:name="z279" w:id="243"/>
    <w:p>
      <w:pPr>
        <w:spacing w:after="0"/>
        <w:ind w:left="0"/>
        <w:jc w:val="both"/>
      </w:pPr>
      <w:r>
        <w:rPr>
          <w:rFonts w:ascii="Times New Roman"/>
          <w:b w:val="false"/>
          <w:i w:val="false"/>
          <w:color w:val="000000"/>
          <w:sz w:val="28"/>
        </w:rPr>
        <w:t>
      В графе 11 формы указывается целевое назначение земельного участка;</w:t>
      </w:r>
    </w:p>
    <w:bookmarkEnd w:id="243"/>
    <w:bookmarkStart w:name="z280" w:id="244"/>
    <w:p>
      <w:pPr>
        <w:spacing w:after="0"/>
        <w:ind w:left="0"/>
        <w:jc w:val="both"/>
      </w:pPr>
      <w:r>
        <w:rPr>
          <w:rFonts w:ascii="Times New Roman"/>
          <w:b w:val="false"/>
          <w:i w:val="false"/>
          <w:color w:val="000000"/>
          <w:sz w:val="28"/>
        </w:rPr>
        <w:t>
      В графе 12 формы указывается категория земли;</w:t>
      </w:r>
    </w:p>
    <w:bookmarkEnd w:id="244"/>
    <w:bookmarkStart w:name="z281" w:id="245"/>
    <w:p>
      <w:pPr>
        <w:spacing w:after="0"/>
        <w:ind w:left="0"/>
        <w:jc w:val="both"/>
      </w:pPr>
      <w:r>
        <w:rPr>
          <w:rFonts w:ascii="Times New Roman"/>
          <w:b w:val="false"/>
          <w:i w:val="false"/>
          <w:color w:val="000000"/>
          <w:sz w:val="28"/>
        </w:rPr>
        <w:t>
      В графе 13 формы указывается кадастровый номер земельного участка;</w:t>
      </w:r>
    </w:p>
    <w:bookmarkEnd w:id="245"/>
    <w:bookmarkStart w:name="z282" w:id="246"/>
    <w:p>
      <w:pPr>
        <w:spacing w:after="0"/>
        <w:ind w:left="0"/>
        <w:jc w:val="both"/>
      </w:pPr>
      <w:r>
        <w:rPr>
          <w:rFonts w:ascii="Times New Roman"/>
          <w:b w:val="false"/>
          <w:i w:val="false"/>
          <w:color w:val="000000"/>
          <w:sz w:val="28"/>
        </w:rPr>
        <w:t>
      В графе 14 формы указывается общая площадь земельного участка в квадратных метрах;</w:t>
      </w:r>
    </w:p>
    <w:bookmarkEnd w:id="246"/>
    <w:bookmarkStart w:name="z283" w:id="247"/>
    <w:p>
      <w:pPr>
        <w:spacing w:after="0"/>
        <w:ind w:left="0"/>
        <w:jc w:val="both"/>
      </w:pPr>
      <w:r>
        <w:rPr>
          <w:rFonts w:ascii="Times New Roman"/>
          <w:b w:val="false"/>
          <w:i w:val="false"/>
          <w:color w:val="000000"/>
          <w:sz w:val="28"/>
        </w:rPr>
        <w:t>
      В графе 15 формы указывается балл бонитета (при его наличии);</w:t>
      </w:r>
    </w:p>
    <w:bookmarkEnd w:id="247"/>
    <w:bookmarkStart w:name="z284" w:id="248"/>
    <w:p>
      <w:pPr>
        <w:spacing w:after="0"/>
        <w:ind w:left="0"/>
        <w:jc w:val="both"/>
      </w:pPr>
      <w:r>
        <w:rPr>
          <w:rFonts w:ascii="Times New Roman"/>
          <w:b w:val="false"/>
          <w:i w:val="false"/>
          <w:color w:val="000000"/>
          <w:sz w:val="28"/>
        </w:rPr>
        <w:t>
      В графе 16 формы указывается право собственности (частное, общее совместное, общее долевое).</w:t>
      </w:r>
    </w:p>
    <w:bookmarkEnd w:id="2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