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0f35" w14:textId="63f0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Департамента по обеспечению деятельности судов при Верховном Суде Республики Казахстан (аппарата Верховного Суда Республики Казахстан) и администраторов областных и приравненных к ним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20 марта 2018 года № 6001-18-7-6/104. Зарегистрирован в Министерстве юстиции Республики Казахстан 30 марта 2018 года № 16698. Утратил силу приказом Руководителя Судебной администрации Республики Казахстан от 25 июля 2023 года № 21.</w:t>
      </w:r>
    </w:p>
    <w:p>
      <w:pPr>
        <w:spacing w:after="0"/>
        <w:ind w:left="0"/>
        <w:jc w:val="both"/>
      </w:pPr>
      <w:r>
        <w:rPr>
          <w:rFonts w:ascii="Times New Roman"/>
          <w:b w:val="false"/>
          <w:i w:val="false"/>
          <w:color w:val="ff0000"/>
          <w:sz w:val="28"/>
        </w:rPr>
        <w:t xml:space="preserve">
      Сноска. Утратил силу приказом Руководителя Судебной администрации РК от 25.07.2023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"О государственной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Департамента по обеспечению деятельности судов при Верховном суде (аппарата Верховного Суда Республики Казахстан) и администраторов областных и приравненных к ним судов.</w:t>
      </w:r>
    </w:p>
    <w:bookmarkEnd w:id="1"/>
    <w:bookmarkStart w:name="z6" w:id="2"/>
    <w:p>
      <w:pPr>
        <w:spacing w:after="0"/>
        <w:ind w:left="0"/>
        <w:jc w:val="both"/>
      </w:pPr>
      <w:r>
        <w:rPr>
          <w:rFonts w:ascii="Times New Roman"/>
          <w:b w:val="false"/>
          <w:i w:val="false"/>
          <w:color w:val="000000"/>
          <w:sz w:val="28"/>
        </w:rPr>
        <w:t>
      2. Отделу управления персоналом (кадровая служба) Департамента по обеспечению деятельности судов при Верховном Суде Республики Казахстан (аппарата Верховного Суда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рабочих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14 апреля 2017 года № 6001-17-7-6/145 "Об утверждении Методики оценки деятельности административных государственных служащих корпуса "Б" Департамента по обеспечению деятельности судов при Верховном Суде Республики Казахстан (аппарата Верховного Суда Республики Казахстан) и администраторов областных и приравненных к ним судов" (зарегистрированный в Реестре государственной регистрации нормативных правовых актов за № 15086, опубликован в информационно-правовой системе "Әділет" от 28 апреля 2017 года).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и.о. заведующего Отделом управления персоналом (кадровая служба) Департамента по обеспечению деятельности судов при Верховном Суде Республики Казахстан (аппарата Верховного Суда Республики Казахстан) Кененбаева Е.А.</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Департамента</w:t>
            </w:r>
          </w:p>
          <w:p>
            <w:pPr>
              <w:spacing w:after="20"/>
              <w:ind w:left="20"/>
              <w:jc w:val="both"/>
            </w:pPr>
          </w:p>
          <w:p>
            <w:pPr>
              <w:spacing w:after="20"/>
              <w:ind w:left="20"/>
              <w:jc w:val="both"/>
            </w:pPr>
            <w:r>
              <w:rPr>
                <w:rFonts w:ascii="Times New Roman"/>
                <w:b w:val="false"/>
                <w:i/>
                <w:color w:val="000000"/>
                <w:sz w:val="20"/>
              </w:rPr>
              <w:t>по обеспечению деятельности судов</w:t>
            </w:r>
          </w:p>
          <w:p>
            <w:pPr>
              <w:spacing w:after="20"/>
              <w:ind w:left="20"/>
              <w:jc w:val="both"/>
            </w:pPr>
            <w:r>
              <w:rPr>
                <w:rFonts w:ascii="Times New Roman"/>
                <w:b w:val="false"/>
                <w:i/>
                <w:color w:val="000000"/>
                <w:sz w:val="20"/>
              </w:rPr>
              <w:t>при Верховном Суде</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(аппарата Верховного</w:t>
            </w:r>
          </w:p>
          <w:p>
            <w:pPr>
              <w:spacing w:after="0"/>
              <w:ind w:left="0"/>
              <w:jc w:val="left"/>
            </w:pPr>
          </w:p>
          <w:p>
            <w:pPr>
              <w:spacing w:after="20"/>
              <w:ind w:left="20"/>
              <w:jc w:val="both"/>
            </w:pPr>
            <w:r>
              <w:rPr>
                <w:rFonts w:ascii="Times New Roman"/>
                <w:b w:val="false"/>
                <w:i/>
                <w:color w:val="000000"/>
                <w:sz w:val="20"/>
              </w:rPr>
              <w:t xml:space="preserve">Суда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Руководителя</w:t>
            </w:r>
            <w:r>
              <w:br/>
            </w:r>
            <w:r>
              <w:rPr>
                <w:rFonts w:ascii="Times New Roman"/>
                <w:b w:val="false"/>
                <w:i w:val="false"/>
                <w:color w:val="000000"/>
                <w:sz w:val="20"/>
              </w:rPr>
              <w:t>Департамента по обеспечению</w:t>
            </w:r>
            <w:r>
              <w:br/>
            </w:r>
            <w:r>
              <w:rPr>
                <w:rFonts w:ascii="Times New Roman"/>
                <w:b w:val="false"/>
                <w:i w:val="false"/>
                <w:color w:val="000000"/>
                <w:sz w:val="20"/>
              </w:rPr>
              <w:t>деятельности судов при Верховном</w:t>
            </w:r>
            <w:r>
              <w:br/>
            </w:r>
            <w:r>
              <w:rPr>
                <w:rFonts w:ascii="Times New Roman"/>
                <w:b w:val="false"/>
                <w:i w:val="false"/>
                <w:color w:val="000000"/>
                <w:sz w:val="20"/>
              </w:rPr>
              <w:t>Суде Республики Казахстан</w:t>
            </w:r>
            <w:r>
              <w:br/>
            </w:r>
            <w:r>
              <w:rPr>
                <w:rFonts w:ascii="Times New Roman"/>
                <w:b w:val="false"/>
                <w:i w:val="false"/>
                <w:color w:val="000000"/>
                <w:sz w:val="20"/>
              </w:rPr>
              <w:t>(аппарата 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w:t>
            </w:r>
            <w:r>
              <w:br/>
            </w:r>
            <w:r>
              <w:rPr>
                <w:rFonts w:ascii="Times New Roman"/>
                <w:b w:val="false"/>
                <w:i w:val="false"/>
                <w:color w:val="000000"/>
                <w:sz w:val="20"/>
              </w:rPr>
              <w:t>№ 6001-18-7-6/104</w:t>
            </w:r>
          </w:p>
        </w:tc>
      </w:tr>
    </w:tbl>
    <w:bookmarkStart w:name="z14" w:id="8"/>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Департамента по обеспечению деятельности судов при Верховном Суде Республики Казахстан (аппарата Верховного Суда Республики Казахстан) и администраторов областных и приравненных к ним судов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Департамента по обеспечению деятельности судов при Верховном Суде Республики Казахстан (аппарата Верховного Суда Республики Казахстан) (далее – Департамент) и администраторов областных и приравненных к ним судов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(далее – служащие корпуса "Б").</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1"/>
    <w:bookmarkStart w:name="z18" w:id="12"/>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2"/>
    <w:bookmarkStart w:name="z19" w:id="13"/>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3"/>
    <w:bookmarkStart w:name="z20" w:id="14"/>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4"/>
    <w:bookmarkStart w:name="z21" w:id="15"/>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5"/>
    <w:bookmarkStart w:name="z22" w:id="16"/>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6"/>
    <w:bookmarkStart w:name="z23" w:id="17"/>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7"/>
    <w:bookmarkStart w:name="z24" w:id="18"/>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8"/>
    <w:bookmarkStart w:name="z25" w:id="19"/>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9"/>
    <w:bookmarkStart w:name="z26" w:id="20"/>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0"/>
    <w:bookmarkStart w:name="z27" w:id="21"/>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1"/>
    <w:bookmarkStart w:name="z28" w:id="22"/>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2"/>
    <w:bookmarkStart w:name="z29" w:id="23"/>
    <w:p>
      <w:pPr>
        <w:spacing w:after="0"/>
        <w:ind w:left="0"/>
        <w:jc w:val="both"/>
      </w:pPr>
      <w:r>
        <w:rPr>
          <w:rFonts w:ascii="Times New Roman"/>
          <w:b w:val="false"/>
          <w:i w:val="false"/>
          <w:color w:val="000000"/>
          <w:sz w:val="28"/>
        </w:rPr>
        <w:t>
      6. Оценка проводится по двум отдельным направлениям:</w:t>
      </w:r>
    </w:p>
    <w:bookmarkEnd w:id="23"/>
    <w:bookmarkStart w:name="z30" w:id="24"/>
    <w:p>
      <w:pPr>
        <w:spacing w:after="0"/>
        <w:ind w:left="0"/>
        <w:jc w:val="both"/>
      </w:pPr>
      <w:r>
        <w:rPr>
          <w:rFonts w:ascii="Times New Roman"/>
          <w:b w:val="false"/>
          <w:i w:val="false"/>
          <w:color w:val="000000"/>
          <w:sz w:val="28"/>
        </w:rPr>
        <w:t>
      1) оценки достижения КЦИ;</w:t>
      </w:r>
    </w:p>
    <w:bookmarkEnd w:id="24"/>
    <w:bookmarkStart w:name="z31" w:id="25"/>
    <w:p>
      <w:pPr>
        <w:spacing w:after="0"/>
        <w:ind w:left="0"/>
        <w:jc w:val="both"/>
      </w:pPr>
      <w:r>
        <w:rPr>
          <w:rFonts w:ascii="Times New Roman"/>
          <w:b w:val="false"/>
          <w:i w:val="false"/>
          <w:color w:val="000000"/>
          <w:sz w:val="28"/>
        </w:rPr>
        <w:t>
      2) оценки компетенций служащих корпуса "Б".</w:t>
      </w:r>
    </w:p>
    <w:bookmarkEnd w:id="25"/>
    <w:bookmarkStart w:name="z32" w:id="26"/>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6"/>
    <w:bookmarkStart w:name="z33" w:id="27"/>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7"/>
    <w:bookmarkStart w:name="z34" w:id="28"/>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8"/>
    <w:bookmarkStart w:name="z35" w:id="29"/>
    <w:p>
      <w:pPr>
        <w:spacing w:after="0"/>
        <w:ind w:left="0"/>
        <w:jc w:val="left"/>
      </w:pPr>
      <w:r>
        <w:rPr>
          <w:rFonts w:ascii="Times New Roman"/>
          <w:b/>
          <w:i w:val="false"/>
          <w:color w:val="000000"/>
        </w:rPr>
        <w:t xml:space="preserve"> Глава 2. Порядок определения КЦИ</w:t>
      </w:r>
    </w:p>
    <w:bookmarkEnd w:id="29"/>
    <w:bookmarkStart w:name="z36" w:id="30"/>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37" w:id="31"/>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1"/>
    <w:bookmarkStart w:name="z38" w:id="32"/>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32"/>
    <w:bookmarkStart w:name="z39" w:id="33"/>
    <w:p>
      <w:pPr>
        <w:spacing w:after="0"/>
        <w:ind w:left="0"/>
        <w:jc w:val="both"/>
      </w:pPr>
      <w:r>
        <w:rPr>
          <w:rFonts w:ascii="Times New Roman"/>
          <w:b w:val="false"/>
          <w:i w:val="false"/>
          <w:color w:val="000000"/>
          <w:sz w:val="28"/>
        </w:rPr>
        <w:t>
      12. Для заместителей руководителя Администратора судов и заведующих канцелярией областных приравненных к ним судов индивидуальный план работы утверждается руководителем Администратора судов.</w:t>
      </w:r>
    </w:p>
    <w:bookmarkEnd w:id="33"/>
    <w:bookmarkStart w:name="z40" w:id="34"/>
    <w:p>
      <w:pPr>
        <w:spacing w:after="0"/>
        <w:ind w:left="0"/>
        <w:jc w:val="both"/>
      </w:pPr>
      <w:r>
        <w:rPr>
          <w:rFonts w:ascii="Times New Roman"/>
          <w:b w:val="false"/>
          <w:i w:val="false"/>
          <w:color w:val="000000"/>
          <w:sz w:val="28"/>
        </w:rPr>
        <w:t xml:space="preserve">
      13.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настоящей Методики.</w:t>
      </w:r>
    </w:p>
    <w:bookmarkEnd w:id="34"/>
    <w:bookmarkStart w:name="z41" w:id="35"/>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5"/>
    <w:bookmarkStart w:name="z42" w:id="36"/>
    <w:p>
      <w:pPr>
        <w:spacing w:after="0"/>
        <w:ind w:left="0"/>
        <w:jc w:val="both"/>
      </w:pPr>
      <w:r>
        <w:rPr>
          <w:rFonts w:ascii="Times New Roman"/>
          <w:b w:val="false"/>
          <w:i w:val="false"/>
          <w:color w:val="000000"/>
          <w:sz w:val="28"/>
        </w:rPr>
        <w:t>
      14. КЦИ являются:</w:t>
      </w:r>
    </w:p>
    <w:bookmarkEnd w:id="36"/>
    <w:bookmarkStart w:name="z43" w:id="37"/>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7"/>
    <w:bookmarkStart w:name="z44" w:id="38"/>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8"/>
    <w:bookmarkStart w:name="z45" w:id="39"/>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9"/>
    <w:bookmarkStart w:name="z46" w:id="40"/>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0"/>
    <w:bookmarkStart w:name="z47" w:id="41"/>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41"/>
    <w:bookmarkStart w:name="z48" w:id="42"/>
    <w:p>
      <w:pPr>
        <w:spacing w:after="0"/>
        <w:ind w:left="0"/>
        <w:jc w:val="both"/>
      </w:pPr>
      <w:r>
        <w:rPr>
          <w:rFonts w:ascii="Times New Roman"/>
          <w:b w:val="false"/>
          <w:i w:val="false"/>
          <w:color w:val="000000"/>
          <w:sz w:val="28"/>
        </w:rPr>
        <w:t>
      15. Количество КЦИ составляет 5.</w:t>
      </w:r>
    </w:p>
    <w:bookmarkEnd w:id="42"/>
    <w:bookmarkStart w:name="z49" w:id="43"/>
    <w:p>
      <w:pPr>
        <w:spacing w:after="0"/>
        <w:ind w:left="0"/>
        <w:jc w:val="both"/>
      </w:pPr>
      <w:r>
        <w:rPr>
          <w:rFonts w:ascii="Times New Roman"/>
          <w:b w:val="false"/>
          <w:i w:val="false"/>
          <w:color w:val="000000"/>
          <w:sz w:val="28"/>
        </w:rPr>
        <w:t>
      16. Индивидуальный план хранится в службе управления персоналом.</w:t>
      </w:r>
    </w:p>
    <w:bookmarkEnd w:id="43"/>
    <w:bookmarkStart w:name="z50" w:id="44"/>
    <w:p>
      <w:pPr>
        <w:spacing w:after="0"/>
        <w:ind w:left="0"/>
        <w:jc w:val="left"/>
      </w:pPr>
      <w:r>
        <w:rPr>
          <w:rFonts w:ascii="Times New Roman"/>
          <w:b/>
          <w:i w:val="false"/>
          <w:color w:val="000000"/>
        </w:rPr>
        <w:t xml:space="preserve"> Глава 3. Порядок оценки достижения КЦИ</w:t>
      </w:r>
    </w:p>
    <w:bookmarkEnd w:id="44"/>
    <w:bookmarkStart w:name="z51" w:id="45"/>
    <w:p>
      <w:pPr>
        <w:spacing w:after="0"/>
        <w:ind w:left="0"/>
        <w:jc w:val="both"/>
      </w:pPr>
      <w:r>
        <w:rPr>
          <w:rFonts w:ascii="Times New Roman"/>
          <w:b w:val="false"/>
          <w:i w:val="false"/>
          <w:color w:val="000000"/>
          <w:sz w:val="28"/>
        </w:rPr>
        <w:t>
      17.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5"/>
    <w:bookmarkStart w:name="z52" w:id="46"/>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6"/>
    <w:bookmarkStart w:name="z53" w:id="47"/>
    <w:p>
      <w:pPr>
        <w:spacing w:after="0"/>
        <w:ind w:left="0"/>
        <w:jc w:val="both"/>
      </w:pPr>
      <w:r>
        <w:rPr>
          <w:rFonts w:ascii="Times New Roman"/>
          <w:b w:val="false"/>
          <w:i w:val="false"/>
          <w:color w:val="000000"/>
          <w:sz w:val="28"/>
        </w:rPr>
        <w:t xml:space="preserve">
      18.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7"/>
    <w:bookmarkStart w:name="z54" w:id="48"/>
    <w:p>
      <w:pPr>
        <w:spacing w:after="0"/>
        <w:ind w:left="0"/>
        <w:jc w:val="both"/>
      </w:pPr>
      <w:r>
        <w:rPr>
          <w:rFonts w:ascii="Times New Roman"/>
          <w:b w:val="false"/>
          <w:i w:val="false"/>
          <w:color w:val="000000"/>
          <w:sz w:val="28"/>
        </w:rPr>
        <w:t>
      19.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8"/>
    <w:bookmarkStart w:name="z55" w:id="49"/>
    <w:p>
      <w:pPr>
        <w:spacing w:after="0"/>
        <w:ind w:left="0"/>
        <w:jc w:val="both"/>
      </w:pPr>
      <w:r>
        <w:rPr>
          <w:rFonts w:ascii="Times New Roman"/>
          <w:b w:val="false"/>
          <w:i w:val="false"/>
          <w:color w:val="000000"/>
          <w:sz w:val="28"/>
        </w:rPr>
        <w:t>
      при достижении всех КЦИ ставится оценка "превосходно".</w:t>
      </w:r>
    </w:p>
    <w:bookmarkEnd w:id="49"/>
    <w:bookmarkStart w:name="z56" w:id="50"/>
    <w:p>
      <w:pPr>
        <w:spacing w:after="0"/>
        <w:ind w:left="0"/>
        <w:jc w:val="both"/>
      </w:pPr>
      <w:r>
        <w:rPr>
          <w:rFonts w:ascii="Times New Roman"/>
          <w:b w:val="false"/>
          <w:i w:val="false"/>
          <w:color w:val="000000"/>
          <w:sz w:val="28"/>
        </w:rPr>
        <w:t>
      при достижении 4 из 5 КЦИ ставится оценка "эффективно".</w:t>
      </w:r>
    </w:p>
    <w:bookmarkEnd w:id="50"/>
    <w:bookmarkStart w:name="z57" w:id="51"/>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1"/>
    <w:bookmarkStart w:name="z58" w:id="52"/>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2"/>
    <w:bookmarkStart w:name="z59" w:id="53"/>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53"/>
    <w:bookmarkStart w:name="z60" w:id="54"/>
    <w:p>
      <w:pPr>
        <w:spacing w:after="0"/>
        <w:ind w:left="0"/>
        <w:jc w:val="both"/>
      </w:pPr>
      <w:r>
        <w:rPr>
          <w:rFonts w:ascii="Times New Roman"/>
          <w:b w:val="false"/>
          <w:i w:val="false"/>
          <w:color w:val="000000"/>
          <w:sz w:val="28"/>
        </w:rPr>
        <w:t>
      20. После заполнения оценочного листа непосредственным руководителем, он вносится на рассмотрение вышестоящему руководителю.</w:t>
      </w:r>
    </w:p>
    <w:bookmarkEnd w:id="54"/>
    <w:bookmarkStart w:name="z61" w:id="55"/>
    <w:p>
      <w:pPr>
        <w:spacing w:after="0"/>
        <w:ind w:left="0"/>
        <w:jc w:val="both"/>
      </w:pPr>
      <w:r>
        <w:rPr>
          <w:rFonts w:ascii="Times New Roman"/>
          <w:b w:val="false"/>
          <w:i w:val="false"/>
          <w:color w:val="000000"/>
          <w:sz w:val="28"/>
        </w:rPr>
        <w:t>
      21.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5"/>
    <w:bookmarkStart w:name="z62" w:id="56"/>
    <w:p>
      <w:pPr>
        <w:spacing w:after="0"/>
        <w:ind w:left="0"/>
        <w:jc w:val="both"/>
      </w:pPr>
      <w:r>
        <w:rPr>
          <w:rFonts w:ascii="Times New Roman"/>
          <w:b w:val="false"/>
          <w:i w:val="false"/>
          <w:color w:val="000000"/>
          <w:sz w:val="28"/>
        </w:rPr>
        <w:t>
      22. По итогам рассмотрения оценочного листа служащего корпуса "Б" вышестоящим руководителем принимается одно из следующих решений:</w:t>
      </w:r>
    </w:p>
    <w:bookmarkEnd w:id="56"/>
    <w:bookmarkStart w:name="z63" w:id="57"/>
    <w:p>
      <w:pPr>
        <w:spacing w:after="0"/>
        <w:ind w:left="0"/>
        <w:jc w:val="both"/>
      </w:pPr>
      <w:r>
        <w:rPr>
          <w:rFonts w:ascii="Times New Roman"/>
          <w:b w:val="false"/>
          <w:i w:val="false"/>
          <w:color w:val="000000"/>
          <w:sz w:val="28"/>
        </w:rPr>
        <w:t>
      1) согласиться с оценкой;</w:t>
      </w:r>
    </w:p>
    <w:bookmarkEnd w:id="57"/>
    <w:bookmarkStart w:name="z64" w:id="58"/>
    <w:p>
      <w:pPr>
        <w:spacing w:after="0"/>
        <w:ind w:left="0"/>
        <w:jc w:val="both"/>
      </w:pPr>
      <w:r>
        <w:rPr>
          <w:rFonts w:ascii="Times New Roman"/>
          <w:b w:val="false"/>
          <w:i w:val="false"/>
          <w:color w:val="000000"/>
          <w:sz w:val="28"/>
        </w:rPr>
        <w:t>
      2) направить на доработку.</w:t>
      </w:r>
    </w:p>
    <w:bookmarkEnd w:id="58"/>
    <w:bookmarkStart w:name="z65" w:id="59"/>
    <w:p>
      <w:pPr>
        <w:spacing w:after="0"/>
        <w:ind w:left="0"/>
        <w:jc w:val="both"/>
      </w:pPr>
      <w:r>
        <w:rPr>
          <w:rFonts w:ascii="Times New Roman"/>
          <w:b w:val="false"/>
          <w:i w:val="false"/>
          <w:color w:val="000000"/>
          <w:sz w:val="28"/>
        </w:rPr>
        <w:t>
      23. Оценочный лист направляется на доработку в случае недостаточности либо недостоверности подтверждающих достижения КЦИ фактов.</w:t>
      </w:r>
    </w:p>
    <w:bookmarkEnd w:id="59"/>
    <w:bookmarkStart w:name="z66" w:id="60"/>
    <w:p>
      <w:pPr>
        <w:spacing w:after="0"/>
        <w:ind w:left="0"/>
        <w:jc w:val="both"/>
      </w:pPr>
      <w:r>
        <w:rPr>
          <w:rFonts w:ascii="Times New Roman"/>
          <w:b w:val="false"/>
          <w:i w:val="false"/>
          <w:color w:val="000000"/>
          <w:sz w:val="28"/>
        </w:rPr>
        <w:t>
      24.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0"/>
    <w:bookmarkStart w:name="z67" w:id="61"/>
    <w:p>
      <w:pPr>
        <w:spacing w:after="0"/>
        <w:ind w:left="0"/>
        <w:jc w:val="both"/>
      </w:pPr>
      <w:r>
        <w:rPr>
          <w:rFonts w:ascii="Times New Roman"/>
          <w:b w:val="false"/>
          <w:i w:val="false"/>
          <w:color w:val="000000"/>
          <w:sz w:val="28"/>
        </w:rPr>
        <w:t>
      25.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1"/>
    <w:bookmarkStart w:name="z68" w:id="62"/>
    <w:p>
      <w:pPr>
        <w:spacing w:after="0"/>
        <w:ind w:left="0"/>
        <w:jc w:val="left"/>
      </w:pPr>
      <w:r>
        <w:rPr>
          <w:rFonts w:ascii="Times New Roman"/>
          <w:b/>
          <w:i w:val="false"/>
          <w:color w:val="000000"/>
        </w:rPr>
        <w:t xml:space="preserve"> Глава 4. Порядок оценки компетенций</w:t>
      </w:r>
    </w:p>
    <w:bookmarkEnd w:id="62"/>
    <w:bookmarkStart w:name="z69" w:id="63"/>
    <w:p>
      <w:pPr>
        <w:spacing w:after="0"/>
        <w:ind w:left="0"/>
        <w:jc w:val="both"/>
      </w:pPr>
      <w:r>
        <w:rPr>
          <w:rFonts w:ascii="Times New Roman"/>
          <w:b w:val="false"/>
          <w:i w:val="false"/>
          <w:color w:val="000000"/>
          <w:sz w:val="28"/>
        </w:rPr>
        <w:t xml:space="preserve">
      26.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70" w:id="64"/>
    <w:p>
      <w:pPr>
        <w:spacing w:after="0"/>
        <w:ind w:left="0"/>
        <w:jc w:val="both"/>
      </w:pPr>
      <w:r>
        <w:rPr>
          <w:rFonts w:ascii="Times New Roman"/>
          <w:b w:val="false"/>
          <w:i w:val="false"/>
          <w:color w:val="000000"/>
          <w:sz w:val="28"/>
        </w:rPr>
        <w:t xml:space="preserve">
      27.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4"/>
    <w:bookmarkStart w:name="z71" w:id="65"/>
    <w:p>
      <w:pPr>
        <w:spacing w:after="0"/>
        <w:ind w:left="0"/>
        <w:jc w:val="both"/>
      </w:pPr>
      <w:r>
        <w:rPr>
          <w:rFonts w:ascii="Times New Roman"/>
          <w:b w:val="false"/>
          <w:i w:val="false"/>
          <w:color w:val="000000"/>
          <w:sz w:val="28"/>
        </w:rPr>
        <w:t>
      28.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5"/>
    <w:bookmarkStart w:name="z72" w:id="66"/>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6"/>
    <w:bookmarkStart w:name="z73" w:id="67"/>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7"/>
    <w:bookmarkStart w:name="z74" w:id="68"/>
    <w:p>
      <w:pPr>
        <w:spacing w:after="0"/>
        <w:ind w:left="0"/>
        <w:jc w:val="both"/>
      </w:pPr>
      <w:r>
        <w:rPr>
          <w:rFonts w:ascii="Times New Roman"/>
          <w:b w:val="false"/>
          <w:i w:val="false"/>
          <w:color w:val="000000"/>
          <w:sz w:val="28"/>
        </w:rPr>
        <w:t>
      29.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8"/>
    <w:bookmarkStart w:name="z75" w:id="69"/>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9"/>
    <w:bookmarkStart w:name="z76" w:id="70"/>
    <w:p>
      <w:pPr>
        <w:spacing w:after="0"/>
        <w:ind w:left="0"/>
        <w:jc w:val="both"/>
      </w:pPr>
      <w:r>
        <w:rPr>
          <w:rFonts w:ascii="Times New Roman"/>
          <w:b w:val="false"/>
          <w:i w:val="false"/>
          <w:color w:val="000000"/>
          <w:sz w:val="28"/>
        </w:rPr>
        <w:t>
      30.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0"/>
    <w:bookmarkStart w:name="z77" w:id="71"/>
    <w:p>
      <w:pPr>
        <w:spacing w:after="0"/>
        <w:ind w:left="0"/>
        <w:jc w:val="both"/>
      </w:pPr>
      <w:r>
        <w:rPr>
          <w:rFonts w:ascii="Times New Roman"/>
          <w:b w:val="false"/>
          <w:i w:val="false"/>
          <w:color w:val="000000"/>
          <w:sz w:val="28"/>
        </w:rPr>
        <w:t>
      31. Заседание Комиссии считается правомочным, если на нем присутствовали не менее двух третей ее состава.</w:t>
      </w:r>
    </w:p>
    <w:bookmarkEnd w:id="71"/>
    <w:bookmarkStart w:name="z78" w:id="72"/>
    <w:p>
      <w:pPr>
        <w:spacing w:after="0"/>
        <w:ind w:left="0"/>
        <w:jc w:val="both"/>
      </w:pPr>
      <w:r>
        <w:rPr>
          <w:rFonts w:ascii="Times New Roman"/>
          <w:b w:val="false"/>
          <w:i w:val="false"/>
          <w:color w:val="000000"/>
          <w:sz w:val="28"/>
        </w:rPr>
        <w:t>
      32.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2"/>
    <w:bookmarkStart w:name="z79" w:id="73"/>
    <w:p>
      <w:pPr>
        <w:spacing w:after="0"/>
        <w:ind w:left="0"/>
        <w:jc w:val="both"/>
      </w:pPr>
      <w:r>
        <w:rPr>
          <w:rFonts w:ascii="Times New Roman"/>
          <w:b w:val="false"/>
          <w:i w:val="false"/>
          <w:color w:val="000000"/>
          <w:sz w:val="28"/>
        </w:rPr>
        <w:t>
      33. Решение Комиссии принимается открытым голосованием.</w:t>
      </w:r>
    </w:p>
    <w:bookmarkEnd w:id="73"/>
    <w:bookmarkStart w:name="z80" w:id="74"/>
    <w:p>
      <w:pPr>
        <w:spacing w:after="0"/>
        <w:ind w:left="0"/>
        <w:jc w:val="both"/>
      </w:pPr>
      <w:r>
        <w:rPr>
          <w:rFonts w:ascii="Times New Roman"/>
          <w:b w:val="false"/>
          <w:i w:val="false"/>
          <w:color w:val="000000"/>
          <w:sz w:val="28"/>
        </w:rPr>
        <w:t>
      34.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4"/>
    <w:bookmarkStart w:name="z81" w:id="75"/>
    <w:p>
      <w:pPr>
        <w:spacing w:after="0"/>
        <w:ind w:left="0"/>
        <w:jc w:val="both"/>
      </w:pPr>
      <w:r>
        <w:rPr>
          <w:rFonts w:ascii="Times New Roman"/>
          <w:b w:val="false"/>
          <w:i w:val="false"/>
          <w:color w:val="000000"/>
          <w:sz w:val="28"/>
        </w:rPr>
        <w:t>
      35. Секретарем Комиссии является сотрудник службы управления персоналом. Секретарь Комиссии не принимает участие в голосовании.</w:t>
      </w:r>
    </w:p>
    <w:bookmarkEnd w:id="75"/>
    <w:bookmarkStart w:name="z82" w:id="76"/>
    <w:p>
      <w:pPr>
        <w:spacing w:after="0"/>
        <w:ind w:left="0"/>
        <w:jc w:val="both"/>
      </w:pPr>
      <w:r>
        <w:rPr>
          <w:rFonts w:ascii="Times New Roman"/>
          <w:b w:val="false"/>
          <w:i w:val="false"/>
          <w:color w:val="000000"/>
          <w:sz w:val="28"/>
        </w:rPr>
        <w:t>
      36.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6"/>
    <w:bookmarkStart w:name="z83" w:id="77"/>
    <w:p>
      <w:pPr>
        <w:spacing w:after="0"/>
        <w:ind w:left="0"/>
        <w:jc w:val="both"/>
      </w:pPr>
      <w:r>
        <w:rPr>
          <w:rFonts w:ascii="Times New Roman"/>
          <w:b w:val="false"/>
          <w:i w:val="false"/>
          <w:color w:val="000000"/>
          <w:sz w:val="28"/>
        </w:rPr>
        <w:t>
      37. Служба управления персоналом предоставляет на заседание Комиссии следующие документы:</w:t>
      </w:r>
    </w:p>
    <w:bookmarkEnd w:id="77"/>
    <w:bookmarkStart w:name="z84" w:id="78"/>
    <w:p>
      <w:pPr>
        <w:spacing w:after="0"/>
        <w:ind w:left="0"/>
        <w:jc w:val="both"/>
      </w:pPr>
      <w:r>
        <w:rPr>
          <w:rFonts w:ascii="Times New Roman"/>
          <w:b w:val="false"/>
          <w:i w:val="false"/>
          <w:color w:val="000000"/>
          <w:sz w:val="28"/>
        </w:rPr>
        <w:t>
      1) заполненные оценочные листы;</w:t>
      </w:r>
    </w:p>
    <w:bookmarkEnd w:id="78"/>
    <w:bookmarkStart w:name="z85" w:id="79"/>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6" w:id="80"/>
    <w:p>
      <w:pPr>
        <w:spacing w:after="0"/>
        <w:ind w:left="0"/>
        <w:jc w:val="both"/>
      </w:pPr>
      <w:r>
        <w:rPr>
          <w:rFonts w:ascii="Times New Roman"/>
          <w:b w:val="false"/>
          <w:i w:val="false"/>
          <w:color w:val="000000"/>
          <w:sz w:val="28"/>
        </w:rPr>
        <w:t>
      38. Комиссия рассматривает результаты оценки и принимает одно из следующих решений:</w:t>
      </w:r>
    </w:p>
    <w:bookmarkEnd w:id="80"/>
    <w:bookmarkStart w:name="z87" w:id="81"/>
    <w:p>
      <w:pPr>
        <w:spacing w:after="0"/>
        <w:ind w:left="0"/>
        <w:jc w:val="both"/>
      </w:pPr>
      <w:r>
        <w:rPr>
          <w:rFonts w:ascii="Times New Roman"/>
          <w:b w:val="false"/>
          <w:i w:val="false"/>
          <w:color w:val="000000"/>
          <w:sz w:val="28"/>
        </w:rPr>
        <w:t>
      1) утвердить результаты оценки;</w:t>
      </w:r>
    </w:p>
    <w:bookmarkEnd w:id="81"/>
    <w:bookmarkStart w:name="z88" w:id="82"/>
    <w:p>
      <w:pPr>
        <w:spacing w:after="0"/>
        <w:ind w:left="0"/>
        <w:jc w:val="both"/>
      </w:pPr>
      <w:r>
        <w:rPr>
          <w:rFonts w:ascii="Times New Roman"/>
          <w:b w:val="false"/>
          <w:i w:val="false"/>
          <w:color w:val="000000"/>
          <w:sz w:val="28"/>
        </w:rPr>
        <w:t>
      2) пересмотреть результаты оценки.</w:t>
      </w:r>
    </w:p>
    <w:bookmarkEnd w:id="82"/>
    <w:bookmarkStart w:name="z89" w:id="83"/>
    <w:p>
      <w:pPr>
        <w:spacing w:after="0"/>
        <w:ind w:left="0"/>
        <w:jc w:val="both"/>
      </w:pPr>
      <w:r>
        <w:rPr>
          <w:rFonts w:ascii="Times New Roman"/>
          <w:b w:val="false"/>
          <w:i w:val="false"/>
          <w:color w:val="000000"/>
          <w:sz w:val="28"/>
        </w:rPr>
        <w:t>
      39.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3"/>
    <w:bookmarkStart w:name="z90" w:id="84"/>
    <w:p>
      <w:pPr>
        <w:spacing w:after="0"/>
        <w:ind w:left="0"/>
        <w:jc w:val="both"/>
      </w:pPr>
      <w:r>
        <w:rPr>
          <w:rFonts w:ascii="Times New Roman"/>
          <w:b w:val="false"/>
          <w:i w:val="false"/>
          <w:color w:val="000000"/>
          <w:sz w:val="28"/>
        </w:rPr>
        <w:t xml:space="preserve">
      40.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4"/>
    <w:bookmarkStart w:name="z91" w:id="85"/>
    <w:p>
      <w:pPr>
        <w:spacing w:after="0"/>
        <w:ind w:left="0"/>
        <w:jc w:val="both"/>
      </w:pPr>
      <w:r>
        <w:rPr>
          <w:rFonts w:ascii="Times New Roman"/>
          <w:b w:val="false"/>
          <w:i w:val="false"/>
          <w:color w:val="000000"/>
          <w:sz w:val="28"/>
        </w:rPr>
        <w:t>
      41. Служба управления персоналом ознакамливает служащего корпуса "Б" с результатами оценки в течение 2 рабочих дней со дня ее завершения.</w:t>
      </w:r>
    </w:p>
    <w:bookmarkEnd w:id="85"/>
    <w:bookmarkStart w:name="z92" w:id="86"/>
    <w:p>
      <w:pPr>
        <w:spacing w:after="0"/>
        <w:ind w:left="0"/>
        <w:jc w:val="both"/>
      </w:pPr>
      <w:r>
        <w:rPr>
          <w:rFonts w:ascii="Times New Roman"/>
          <w:b w:val="false"/>
          <w:i w:val="false"/>
          <w:color w:val="000000"/>
          <w:sz w:val="28"/>
        </w:rPr>
        <w:t>
      42.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6"/>
    <w:bookmarkStart w:name="z93" w:id="87"/>
    <w:p>
      <w:pPr>
        <w:spacing w:after="0"/>
        <w:ind w:left="0"/>
        <w:jc w:val="both"/>
      </w:pPr>
      <w:r>
        <w:rPr>
          <w:rFonts w:ascii="Times New Roman"/>
          <w:b w:val="false"/>
          <w:i w:val="false"/>
          <w:color w:val="000000"/>
          <w:sz w:val="28"/>
        </w:rPr>
        <w:t>
      43. Отказ служащего корпуса "Б" от ознакомления не является препятствием для внесения результатов оценки в его послужной список.</w:t>
      </w:r>
      <w:r>
        <w:rPr>
          <w:rFonts w:ascii="Times New Roman"/>
          <w:b w:val="false"/>
          <w:i w:val="false"/>
          <w:color w:val="000000"/>
          <w:sz w:val="28"/>
        </w:rPr>
        <w:t xml:space="preserve"> В данном случае службой управления персоналом результаты оценки служащему корпуса "Б" направляются посредством информационной системы "ТӨРЕЛІК".</w:t>
      </w:r>
    </w:p>
    <w:bookmarkEnd w:id="87"/>
    <w:bookmarkStart w:name="z95" w:id="88"/>
    <w:p>
      <w:pPr>
        <w:spacing w:after="0"/>
        <w:ind w:left="0"/>
        <w:jc w:val="both"/>
      </w:pPr>
      <w:r>
        <w:rPr>
          <w:rFonts w:ascii="Times New Roman"/>
          <w:b w:val="false"/>
          <w:i w:val="false"/>
          <w:color w:val="000000"/>
          <w:sz w:val="28"/>
        </w:rPr>
        <w:t>
      44.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10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8"/>
    <w:bookmarkStart w:name="z96" w:id="89"/>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9"/>
    <w:bookmarkStart w:name="z97" w:id="90"/>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0"/>
    <w:bookmarkStart w:name="z98" w:id="91"/>
    <w:p>
      <w:pPr>
        <w:spacing w:after="0"/>
        <w:ind w:left="0"/>
        <w:jc w:val="both"/>
      </w:pPr>
      <w:r>
        <w:rPr>
          <w:rFonts w:ascii="Times New Roman"/>
          <w:b w:val="false"/>
          <w:i w:val="false"/>
          <w:color w:val="000000"/>
          <w:sz w:val="28"/>
        </w:rPr>
        <w:t>
      45. Служащий корпуса "Б" вправе обжаловать результаты оценки в судебном порядке.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w:t>
            </w:r>
          </w:p>
        </w:tc>
      </w:tr>
    </w:tbl>
    <w:bookmarkStart w:name="z100" w:id="92"/>
    <w:p>
      <w:pPr>
        <w:spacing w:after="0"/>
        <w:ind w:left="0"/>
        <w:jc w:val="left"/>
      </w:pPr>
      <w:r>
        <w:rPr>
          <w:rFonts w:ascii="Times New Roman"/>
          <w:b/>
          <w:i w:val="false"/>
          <w:color w:val="000000"/>
        </w:rPr>
        <w:t xml:space="preserve"> Индивидуальный план работы</w:t>
      </w:r>
      <w:r>
        <w:br/>
      </w:r>
      <w:r>
        <w:rPr>
          <w:rFonts w:ascii="Times New Roman"/>
          <w:b/>
          <w:i w:val="false"/>
          <w:color w:val="000000"/>
        </w:rPr>
        <w:t>административного государственного служащего корпуса "Б"</w:t>
      </w:r>
    </w:p>
    <w:bookmarkEnd w:id="92"/>
    <w:p>
      <w:pPr>
        <w:spacing w:after="0"/>
        <w:ind w:left="0"/>
        <w:jc w:val="both"/>
      </w:pPr>
      <w:bookmarkStart w:name="z101" w:id="93"/>
      <w:r>
        <w:rPr>
          <w:rFonts w:ascii="Times New Roman"/>
          <w:b w:val="false"/>
          <w:i w:val="false"/>
          <w:color w:val="000000"/>
          <w:sz w:val="28"/>
        </w:rPr>
        <w:t>
      ______________________________________________________год</w:t>
      </w:r>
    </w:p>
    <w:bookmarkEnd w:id="93"/>
    <w:p>
      <w:pPr>
        <w:spacing w:after="0"/>
        <w:ind w:left="0"/>
        <w:jc w:val="both"/>
      </w:pPr>
      <w:r>
        <w:rPr>
          <w:rFonts w:ascii="Times New Roman"/>
          <w:b w:val="false"/>
          <w:i w:val="false"/>
          <w:color w:val="000000"/>
          <w:sz w:val="28"/>
        </w:rPr>
        <w:t>(период, на который составляется индивидуальный план)</w:t>
      </w:r>
    </w:p>
    <w:p>
      <w:pPr>
        <w:spacing w:after="0"/>
        <w:ind w:left="0"/>
        <w:jc w:val="both"/>
      </w:pPr>
      <w:bookmarkStart w:name="z102" w:id="94"/>
      <w:r>
        <w:rPr>
          <w:rFonts w:ascii="Times New Roman"/>
          <w:b w:val="false"/>
          <w:i w:val="false"/>
          <w:color w:val="000000"/>
          <w:sz w:val="28"/>
        </w:rPr>
        <w:t>
      Фамилия, имя, отчество (при его наличии) служащего: ___________________________</w:t>
      </w:r>
    </w:p>
    <w:bookmarkEnd w:id="94"/>
    <w:p>
      <w:pPr>
        <w:spacing w:after="0"/>
        <w:ind w:left="0"/>
        <w:jc w:val="both"/>
      </w:pPr>
      <w:r>
        <w:rPr>
          <w:rFonts w:ascii="Times New Roman"/>
          <w:b w:val="false"/>
          <w:i w:val="false"/>
          <w:color w:val="000000"/>
          <w:sz w:val="28"/>
        </w:rPr>
        <w:t xml:space="preserve">       Должность служащего: _____________________________________________________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 служащего: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Наименование</w:t>
            </w:r>
          </w:p>
          <w:bookmarkEnd w:id="96"/>
          <w:p>
            <w:pPr>
              <w:spacing w:after="20"/>
              <w:ind w:left="20"/>
              <w:jc w:val="both"/>
            </w:pPr>
            <w:r>
              <w:rPr>
                <w:rFonts w:ascii="Times New Roman"/>
                <w:b w:val="false"/>
                <w:i w:val="false"/>
                <w:color w:val="000000"/>
                <w:sz w:val="20"/>
              </w:rPr>
              <w:t>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Ед.</w:t>
            </w:r>
          </w:p>
          <w:bookmarkEnd w:id="97"/>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8"/>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Служащий</w:t>
            </w:r>
          </w:p>
          <w:bookmarkEnd w:id="99"/>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w:t>
            </w:r>
          </w:p>
          <w:p>
            <w:pPr>
              <w:spacing w:after="20"/>
              <w:ind w:left="20"/>
              <w:jc w:val="both"/>
            </w:pPr>
            <w:r>
              <w:rPr>
                <w:rFonts w:ascii="Times New Roman"/>
                <w:b w:val="false"/>
                <w:i w:val="false"/>
                <w:color w:val="000000"/>
                <w:sz w:val="20"/>
              </w:rPr>
              <w:t>подпись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w:t>
            </w:r>
          </w:p>
          <w:p>
            <w:pPr>
              <w:spacing w:after="20"/>
              <w:ind w:left="20"/>
              <w:jc w:val="both"/>
            </w:pPr>
            <w:r>
              <w:rPr>
                <w:rFonts w:ascii="Times New Roman"/>
                <w:b w:val="false"/>
                <w:i w:val="false"/>
                <w:color w:val="000000"/>
                <w:sz w:val="20"/>
              </w:rPr>
              <w:t>подпись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w:t>
            </w:r>
          </w:p>
        </w:tc>
      </w:tr>
    </w:tbl>
    <w:bookmarkStart w:name="z109" w:id="100"/>
    <w:p>
      <w:pPr>
        <w:spacing w:after="0"/>
        <w:ind w:left="0"/>
        <w:jc w:val="left"/>
      </w:pPr>
      <w:r>
        <w:rPr>
          <w:rFonts w:ascii="Times New Roman"/>
          <w:b/>
          <w:i w:val="false"/>
          <w:color w:val="000000"/>
        </w:rPr>
        <w:t xml:space="preserve"> Лист оценки по КЦИ</w:t>
      </w:r>
    </w:p>
    <w:bookmarkEnd w:id="100"/>
    <w:p>
      <w:pPr>
        <w:spacing w:after="0"/>
        <w:ind w:left="0"/>
        <w:jc w:val="both"/>
      </w:pPr>
      <w:bookmarkStart w:name="z110" w:id="101"/>
      <w:r>
        <w:rPr>
          <w:rFonts w:ascii="Times New Roman"/>
          <w:b w:val="false"/>
          <w:i w:val="false"/>
          <w:color w:val="000000"/>
          <w:sz w:val="28"/>
        </w:rPr>
        <w:t>
      __________________________________________________</w:t>
      </w:r>
    </w:p>
    <w:bookmarkEnd w:id="101"/>
    <w:p>
      <w:pPr>
        <w:spacing w:after="0"/>
        <w:ind w:left="0"/>
        <w:jc w:val="both"/>
      </w:pPr>
      <w:r>
        <w:rPr>
          <w:rFonts w:ascii="Times New Roman"/>
          <w:b w:val="false"/>
          <w:i w:val="false"/>
          <w:color w:val="000000"/>
          <w:sz w:val="28"/>
        </w:rPr>
        <w:t>(Ф.И.О., должность оцениваемого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Результат достигнут/</w:t>
            </w:r>
          </w:p>
          <w:bookmarkEnd w:id="103"/>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104"/>
      <w:r>
        <w:rPr>
          <w:rFonts w:ascii="Times New Roman"/>
          <w:b w:val="false"/>
          <w:i w:val="false"/>
          <w:color w:val="000000"/>
          <w:sz w:val="28"/>
        </w:rPr>
        <w:t xml:space="preserve">
      </w:t>
      </w:r>
      <w:r>
        <w:rPr>
          <w:rFonts w:ascii="Times New Roman"/>
          <w:b/>
          <w:i w:val="false"/>
          <w:color w:val="000000"/>
          <w:sz w:val="28"/>
        </w:rPr>
        <w:t>Результат оценки</w:t>
      </w:r>
      <w:r>
        <w:rPr>
          <w:rFonts w:ascii="Times New Roman"/>
          <w:b w:val="false"/>
          <w:i w:val="false"/>
          <w:color w:val="000000"/>
          <w:sz w:val="28"/>
        </w:rPr>
        <w:t xml:space="preserve"> _________________________________________________________</w:t>
      </w:r>
    </w:p>
    <w:bookmarkEnd w:id="104"/>
    <w:p>
      <w:pPr>
        <w:spacing w:after="0"/>
        <w:ind w:left="0"/>
        <w:jc w:val="both"/>
      </w:pPr>
      <w:r>
        <w:rPr>
          <w:rFonts w:ascii="Times New Roman"/>
          <w:b w:val="false"/>
          <w:i w:val="false"/>
          <w:color w:val="000000"/>
          <w:sz w:val="28"/>
        </w:rPr>
        <w:t xml:space="preserve">                   (неудовлетворительно, удовлетворительно, эффективно, превосходно)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Служащий</w:t>
            </w:r>
          </w:p>
          <w:bookmarkEnd w:id="105"/>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6"/>
    <w:p>
      <w:pPr>
        <w:spacing w:after="0"/>
        <w:ind w:left="0"/>
        <w:jc w:val="left"/>
      </w:pPr>
      <w:r>
        <w:rPr>
          <w:rFonts w:ascii="Times New Roman"/>
          <w:b/>
          <w:i w:val="false"/>
          <w:color w:val="000000"/>
        </w:rPr>
        <w:t xml:space="preserve"> Лист оценки по компетенциям</w:t>
      </w:r>
    </w:p>
    <w:bookmarkEnd w:id="106"/>
    <w:p>
      <w:pPr>
        <w:spacing w:after="0"/>
        <w:ind w:left="0"/>
        <w:jc w:val="both"/>
      </w:pPr>
      <w:bookmarkStart w:name="z117" w:id="107"/>
      <w:r>
        <w:rPr>
          <w:rFonts w:ascii="Times New Roman"/>
          <w:b w:val="false"/>
          <w:i w:val="false"/>
          <w:color w:val="000000"/>
          <w:sz w:val="28"/>
        </w:rPr>
        <w:t>
      ___________________ год</w:t>
      </w:r>
    </w:p>
    <w:bookmarkEnd w:id="107"/>
    <w:p>
      <w:pPr>
        <w:spacing w:after="0"/>
        <w:ind w:left="0"/>
        <w:jc w:val="both"/>
      </w:pPr>
      <w:r>
        <w:rPr>
          <w:rFonts w:ascii="Times New Roman"/>
          <w:b w:val="false"/>
          <w:i w:val="false"/>
          <w:color w:val="000000"/>
          <w:sz w:val="28"/>
        </w:rPr>
        <w:t>(оцениваемый год)</w:t>
      </w:r>
    </w:p>
    <w:p>
      <w:pPr>
        <w:spacing w:after="0"/>
        <w:ind w:left="0"/>
        <w:jc w:val="both"/>
      </w:pPr>
      <w:bookmarkStart w:name="z118" w:id="108"/>
      <w:r>
        <w:rPr>
          <w:rFonts w:ascii="Times New Roman"/>
          <w:b w:val="false"/>
          <w:i w:val="false"/>
          <w:color w:val="000000"/>
          <w:sz w:val="28"/>
        </w:rPr>
        <w:t>
      Фамилия, имя, отчество (при его наличии) оцениваемого служащего:</w:t>
      </w:r>
    </w:p>
    <w:bookmarkEnd w:id="108"/>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Должность оцениваемого служащего: 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xml:space="preserve">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 п/п</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w:t>
            </w:r>
          </w:p>
          <w:p>
            <w:pPr>
              <w:spacing w:after="20"/>
              <w:ind w:left="20"/>
              <w:jc w:val="both"/>
            </w:pPr>
            <w:r>
              <w:rPr>
                <w:rFonts w:ascii="Times New Roman"/>
                <w:b w:val="false"/>
                <w:i w:val="false"/>
                <w:color w:val="000000"/>
                <w:sz w:val="20"/>
              </w:rPr>
              <w:t>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2</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3</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4</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5</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6</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7</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8</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1"/>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Служащий</w:t>
            </w:r>
          </w:p>
          <w:bookmarkEnd w:id="122"/>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w:t>
            </w:r>
          </w:p>
          <w:p>
            <w:pPr>
              <w:spacing w:after="20"/>
              <w:ind w:left="20"/>
              <w:jc w:val="both"/>
            </w:pPr>
            <w:r>
              <w:rPr>
                <w:rFonts w:ascii="Times New Roman"/>
                <w:b w:val="false"/>
                <w:i w:val="false"/>
                <w:color w:val="000000"/>
                <w:sz w:val="20"/>
              </w:rPr>
              <w:t>подпись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подпись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bl>
    <w:bookmarkStart w:name="z134" w:id="123"/>
    <w:p>
      <w:pPr>
        <w:spacing w:after="0"/>
        <w:ind w:left="0"/>
        <w:jc w:val="left"/>
      </w:pPr>
      <w:r>
        <w:rPr>
          <w:rFonts w:ascii="Times New Roman"/>
          <w:b/>
          <w:i w:val="false"/>
          <w:color w:val="000000"/>
        </w:rPr>
        <w:t xml:space="preserve"> Поведенческие индикаторы компетенций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компетенций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административных государственных должностей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Поведенческие индикаторы эффективного поведения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Поведенческие индикаторы неэффективного поведения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Ставит конкретные задачи и дает поручения в соответствии со стратегическими целями;</w:t>
            </w:r>
          </w:p>
          <w:p>
            <w:pPr>
              <w:spacing w:after="20"/>
              <w:ind w:left="20"/>
              <w:jc w:val="both"/>
            </w:pPr>
            <w:r>
              <w:rPr>
                <w:rFonts w:ascii="Times New Roman"/>
                <w:b w:val="false"/>
                <w:i w:val="false"/>
                <w:color w:val="000000"/>
                <w:sz w:val="20"/>
              </w:rPr>
              <w:t>
•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r>
              <w:rPr>
                <w:rFonts w:ascii="Times New Roman"/>
                <w:b w:val="false"/>
                <w:i w:val="false"/>
                <w:color w:val="000000"/>
                <w:sz w:val="20"/>
              </w:rPr>
              <w:t>
•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способен сформулировать конкретные задачи и поручения, исходя из стратегических целей</w:t>
            </w:r>
          </w:p>
          <w:p>
            <w:pPr>
              <w:spacing w:after="20"/>
              <w:ind w:left="20"/>
              <w:jc w:val="both"/>
            </w:pPr>
            <w:r>
              <w:rPr>
                <w:rFonts w:ascii="Times New Roman"/>
                <w:b w:val="false"/>
                <w:i w:val="false"/>
                <w:color w:val="000000"/>
                <w:sz w:val="20"/>
              </w:rPr>
              <w:t>
•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r>
              <w:rPr>
                <w:rFonts w:ascii="Times New Roman"/>
                <w:b w:val="false"/>
                <w:i w:val="false"/>
                <w:color w:val="000000"/>
                <w:sz w:val="20"/>
              </w:rPr>
              <w:t>
•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B-2;*</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 Собирает, анализирует и вносит руководству информацию, необходимую для планирования и обеспечения деятельности подразделения;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 Не осуществляет сбор, анализ и внесение руководству информации, необходимой для планирования и обеспечения деятельности подразделения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B-3;*</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 Расставляет задания по приоритетности в порядке важности;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 Выполняет задания бессистемно</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r>
              <w:rPr>
                <w:rFonts w:ascii="Times New Roman"/>
                <w:b w:val="false"/>
                <w:i w:val="false"/>
                <w:color w:val="000000"/>
                <w:sz w:val="20"/>
              </w:rPr>
              <w:t>
• Использует потенциал каждого работника для достижения поставленных задач;</w:t>
            </w:r>
          </w:p>
          <w:p>
            <w:pPr>
              <w:spacing w:after="20"/>
              <w:ind w:left="20"/>
              <w:jc w:val="both"/>
            </w:pPr>
            <w:r>
              <w:rPr>
                <w:rFonts w:ascii="Times New Roman"/>
                <w:b w:val="false"/>
                <w:i w:val="false"/>
                <w:color w:val="000000"/>
                <w:sz w:val="20"/>
              </w:rPr>
              <w:t>
• Совместно с другими подразделениями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пределах компетенции не ориентирует работников на выстраивание эффективного взаимодействия с госорганами и организациями</w:t>
            </w:r>
          </w:p>
          <w:p>
            <w:pPr>
              <w:spacing w:after="20"/>
              <w:ind w:left="20"/>
              <w:jc w:val="both"/>
            </w:pPr>
            <w:r>
              <w:rPr>
                <w:rFonts w:ascii="Times New Roman"/>
                <w:b w:val="false"/>
                <w:i w:val="false"/>
                <w:color w:val="000000"/>
                <w:sz w:val="20"/>
              </w:rPr>
              <w:t>
• Использует потенциал отдельных работников для достижения поставленных задач</w:t>
            </w:r>
          </w:p>
          <w:p>
            <w:pPr>
              <w:spacing w:after="20"/>
              <w:ind w:left="20"/>
              <w:jc w:val="both"/>
            </w:pPr>
            <w:r>
              <w:rPr>
                <w:rFonts w:ascii="Times New Roman"/>
                <w:b w:val="false"/>
                <w:i w:val="false"/>
                <w:color w:val="000000"/>
                <w:sz w:val="20"/>
              </w:rPr>
              <w:t>
•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B-2;*</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 Устанавливает доверительные отношения в коллективе;</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 Создает отношения взаимного недоверия среди работников</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B-3;*</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4"/>
          <w:p>
            <w:pPr>
              <w:spacing w:after="20"/>
              <w:ind w:left="20"/>
              <w:jc w:val="both"/>
            </w:pPr>
            <w:r>
              <w:rPr>
                <w:rFonts w:ascii="Times New Roman"/>
                <w:b w:val="false"/>
                <w:i w:val="false"/>
                <w:color w:val="000000"/>
                <w:sz w:val="20"/>
              </w:rPr>
              <w:t>
• Вносит вклад в работу коллектива и при необходимости обращается за разъяснениями к более опытным коллегам;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 Демонстрирует замкнутую позицию в работе, не обращаясь за помощью к более опытным коллегам</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6"/>
          <w:p>
            <w:pPr>
              <w:spacing w:after="20"/>
              <w:ind w:left="20"/>
              <w:jc w:val="both"/>
            </w:pPr>
            <w:r>
              <w:rPr>
                <w:rFonts w:ascii="Times New Roman"/>
                <w:b w:val="false"/>
                <w:i w:val="false"/>
                <w:color w:val="000000"/>
                <w:sz w:val="20"/>
              </w:rPr>
              <w:t>
</w:t>
            </w:r>
            <w:r>
              <w:rPr>
                <w:rFonts w:ascii="Times New Roman"/>
                <w:b/>
                <w:i w:val="false"/>
                <w:color w:val="000000"/>
                <w:sz w:val="20"/>
              </w:rPr>
              <w:t>ПРИНЯТИЕ РЕШЕНИЙ</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Умеет правильно распределять обязанности;</w:t>
            </w:r>
          </w:p>
          <w:p>
            <w:pPr>
              <w:spacing w:after="20"/>
              <w:ind w:left="20"/>
              <w:jc w:val="both"/>
            </w:pPr>
            <w:r>
              <w:rPr>
                <w:rFonts w:ascii="Times New Roman"/>
                <w:b w:val="false"/>
                <w:i w:val="false"/>
                <w:color w:val="000000"/>
                <w:sz w:val="20"/>
              </w:rPr>
              <w:t>
• Информирует о возможных рисках при принятии решений;</w:t>
            </w:r>
          </w:p>
          <w:p>
            <w:pPr>
              <w:spacing w:after="20"/>
              <w:ind w:left="20"/>
              <w:jc w:val="both"/>
            </w:pPr>
            <w:r>
              <w:rPr>
                <w:rFonts w:ascii="Times New Roman"/>
                <w:b w:val="false"/>
                <w:i w:val="false"/>
                <w:color w:val="000000"/>
                <w:sz w:val="20"/>
              </w:rPr>
              <w:t>
• Предлагает альтернативные варианты при принятии решений;</w:t>
            </w:r>
          </w:p>
          <w:p>
            <w:pPr>
              <w:spacing w:after="20"/>
              <w:ind w:left="20"/>
              <w:jc w:val="both"/>
            </w:pPr>
            <w:r>
              <w:rPr>
                <w:rFonts w:ascii="Times New Roman"/>
                <w:b w:val="false"/>
                <w:i w:val="false"/>
                <w:color w:val="000000"/>
                <w:sz w:val="20"/>
              </w:rPr>
              <w:t>
• Принимает последовательные и эффективные решения;</w:t>
            </w:r>
          </w:p>
          <w:p>
            <w:pPr>
              <w:spacing w:after="20"/>
              <w:ind w:left="20"/>
              <w:jc w:val="both"/>
            </w:pPr>
            <w:r>
              <w:rPr>
                <w:rFonts w:ascii="Times New Roman"/>
                <w:b w:val="false"/>
                <w:i w:val="false"/>
                <w:color w:val="000000"/>
                <w:sz w:val="20"/>
              </w:rPr>
              <w:t>
•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способен четко распределить обязанности в подразделении</w:t>
            </w:r>
          </w:p>
          <w:p>
            <w:pPr>
              <w:spacing w:after="20"/>
              <w:ind w:left="20"/>
              <w:jc w:val="both"/>
            </w:pPr>
            <w:r>
              <w:rPr>
                <w:rFonts w:ascii="Times New Roman"/>
                <w:b w:val="false"/>
                <w:i w:val="false"/>
                <w:color w:val="000000"/>
                <w:sz w:val="20"/>
              </w:rPr>
              <w:t>
• Не информирует о возможных рисках</w:t>
            </w:r>
          </w:p>
          <w:p>
            <w:pPr>
              <w:spacing w:after="20"/>
              <w:ind w:left="20"/>
              <w:jc w:val="both"/>
            </w:pPr>
            <w:r>
              <w:rPr>
                <w:rFonts w:ascii="Times New Roman"/>
                <w:b w:val="false"/>
                <w:i w:val="false"/>
                <w:color w:val="000000"/>
                <w:sz w:val="20"/>
              </w:rPr>
              <w:t>
•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 Принимает непоследовательные и неэффективные решения</w:t>
            </w:r>
          </w:p>
          <w:p>
            <w:pPr>
              <w:spacing w:after="20"/>
              <w:ind w:left="20"/>
              <w:jc w:val="both"/>
            </w:pPr>
            <w:r>
              <w:rPr>
                <w:rFonts w:ascii="Times New Roman"/>
                <w:b w:val="false"/>
                <w:i w:val="false"/>
                <w:color w:val="000000"/>
                <w:sz w:val="20"/>
              </w:rPr>
              <w:t>
•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B-2;*</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8"/>
          <w:p>
            <w:pPr>
              <w:spacing w:after="20"/>
              <w:ind w:left="20"/>
              <w:jc w:val="both"/>
            </w:pPr>
            <w:r>
              <w:rPr>
                <w:rFonts w:ascii="Times New Roman"/>
                <w:b w:val="false"/>
                <w:i w:val="false"/>
                <w:color w:val="000000"/>
                <w:sz w:val="20"/>
              </w:rPr>
              <w:t>
• Правильно распределяет поручения при организации деятельности подразделения;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 Не умеет распределять поручения при организации деятельности подразделения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0"/>
          <w:p>
            <w:pPr>
              <w:spacing w:after="20"/>
              <w:ind w:left="20"/>
              <w:jc w:val="both"/>
            </w:pPr>
            <w:r>
              <w:rPr>
                <w:rFonts w:ascii="Times New Roman"/>
                <w:b w:val="false"/>
                <w:i w:val="false"/>
                <w:color w:val="000000"/>
                <w:sz w:val="20"/>
              </w:rPr>
              <w:t>
B-3;*</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1"/>
          <w:p>
            <w:pPr>
              <w:spacing w:after="20"/>
              <w:ind w:left="20"/>
              <w:jc w:val="both"/>
            </w:pPr>
            <w:r>
              <w:rPr>
                <w:rFonts w:ascii="Times New Roman"/>
                <w:b w:val="false"/>
                <w:i w:val="false"/>
                <w:color w:val="000000"/>
                <w:sz w:val="20"/>
              </w:rPr>
              <w:t>
• Умеет находить необходимую информацию;</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2"/>
          <w:p>
            <w:pPr>
              <w:spacing w:after="20"/>
              <w:ind w:left="20"/>
              <w:jc w:val="both"/>
            </w:pPr>
            <w:r>
              <w:rPr>
                <w:rFonts w:ascii="Times New Roman"/>
                <w:b w:val="false"/>
                <w:i w:val="false"/>
                <w:color w:val="000000"/>
                <w:sz w:val="20"/>
              </w:rPr>
              <w:t>
• Не умеет находить необходимую информацию</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3"/>
          <w:p>
            <w:pPr>
              <w:spacing w:after="20"/>
              <w:ind w:left="20"/>
              <w:jc w:val="both"/>
            </w:pPr>
            <w:r>
              <w:rPr>
                <w:rFonts w:ascii="Times New Roman"/>
                <w:b w:val="false"/>
                <w:i w:val="false"/>
                <w:color w:val="000000"/>
                <w:sz w:val="20"/>
              </w:rPr>
              <w:t>
</w:t>
            </w:r>
            <w:r>
              <w:rPr>
                <w:rFonts w:ascii="Times New Roman"/>
                <w:b/>
                <w:i w:val="false"/>
                <w:color w:val="000000"/>
                <w:sz w:val="20"/>
              </w:rPr>
              <w:t>ОРИЕНТАЦИЯ НА ПОТРЕБИТЕЛЯ УСЛУГ</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Ставит конкретные задачи, исходя из стратегических целей и приоритетов;</w:t>
            </w:r>
          </w:p>
          <w:p>
            <w:pPr>
              <w:spacing w:after="20"/>
              <w:ind w:left="20"/>
              <w:jc w:val="both"/>
            </w:pPr>
            <w:r>
              <w:rPr>
                <w:rFonts w:ascii="Times New Roman"/>
                <w:b w:val="false"/>
                <w:i w:val="false"/>
                <w:color w:val="000000"/>
                <w:sz w:val="20"/>
              </w:rPr>
              <w:t>
• Знает эффективные инструменты оказания услуг;</w:t>
            </w:r>
          </w:p>
          <w:p>
            <w:pPr>
              <w:spacing w:after="20"/>
              <w:ind w:left="20"/>
              <w:jc w:val="both"/>
            </w:pPr>
            <w:r>
              <w:rPr>
                <w:rFonts w:ascii="Times New Roman"/>
                <w:b w:val="false"/>
                <w:i w:val="false"/>
                <w:color w:val="000000"/>
                <w:sz w:val="20"/>
              </w:rPr>
              <w:t>
• Обеспечивает доступность оказываемых услуг;</w:t>
            </w:r>
          </w:p>
          <w:p>
            <w:pPr>
              <w:spacing w:after="20"/>
              <w:ind w:left="20"/>
              <w:jc w:val="both"/>
            </w:pPr>
            <w:r>
              <w:rPr>
                <w:rFonts w:ascii="Times New Roman"/>
                <w:b w:val="false"/>
                <w:i w:val="false"/>
                <w:color w:val="000000"/>
                <w:sz w:val="20"/>
              </w:rPr>
              <w:t>
• Проводит мониторинг удовлетворенности потребителей и вырабатывает меры по совершенствованию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Ставит неясные задачи без учета стратегических целей и приоритетов</w:t>
            </w:r>
          </w:p>
          <w:p>
            <w:pPr>
              <w:spacing w:after="20"/>
              <w:ind w:left="20"/>
              <w:jc w:val="both"/>
            </w:pPr>
            <w:r>
              <w:rPr>
                <w:rFonts w:ascii="Times New Roman"/>
                <w:b w:val="false"/>
                <w:i w:val="false"/>
                <w:color w:val="000000"/>
                <w:sz w:val="20"/>
              </w:rPr>
              <w:t>
• Имеет поверхностное представление об инструментах оказания услуг</w:t>
            </w:r>
          </w:p>
          <w:p>
            <w:pPr>
              <w:spacing w:after="20"/>
              <w:ind w:left="20"/>
              <w:jc w:val="both"/>
            </w:pPr>
            <w:r>
              <w:rPr>
                <w:rFonts w:ascii="Times New Roman"/>
                <w:b w:val="false"/>
                <w:i w:val="false"/>
                <w:color w:val="000000"/>
                <w:sz w:val="20"/>
              </w:rPr>
              <w:t>
• Не обеспечивает доступность оказываемых государственных услуг</w:t>
            </w:r>
          </w:p>
          <w:p>
            <w:pPr>
              <w:spacing w:after="20"/>
              <w:ind w:left="20"/>
              <w:jc w:val="both"/>
            </w:pPr>
            <w:r>
              <w:rPr>
                <w:rFonts w:ascii="Times New Roman"/>
                <w:b w:val="false"/>
                <w:i w:val="false"/>
                <w:color w:val="000000"/>
                <w:sz w:val="20"/>
              </w:rPr>
              <w:t>
•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4"/>
          <w:p>
            <w:pPr>
              <w:spacing w:after="20"/>
              <w:ind w:left="20"/>
              <w:jc w:val="both"/>
            </w:pPr>
            <w:r>
              <w:rPr>
                <w:rFonts w:ascii="Times New Roman"/>
                <w:b w:val="false"/>
                <w:i w:val="false"/>
                <w:color w:val="000000"/>
                <w:sz w:val="20"/>
              </w:rPr>
              <w:t>
B-2;*</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5"/>
          <w:p>
            <w:pPr>
              <w:spacing w:after="20"/>
              <w:ind w:left="20"/>
              <w:jc w:val="both"/>
            </w:pPr>
            <w:r>
              <w:rPr>
                <w:rFonts w:ascii="Times New Roman"/>
                <w:b w:val="false"/>
                <w:i w:val="false"/>
                <w:color w:val="000000"/>
                <w:sz w:val="20"/>
              </w:rPr>
              <w:t>
• Организует работу по оказанию качественных услуг и решает, возникающие вопросы;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6"/>
          <w:p>
            <w:pPr>
              <w:spacing w:after="20"/>
              <w:ind w:left="20"/>
              <w:jc w:val="both"/>
            </w:pPr>
            <w:r>
              <w:rPr>
                <w:rFonts w:ascii="Times New Roman"/>
                <w:b w:val="false"/>
                <w:i w:val="false"/>
                <w:color w:val="000000"/>
                <w:sz w:val="20"/>
              </w:rPr>
              <w:t>
• Проявляет неспособность к организации работы по оказанию качественных услуг и решению возникающих вопросов</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B-3;*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 Оказывает услуги вежливо и доброжелательно;</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 Допускает грубое и пренебрежительное отношение к получателю услуг</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Постоянно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 Выстраивает эффективную систему информирования потребителей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0"/>
          <w:p>
            <w:pPr>
              <w:spacing w:after="20"/>
              <w:ind w:left="20"/>
              <w:jc w:val="both"/>
            </w:pPr>
            <w:r>
              <w:rPr>
                <w:rFonts w:ascii="Times New Roman"/>
                <w:b w:val="false"/>
                <w:i w:val="false"/>
                <w:color w:val="000000"/>
                <w:sz w:val="20"/>
              </w:rPr>
              <w:t>
B-2;*</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1"/>
          <w:p>
            <w:pPr>
              <w:spacing w:after="20"/>
              <w:ind w:left="20"/>
              <w:jc w:val="both"/>
            </w:pPr>
            <w:r>
              <w:rPr>
                <w:rFonts w:ascii="Times New Roman"/>
                <w:b w:val="false"/>
                <w:i w:val="false"/>
                <w:color w:val="000000"/>
                <w:sz w:val="20"/>
              </w:rPr>
              <w:t>
• Ориентирует подчиненных доступно информировать получателей услуг;</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2"/>
          <w:p>
            <w:pPr>
              <w:spacing w:after="20"/>
              <w:ind w:left="20"/>
              <w:jc w:val="both"/>
            </w:pPr>
            <w:r>
              <w:rPr>
                <w:rFonts w:ascii="Times New Roman"/>
                <w:b w:val="false"/>
                <w:i w:val="false"/>
                <w:color w:val="000000"/>
                <w:sz w:val="20"/>
              </w:rPr>
              <w:t>
• Не работает с подчиненными по информированию получателей услугах</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3"/>
          <w:p>
            <w:pPr>
              <w:spacing w:after="20"/>
              <w:ind w:left="20"/>
              <w:jc w:val="both"/>
            </w:pPr>
            <w:r>
              <w:rPr>
                <w:rFonts w:ascii="Times New Roman"/>
                <w:b w:val="false"/>
                <w:i w:val="false"/>
                <w:color w:val="000000"/>
                <w:sz w:val="20"/>
              </w:rPr>
              <w:t>
B-3;*</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4"/>
          <w:p>
            <w:pPr>
              <w:spacing w:after="20"/>
              <w:ind w:left="20"/>
              <w:jc w:val="both"/>
            </w:pPr>
            <w:r>
              <w:rPr>
                <w:rFonts w:ascii="Times New Roman"/>
                <w:b w:val="false"/>
                <w:i w:val="false"/>
                <w:color w:val="000000"/>
                <w:sz w:val="20"/>
              </w:rPr>
              <w:t>
• Использует эффективные способы информирования получателей услуг;</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5"/>
          <w:p>
            <w:pPr>
              <w:spacing w:after="20"/>
              <w:ind w:left="20"/>
              <w:jc w:val="both"/>
            </w:pPr>
            <w:r>
              <w:rPr>
                <w:rFonts w:ascii="Times New Roman"/>
                <w:b w:val="false"/>
                <w:i w:val="false"/>
                <w:color w:val="000000"/>
                <w:sz w:val="20"/>
              </w:rPr>
              <w:t>
• Применяет неэффективные способы информирования получателей услуг</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6"/>
          <w:p>
            <w:pPr>
              <w:spacing w:after="20"/>
              <w:ind w:left="20"/>
              <w:jc w:val="both"/>
            </w:pPr>
            <w:r>
              <w:rPr>
                <w:rFonts w:ascii="Times New Roman"/>
                <w:b w:val="false"/>
                <w:i w:val="false"/>
                <w:color w:val="000000"/>
                <w:sz w:val="20"/>
              </w:rPr>
              <w:t>
</w:t>
            </w:r>
            <w:r>
              <w:rPr>
                <w:rFonts w:ascii="Times New Roman"/>
                <w:b/>
                <w:i w:val="false"/>
                <w:color w:val="000000"/>
                <w:sz w:val="20"/>
              </w:rPr>
              <w:t>ОПЕРАТИВНОСТЬ</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Своевременно доводит до коллектива новые приоритеты;</w:t>
            </w:r>
          </w:p>
          <w:p>
            <w:pPr>
              <w:spacing w:after="20"/>
              <w:ind w:left="20"/>
              <w:jc w:val="both"/>
            </w:pPr>
            <w:r>
              <w:rPr>
                <w:rFonts w:ascii="Times New Roman"/>
                <w:b w:val="false"/>
                <w:i w:val="false"/>
                <w:color w:val="000000"/>
                <w:sz w:val="20"/>
              </w:rPr>
              <w:t>
• Разрабатывает эффективные меры для своевременного реагирования на изменения;</w:t>
            </w:r>
          </w:p>
          <w:p>
            <w:pPr>
              <w:spacing w:after="20"/>
              <w:ind w:left="20"/>
              <w:jc w:val="both"/>
            </w:pPr>
            <w:r>
              <w:rPr>
                <w:rFonts w:ascii="Times New Roman"/>
                <w:b w:val="false"/>
                <w:i w:val="false"/>
                <w:color w:val="000000"/>
                <w:sz w:val="20"/>
              </w:rPr>
              <w:t>
• Эффективно управляет подразделением и достигает результата при внутренних и внешних изменениях;</w:t>
            </w:r>
          </w:p>
          <w:p>
            <w:pPr>
              <w:spacing w:after="20"/>
              <w:ind w:left="20"/>
              <w:jc w:val="both"/>
            </w:pPr>
            <w:r>
              <w:rPr>
                <w:rFonts w:ascii="Times New Roman"/>
                <w:b w:val="false"/>
                <w:i w:val="false"/>
                <w:color w:val="000000"/>
                <w:sz w:val="20"/>
              </w:rPr>
              <w:t>
• Анализирует и вносит руководству предложения по использованию новых подходов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доводит до коллектива новые приоритеты или доводит их несвоевременно</w:t>
            </w:r>
          </w:p>
          <w:p>
            <w:pPr>
              <w:spacing w:after="20"/>
              <w:ind w:left="20"/>
              <w:jc w:val="both"/>
            </w:pPr>
            <w:r>
              <w:rPr>
                <w:rFonts w:ascii="Times New Roman"/>
                <w:b w:val="false"/>
                <w:i w:val="false"/>
                <w:color w:val="000000"/>
                <w:sz w:val="20"/>
              </w:rPr>
              <w:t>
• Не разрабатывает или разрабатывает неэффективные меры для своевременного реагирования на изменения</w:t>
            </w:r>
          </w:p>
          <w:p>
            <w:pPr>
              <w:spacing w:after="20"/>
              <w:ind w:left="20"/>
              <w:jc w:val="both"/>
            </w:pPr>
            <w:r>
              <w:rPr>
                <w:rFonts w:ascii="Times New Roman"/>
                <w:b w:val="false"/>
                <w:i w:val="false"/>
                <w:color w:val="000000"/>
                <w:sz w:val="20"/>
              </w:rPr>
              <w:t>
• Неэффективно управляет подразделением при внутренних и внешних изменениях и не достигает результатов</w:t>
            </w:r>
          </w:p>
          <w:p>
            <w:pPr>
              <w:spacing w:after="20"/>
              <w:ind w:left="20"/>
              <w:jc w:val="both"/>
            </w:pPr>
            <w:r>
              <w:rPr>
                <w:rFonts w:ascii="Times New Roman"/>
                <w:b w:val="false"/>
                <w:i w:val="false"/>
                <w:color w:val="000000"/>
                <w:sz w:val="20"/>
              </w:rPr>
              <w:t>
•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7"/>
          <w:p>
            <w:pPr>
              <w:spacing w:after="20"/>
              <w:ind w:left="20"/>
              <w:jc w:val="both"/>
            </w:pPr>
            <w:r>
              <w:rPr>
                <w:rFonts w:ascii="Times New Roman"/>
                <w:b w:val="false"/>
                <w:i w:val="false"/>
                <w:color w:val="000000"/>
                <w:sz w:val="20"/>
              </w:rPr>
              <w:t>
B-2;*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8"/>
          <w:p>
            <w:pPr>
              <w:spacing w:after="20"/>
              <w:ind w:left="20"/>
              <w:jc w:val="both"/>
            </w:pPr>
            <w:r>
              <w:rPr>
                <w:rFonts w:ascii="Times New Roman"/>
                <w:b w:val="false"/>
                <w:i w:val="false"/>
                <w:color w:val="000000"/>
                <w:sz w:val="20"/>
              </w:rPr>
              <w:t>
• Рассматривает и вносит руководству предложения по использованию новых подходов в работе;</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9"/>
          <w:p>
            <w:pPr>
              <w:spacing w:after="20"/>
              <w:ind w:left="20"/>
              <w:jc w:val="both"/>
            </w:pPr>
            <w:r>
              <w:rPr>
                <w:rFonts w:ascii="Times New Roman"/>
                <w:b w:val="false"/>
                <w:i w:val="false"/>
                <w:color w:val="000000"/>
                <w:sz w:val="20"/>
              </w:rPr>
              <w:t>
• Не рассматривает и не вносит предложения по использованию новых подходов в работе</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0"/>
          <w:p>
            <w:pPr>
              <w:spacing w:after="20"/>
              <w:ind w:left="20"/>
              <w:jc w:val="both"/>
            </w:pPr>
            <w:r>
              <w:rPr>
                <w:rFonts w:ascii="Times New Roman"/>
                <w:b w:val="false"/>
                <w:i w:val="false"/>
                <w:color w:val="000000"/>
                <w:sz w:val="20"/>
              </w:rPr>
              <w:t>
B-3;*</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1"/>
          <w:p>
            <w:pPr>
              <w:spacing w:after="20"/>
              <w:ind w:left="20"/>
              <w:jc w:val="both"/>
            </w:pPr>
            <w:r>
              <w:rPr>
                <w:rFonts w:ascii="Times New Roman"/>
                <w:b w:val="false"/>
                <w:i w:val="false"/>
                <w:color w:val="000000"/>
                <w:sz w:val="20"/>
              </w:rPr>
              <w:t>
• Вносит предложения по улучшению работы;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Сохраняет самоконтроль в изменившихся условиях;</w:t>
            </w:r>
          </w:p>
          <w:p>
            <w:pPr>
              <w:spacing w:after="20"/>
              <w:ind w:left="20"/>
              <w:jc w:val="both"/>
            </w:pPr>
            <w:r>
              <w:rPr>
                <w:rFonts w:ascii="Times New Roman"/>
                <w:b w:val="false"/>
                <w:i w:val="false"/>
                <w:color w:val="000000"/>
                <w:sz w:val="20"/>
              </w:rPr>
              <w:t>
•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2"/>
          <w:p>
            <w:pPr>
              <w:spacing w:after="20"/>
              <w:ind w:left="20"/>
              <w:jc w:val="both"/>
            </w:pPr>
            <w:r>
              <w:rPr>
                <w:rFonts w:ascii="Times New Roman"/>
                <w:b w:val="false"/>
                <w:i w:val="false"/>
                <w:color w:val="000000"/>
                <w:sz w:val="20"/>
              </w:rPr>
              <w:t>
• Придерживается существующих процедур и методов работы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Не 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Теряет самоконтроль в изменившихся условиях</w:t>
            </w:r>
          </w:p>
          <w:p>
            <w:pPr>
              <w:spacing w:after="20"/>
              <w:ind w:left="20"/>
              <w:jc w:val="both"/>
            </w:pPr>
            <w:r>
              <w:rPr>
                <w:rFonts w:ascii="Times New Roman"/>
                <w:b w:val="false"/>
                <w:i w:val="false"/>
                <w:color w:val="000000"/>
                <w:sz w:val="20"/>
              </w:rPr>
              <w:t>
•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3"/>
          <w:p>
            <w:pPr>
              <w:spacing w:after="20"/>
              <w:ind w:left="20"/>
              <w:jc w:val="both"/>
            </w:pPr>
            <w:r>
              <w:rPr>
                <w:rFonts w:ascii="Times New Roman"/>
                <w:b w:val="false"/>
                <w:i w:val="false"/>
                <w:color w:val="000000"/>
                <w:sz w:val="20"/>
              </w:rPr>
              <w:t>
</w:t>
            </w:r>
            <w:r>
              <w:rPr>
                <w:rFonts w:ascii="Times New Roman"/>
                <w:b/>
                <w:i w:val="false"/>
                <w:color w:val="000000"/>
                <w:sz w:val="20"/>
              </w:rPr>
              <w:t>САМОРАЗВИТИЕ</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Выявляет и вносит предложения по продвижению перспективных работников;</w:t>
            </w:r>
          </w:p>
          <w:p>
            <w:pPr>
              <w:spacing w:after="20"/>
              <w:ind w:left="20"/>
              <w:jc w:val="both"/>
            </w:pPr>
            <w:r>
              <w:rPr>
                <w:rFonts w:ascii="Times New Roman"/>
                <w:b w:val="false"/>
                <w:i w:val="false"/>
                <w:color w:val="000000"/>
                <w:sz w:val="20"/>
              </w:rPr>
              <w:t>
• Принимает системные меры по развитию работников;</w:t>
            </w:r>
          </w:p>
          <w:p>
            <w:pPr>
              <w:spacing w:after="20"/>
              <w:ind w:left="20"/>
              <w:jc w:val="both"/>
            </w:pPr>
            <w:r>
              <w:rPr>
                <w:rFonts w:ascii="Times New Roman"/>
                <w:b w:val="false"/>
                <w:i w:val="false"/>
                <w:color w:val="000000"/>
                <w:sz w:val="20"/>
              </w:rPr>
              <w:t>
• Делится накопленным опытом и знаниями с коллегами, а также определяет уровень их развития;</w:t>
            </w:r>
          </w:p>
          <w:p>
            <w:pPr>
              <w:spacing w:after="20"/>
              <w:ind w:left="20"/>
              <w:jc w:val="both"/>
            </w:pPr>
            <w:r>
              <w:rPr>
                <w:rFonts w:ascii="Times New Roman"/>
                <w:b w:val="false"/>
                <w:i w:val="false"/>
                <w:color w:val="000000"/>
                <w:sz w:val="20"/>
              </w:rPr>
              <w:t>
•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выявляет перспективных работников и не инициирует их продвижение</w:t>
            </w:r>
          </w:p>
          <w:p>
            <w:pPr>
              <w:spacing w:after="20"/>
              <w:ind w:left="20"/>
              <w:jc w:val="both"/>
            </w:pPr>
            <w:r>
              <w:rPr>
                <w:rFonts w:ascii="Times New Roman"/>
                <w:b w:val="false"/>
                <w:i w:val="false"/>
                <w:color w:val="000000"/>
                <w:sz w:val="20"/>
              </w:rPr>
              <w:t>
• Не принимает или принимает несистемные меры по развитию работников</w:t>
            </w:r>
          </w:p>
          <w:p>
            <w:pPr>
              <w:spacing w:after="20"/>
              <w:ind w:left="20"/>
              <w:jc w:val="both"/>
            </w:pPr>
            <w:r>
              <w:rPr>
                <w:rFonts w:ascii="Times New Roman"/>
                <w:b w:val="false"/>
                <w:i w:val="false"/>
                <w:color w:val="000000"/>
                <w:sz w:val="20"/>
              </w:rPr>
              <w:t>
• Не передает коллегам накопленный опыт и знания, а также безразличен к уровню их развития</w:t>
            </w:r>
          </w:p>
          <w:p>
            <w:pPr>
              <w:spacing w:after="20"/>
              <w:ind w:left="20"/>
              <w:jc w:val="both"/>
            </w:pPr>
            <w:r>
              <w:rPr>
                <w:rFonts w:ascii="Times New Roman"/>
                <w:b w:val="false"/>
                <w:i w:val="false"/>
                <w:color w:val="000000"/>
                <w:sz w:val="20"/>
              </w:rPr>
              <w:t>
•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4"/>
          <w:p>
            <w:pPr>
              <w:spacing w:after="20"/>
              <w:ind w:left="20"/>
              <w:jc w:val="both"/>
            </w:pPr>
            <w:r>
              <w:rPr>
                <w:rFonts w:ascii="Times New Roman"/>
                <w:b w:val="false"/>
                <w:i w:val="false"/>
                <w:color w:val="000000"/>
                <w:sz w:val="20"/>
              </w:rPr>
              <w:t>
B-2;*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5"/>
          <w:p>
            <w:pPr>
              <w:spacing w:after="20"/>
              <w:ind w:left="20"/>
              <w:jc w:val="both"/>
            </w:pPr>
            <w:r>
              <w:rPr>
                <w:rFonts w:ascii="Times New Roman"/>
                <w:b w:val="false"/>
                <w:i w:val="false"/>
                <w:color w:val="000000"/>
                <w:sz w:val="20"/>
              </w:rPr>
              <w:t>
• Предлагает мероприятия по повышению уровня компетенций подчиненных;</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6"/>
          <w:p>
            <w:pPr>
              <w:spacing w:after="20"/>
              <w:ind w:left="20"/>
              <w:jc w:val="both"/>
            </w:pPr>
            <w:r>
              <w:rPr>
                <w:rFonts w:ascii="Times New Roman"/>
                <w:b w:val="false"/>
                <w:i w:val="false"/>
                <w:color w:val="000000"/>
                <w:sz w:val="20"/>
              </w:rPr>
              <w:t>
• Демонстрирует незаинтересованность в развитии подчиненных</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7"/>
          <w:p>
            <w:pPr>
              <w:spacing w:after="20"/>
              <w:ind w:left="20"/>
              <w:jc w:val="both"/>
            </w:pPr>
            <w:r>
              <w:rPr>
                <w:rFonts w:ascii="Times New Roman"/>
                <w:b w:val="false"/>
                <w:i w:val="false"/>
                <w:color w:val="000000"/>
                <w:sz w:val="20"/>
              </w:rPr>
              <w:t>
B-3;*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8"/>
          <w:p>
            <w:pPr>
              <w:spacing w:after="20"/>
              <w:ind w:left="20"/>
              <w:jc w:val="both"/>
            </w:pPr>
            <w:r>
              <w:rPr>
                <w:rFonts w:ascii="Times New Roman"/>
                <w:b w:val="false"/>
                <w:i w:val="false"/>
                <w:color w:val="000000"/>
                <w:sz w:val="20"/>
              </w:rPr>
              <w:t>
• Проявляет интерес к новым знаниям и технологиям;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 Применяет на практике новые навыки, позволяющие повысить его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9"/>
          <w:p>
            <w:pPr>
              <w:spacing w:after="20"/>
              <w:ind w:left="20"/>
              <w:jc w:val="both"/>
            </w:pPr>
            <w:r>
              <w:rPr>
                <w:rFonts w:ascii="Times New Roman"/>
                <w:b w:val="false"/>
                <w:i w:val="false"/>
                <w:color w:val="000000"/>
                <w:sz w:val="20"/>
              </w:rPr>
              <w:t>
• Проявляет отсутствие интереса к новым знаниям и технологиям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0"/>
          <w:p>
            <w:pPr>
              <w:spacing w:after="20"/>
              <w:ind w:left="20"/>
              <w:jc w:val="both"/>
            </w:pPr>
            <w:r>
              <w:rPr>
                <w:rFonts w:ascii="Times New Roman"/>
                <w:b w:val="false"/>
                <w:i w:val="false"/>
                <w:color w:val="000000"/>
                <w:sz w:val="20"/>
              </w:rPr>
              <w:t>
</w:t>
            </w:r>
            <w:r>
              <w:rPr>
                <w:rFonts w:ascii="Times New Roman"/>
                <w:b/>
                <w:i w:val="false"/>
                <w:color w:val="000000"/>
                <w:sz w:val="20"/>
              </w:rPr>
              <w:t>ДОБРОПОРЯДОЧНОСТЬ</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Обеспечивает соблюдение работниками этических норм и стандартов;</w:t>
            </w:r>
          </w:p>
          <w:p>
            <w:pPr>
              <w:spacing w:after="20"/>
              <w:ind w:left="20"/>
              <w:jc w:val="both"/>
            </w:pPr>
            <w:r>
              <w:rPr>
                <w:rFonts w:ascii="Times New Roman"/>
                <w:b w:val="false"/>
                <w:i w:val="false"/>
                <w:color w:val="000000"/>
                <w:sz w:val="20"/>
              </w:rPr>
              <w:t>
• Развивает в коллективе чувство приверженности к этическим нормам и стандартам государственной службы;</w:t>
            </w:r>
          </w:p>
          <w:p>
            <w:pPr>
              <w:spacing w:after="20"/>
              <w:ind w:left="20"/>
              <w:jc w:val="both"/>
            </w:pPr>
            <w:r>
              <w:rPr>
                <w:rFonts w:ascii="Times New Roman"/>
                <w:b w:val="false"/>
                <w:i w:val="false"/>
                <w:color w:val="000000"/>
                <w:sz w:val="20"/>
              </w:rPr>
              <w:t>
• Признает достижения других, воздерживается от обсуждения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 Выявляет и реагирует на нарушения этических норм;</w:t>
            </w:r>
          </w:p>
          <w:p>
            <w:pPr>
              <w:spacing w:after="20"/>
              <w:ind w:left="20"/>
              <w:jc w:val="both"/>
            </w:pPr>
            <w:r>
              <w:rPr>
                <w:rFonts w:ascii="Times New Roman"/>
                <w:b w:val="false"/>
                <w:i w:val="false"/>
                <w:color w:val="000000"/>
                <w:sz w:val="20"/>
              </w:rPr>
              <w:t>
•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r>
              <w:rPr>
                <w:rFonts w:ascii="Times New Roman"/>
                <w:b w:val="false"/>
                <w:i w:val="false"/>
                <w:color w:val="000000"/>
                <w:sz w:val="20"/>
              </w:rPr>
              <w:t>
•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обеспечивает соблюдение этических норм и стандартов работниками</w:t>
            </w:r>
          </w:p>
          <w:p>
            <w:pPr>
              <w:spacing w:after="20"/>
              <w:ind w:left="20"/>
              <w:jc w:val="both"/>
            </w:pPr>
            <w:r>
              <w:rPr>
                <w:rFonts w:ascii="Times New Roman"/>
                <w:b w:val="false"/>
                <w:i w:val="false"/>
                <w:color w:val="000000"/>
                <w:sz w:val="20"/>
              </w:rPr>
              <w:t>
• Считает приверженность ценностям госслужбы личным делом каждого</w:t>
            </w:r>
          </w:p>
          <w:p>
            <w:pPr>
              <w:spacing w:after="20"/>
              <w:ind w:left="20"/>
              <w:jc w:val="both"/>
            </w:pPr>
            <w:r>
              <w:rPr>
                <w:rFonts w:ascii="Times New Roman"/>
                <w:b w:val="false"/>
                <w:i w:val="false"/>
                <w:color w:val="000000"/>
                <w:sz w:val="20"/>
              </w:rPr>
              <w:t>
•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 Не принимает мер к нарушениям этических норм</w:t>
            </w:r>
          </w:p>
          <w:p>
            <w:pPr>
              <w:spacing w:after="20"/>
              <w:ind w:left="20"/>
              <w:jc w:val="both"/>
            </w:pPr>
            <w:r>
              <w:rPr>
                <w:rFonts w:ascii="Times New Roman"/>
                <w:b w:val="false"/>
                <w:i w:val="false"/>
                <w:color w:val="000000"/>
                <w:sz w:val="20"/>
              </w:rPr>
              <w:t>
• Ведет себя неэтично, проявляя субъективизм, корысть, а также неуважение к чести и достоинству личности</w:t>
            </w:r>
          </w:p>
          <w:p>
            <w:pPr>
              <w:spacing w:after="20"/>
              <w:ind w:left="20"/>
              <w:jc w:val="both"/>
            </w:pPr>
            <w:r>
              <w:rPr>
                <w:rFonts w:ascii="Times New Roman"/>
                <w:b w:val="false"/>
                <w:i w:val="false"/>
                <w:color w:val="000000"/>
                <w:sz w:val="20"/>
              </w:rPr>
              <w:t>
•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1"/>
          <w:p>
            <w:pPr>
              <w:spacing w:after="20"/>
              <w:ind w:left="20"/>
              <w:jc w:val="both"/>
            </w:pPr>
            <w:r>
              <w:rPr>
                <w:rFonts w:ascii="Times New Roman"/>
                <w:b w:val="false"/>
                <w:i w:val="false"/>
                <w:color w:val="000000"/>
                <w:sz w:val="20"/>
              </w:rPr>
              <w:t>
B-2;*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2"/>
          <w:p>
            <w:pPr>
              <w:spacing w:after="20"/>
              <w:ind w:left="20"/>
              <w:jc w:val="both"/>
            </w:pPr>
            <w:r>
              <w:rPr>
                <w:rFonts w:ascii="Times New Roman"/>
                <w:b w:val="false"/>
                <w:i w:val="false"/>
                <w:color w:val="000000"/>
                <w:sz w:val="20"/>
              </w:rPr>
              <w:t>
• Контролирует соблюдение принятых стандартов и норм, запретов и ограничений;</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3"/>
          <w:p>
            <w:pPr>
              <w:spacing w:after="20"/>
              <w:ind w:left="20"/>
              <w:jc w:val="both"/>
            </w:pPr>
            <w:r>
              <w:rPr>
                <w:rFonts w:ascii="Times New Roman"/>
                <w:b w:val="false"/>
                <w:i w:val="false"/>
                <w:color w:val="000000"/>
                <w:sz w:val="20"/>
              </w:rPr>
              <w:t>
• Допускает в коллективе не соблюдение принятых стандартов и норм, запретов и ограничений</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Проявляет не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4"/>
          <w:p>
            <w:pPr>
              <w:spacing w:after="20"/>
              <w:ind w:left="20"/>
              <w:jc w:val="both"/>
            </w:pPr>
            <w:r>
              <w:rPr>
                <w:rFonts w:ascii="Times New Roman"/>
                <w:b w:val="false"/>
                <w:i w:val="false"/>
                <w:color w:val="000000"/>
                <w:sz w:val="20"/>
              </w:rPr>
              <w:t>
B-3;*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5"/>
          <w:p>
            <w:pPr>
              <w:spacing w:after="20"/>
              <w:ind w:left="20"/>
              <w:jc w:val="both"/>
            </w:pPr>
            <w:r>
              <w:rPr>
                <w:rFonts w:ascii="Times New Roman"/>
                <w:b w:val="false"/>
                <w:i w:val="false"/>
                <w:color w:val="000000"/>
                <w:sz w:val="20"/>
              </w:rPr>
              <w:t>
• Следует установленным этическим нормам и стандартам;</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6"/>
          <w:p>
            <w:pPr>
              <w:spacing w:after="20"/>
              <w:ind w:left="20"/>
              <w:jc w:val="both"/>
            </w:pPr>
            <w:r>
              <w:rPr>
                <w:rFonts w:ascii="Times New Roman"/>
                <w:b w:val="false"/>
                <w:i w:val="false"/>
                <w:color w:val="000000"/>
                <w:sz w:val="20"/>
              </w:rPr>
              <w:t>
• Демонстрирует поведение, противоречащее этическим нормам и стандартам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7"/>
          <w:p>
            <w:pPr>
              <w:spacing w:after="20"/>
              <w:ind w:left="20"/>
              <w:jc w:val="both"/>
            </w:pPr>
            <w:r>
              <w:rPr>
                <w:rFonts w:ascii="Times New Roman"/>
                <w:b w:val="false"/>
                <w:i w:val="false"/>
                <w:color w:val="000000"/>
                <w:sz w:val="20"/>
              </w:rPr>
              <w:t>
B-2;*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8"/>
          <w:p>
            <w:pPr>
              <w:spacing w:after="20"/>
              <w:ind w:left="20"/>
              <w:jc w:val="both"/>
            </w:pPr>
            <w:r>
              <w:rPr>
                <w:rFonts w:ascii="Times New Roman"/>
                <w:b w:val="false"/>
                <w:i w:val="false"/>
                <w:color w:val="000000"/>
                <w:sz w:val="20"/>
              </w:rPr>
              <w:t>
B-3;*</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9"/>
          <w:p>
            <w:pPr>
              <w:spacing w:after="20"/>
              <w:ind w:left="20"/>
              <w:jc w:val="both"/>
            </w:pPr>
            <w:r>
              <w:rPr>
                <w:rFonts w:ascii="Times New Roman"/>
                <w:b w:val="false"/>
                <w:i w:val="false"/>
                <w:color w:val="000000"/>
                <w:sz w:val="20"/>
              </w:rPr>
              <w:t>
B-2;*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0"/>
          <w:p>
            <w:pPr>
              <w:spacing w:after="20"/>
              <w:ind w:left="20"/>
              <w:jc w:val="both"/>
            </w:pPr>
            <w:r>
              <w:rPr>
                <w:rFonts w:ascii="Times New Roman"/>
                <w:b w:val="false"/>
                <w:i w:val="false"/>
                <w:color w:val="000000"/>
                <w:sz w:val="20"/>
              </w:rPr>
              <w:t>
B-3;*</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1"/>
          <w:p>
            <w:pPr>
              <w:spacing w:after="20"/>
              <w:ind w:left="20"/>
              <w:jc w:val="both"/>
            </w:pPr>
            <w:r>
              <w:rPr>
                <w:rFonts w:ascii="Times New Roman"/>
                <w:b w:val="false"/>
                <w:i w:val="false"/>
                <w:color w:val="000000"/>
                <w:sz w:val="20"/>
              </w:rPr>
              <w:t>
B-2;*</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B-4 (заведующий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С-0-2;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С-0-4 (руководитель отдела); </w:t>
            </w:r>
          </w:p>
          <w:p>
            <w:pPr>
              <w:spacing w:after="20"/>
              <w:ind w:left="20"/>
              <w:jc w:val="both"/>
            </w:pPr>
            <w:r>
              <w:rPr>
                <w:rFonts w:ascii="Times New Roman"/>
                <w:b w:val="false"/>
                <w:i w:val="false"/>
                <w:color w:val="000000"/>
                <w:sz w:val="20"/>
              </w:rPr>
              <w:t>
</w:t>
            </w:r>
            <w:r>
              <w:rPr>
                <w:rFonts w:ascii="Times New Roman"/>
                <w:b w:val="false"/>
                <w:i w:val="false"/>
                <w:color w:val="000000"/>
                <w:sz w:val="20"/>
              </w:rPr>
              <w:t>C-R-1;</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2"/>
          <w:p>
            <w:pPr>
              <w:spacing w:after="20"/>
              <w:ind w:left="20"/>
              <w:jc w:val="both"/>
            </w:pPr>
            <w:r>
              <w:rPr>
                <w:rFonts w:ascii="Times New Roman"/>
                <w:b w:val="false"/>
                <w:i w:val="false"/>
                <w:color w:val="000000"/>
                <w:sz w:val="20"/>
              </w:rPr>
              <w:t>
B-3;*</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B-4 ;*</w:t>
            </w:r>
          </w:p>
          <w:p>
            <w:pPr>
              <w:spacing w:after="20"/>
              <w:ind w:left="20"/>
              <w:jc w:val="both"/>
            </w:pPr>
            <w:r>
              <w:rPr>
                <w:rFonts w:ascii="Times New Roman"/>
                <w:b w:val="false"/>
                <w:i w:val="false"/>
                <w:color w:val="000000"/>
                <w:sz w:val="20"/>
              </w:rPr>
              <w:t>
</w:t>
            </w:r>
            <w:r>
              <w:rPr>
                <w:rFonts w:ascii="Times New Roman"/>
                <w:b w:val="false"/>
                <w:i w:val="false"/>
                <w:color w:val="000000"/>
                <w:sz w:val="20"/>
              </w:rPr>
              <w:t>B-5;</w:t>
            </w:r>
          </w:p>
          <w:p>
            <w:pPr>
              <w:spacing w:after="20"/>
              <w:ind w:left="20"/>
              <w:jc w:val="both"/>
            </w:pPr>
            <w:r>
              <w:rPr>
                <w:rFonts w:ascii="Times New Roman"/>
                <w:b w:val="false"/>
                <w:i w:val="false"/>
                <w:color w:val="000000"/>
                <w:sz w:val="20"/>
              </w:rPr>
              <w:t>
</w:t>
            </w:r>
            <w:r>
              <w:rPr>
                <w:rFonts w:ascii="Times New Roman"/>
                <w:b w:val="false"/>
                <w:i w:val="false"/>
                <w:color w:val="000000"/>
                <w:sz w:val="20"/>
              </w:rPr>
              <w:t>B-6;</w:t>
            </w:r>
          </w:p>
          <w:p>
            <w:pPr>
              <w:spacing w:after="20"/>
              <w:ind w:left="20"/>
              <w:jc w:val="both"/>
            </w:pPr>
            <w:r>
              <w:rPr>
                <w:rFonts w:ascii="Times New Roman"/>
                <w:b w:val="false"/>
                <w:i w:val="false"/>
                <w:color w:val="000000"/>
                <w:sz w:val="20"/>
              </w:rPr>
              <w:t>
</w:t>
            </w:r>
            <w:r>
              <w:rPr>
                <w:rFonts w:ascii="Times New Roman"/>
                <w:b w:val="false"/>
                <w:i w:val="false"/>
                <w:color w:val="000000"/>
                <w:sz w:val="20"/>
              </w:rPr>
              <w:t>С-0-4; *</w:t>
            </w:r>
          </w:p>
          <w:p>
            <w:pPr>
              <w:spacing w:after="20"/>
              <w:ind w:left="20"/>
              <w:jc w:val="both"/>
            </w:pPr>
            <w:r>
              <w:rPr>
                <w:rFonts w:ascii="Times New Roman"/>
                <w:b w:val="false"/>
                <w:i w:val="false"/>
                <w:color w:val="000000"/>
                <w:sz w:val="20"/>
              </w:rPr>
              <w:t>
</w:t>
            </w:r>
            <w:r>
              <w:rPr>
                <w:rFonts w:ascii="Times New Roman"/>
                <w:b w:val="false"/>
                <w:i w:val="false"/>
                <w:color w:val="000000"/>
                <w:sz w:val="20"/>
              </w:rPr>
              <w:t>С-0-5;</w:t>
            </w:r>
          </w:p>
          <w:p>
            <w:pPr>
              <w:spacing w:after="20"/>
              <w:ind w:left="20"/>
              <w:jc w:val="both"/>
            </w:pPr>
            <w:r>
              <w:rPr>
                <w:rFonts w:ascii="Times New Roman"/>
                <w:b w:val="false"/>
                <w:i w:val="false"/>
                <w:color w:val="000000"/>
                <w:sz w:val="20"/>
              </w:rPr>
              <w:t>
</w:t>
            </w:r>
            <w:r>
              <w:rPr>
                <w:rFonts w:ascii="Times New Roman"/>
                <w:b w:val="false"/>
                <w:i w:val="false"/>
                <w:color w:val="000000"/>
                <w:sz w:val="20"/>
              </w:rPr>
              <w:t>С-0-6;</w:t>
            </w:r>
          </w:p>
          <w:p>
            <w:pPr>
              <w:spacing w:after="20"/>
              <w:ind w:left="20"/>
              <w:jc w:val="both"/>
            </w:pPr>
            <w:r>
              <w:rPr>
                <w:rFonts w:ascii="Times New Roman"/>
                <w:b w:val="false"/>
                <w:i w:val="false"/>
                <w:color w:val="000000"/>
                <w:sz w:val="20"/>
              </w:rPr>
              <w:t>
</w:t>
            </w:r>
            <w:r>
              <w:rPr>
                <w:rFonts w:ascii="Times New Roman"/>
                <w:b w:val="false"/>
                <w:i w:val="false"/>
                <w:color w:val="000000"/>
                <w:sz w:val="20"/>
              </w:rPr>
              <w:t>C-R-4;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____________________</w:t>
            </w:r>
          </w:p>
        </w:tc>
      </w:tr>
    </w:tbl>
    <w:bookmarkStart w:name="z394" w:id="183"/>
    <w:p>
      <w:pPr>
        <w:spacing w:after="0"/>
        <w:ind w:left="0"/>
        <w:jc w:val="left"/>
      </w:pPr>
      <w:r>
        <w:rPr>
          <w:rFonts w:ascii="Times New Roman"/>
          <w:b/>
          <w:i w:val="false"/>
          <w:color w:val="000000"/>
        </w:rPr>
        <w:t xml:space="preserve"> Протокол заседания Комиссии по оценке</w:t>
      </w:r>
    </w:p>
    <w:bookmarkEnd w:id="183"/>
    <w:p>
      <w:pPr>
        <w:spacing w:after="0"/>
        <w:ind w:left="0"/>
        <w:jc w:val="both"/>
      </w:pPr>
      <w:bookmarkStart w:name="z395" w:id="184"/>
      <w:r>
        <w:rPr>
          <w:rFonts w:ascii="Times New Roman"/>
          <w:b w:val="false"/>
          <w:i w:val="false"/>
          <w:color w:val="000000"/>
          <w:sz w:val="28"/>
        </w:rPr>
        <w:t>
      ______________________________________________________________</w:t>
      </w:r>
    </w:p>
    <w:bookmarkEnd w:id="184"/>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bookmarkStart w:name="z396" w:id="185"/>
      <w:r>
        <w:rPr>
          <w:rFonts w:ascii="Times New Roman"/>
          <w:b w:val="false"/>
          <w:i w:val="false"/>
          <w:color w:val="000000"/>
          <w:sz w:val="28"/>
        </w:rPr>
        <w:t>
      ______________________________________________________________</w:t>
      </w:r>
    </w:p>
    <w:bookmarkEnd w:id="185"/>
    <w:p>
      <w:pPr>
        <w:spacing w:after="0"/>
        <w:ind w:left="0"/>
        <w:jc w:val="both"/>
      </w:pPr>
      <w:r>
        <w:rPr>
          <w:rFonts w:ascii="Times New Roman"/>
          <w:b w:val="false"/>
          <w:i w:val="false"/>
          <w:color w:val="000000"/>
          <w:sz w:val="28"/>
        </w:rPr>
        <w:t>(оцениваемый период год)</w:t>
      </w:r>
    </w:p>
    <w:bookmarkStart w:name="z397" w:id="186"/>
    <w:p>
      <w:pPr>
        <w:spacing w:after="0"/>
        <w:ind w:left="0"/>
        <w:jc w:val="left"/>
      </w:pPr>
      <w:r>
        <w:rPr>
          <w:rFonts w:ascii="Times New Roman"/>
          <w:b/>
          <w:i w:val="false"/>
          <w:color w:val="000000"/>
        </w:rPr>
        <w:t xml:space="preserve"> Результаты оценки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7"/>
          <w:p>
            <w:pPr>
              <w:spacing w:after="20"/>
              <w:ind w:left="20"/>
              <w:jc w:val="both"/>
            </w:pPr>
            <w:r>
              <w:rPr>
                <w:rFonts w:ascii="Times New Roman"/>
                <w:b w:val="false"/>
                <w:i w:val="false"/>
                <w:color w:val="000000"/>
                <w:sz w:val="20"/>
              </w:rPr>
              <w:t>
№</w:t>
            </w:r>
          </w:p>
          <w:bookmarkEnd w:id="18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8"/>
          <w:p>
            <w:pPr>
              <w:spacing w:after="20"/>
              <w:ind w:left="20"/>
              <w:jc w:val="both"/>
            </w:pPr>
            <w:r>
              <w:rPr>
                <w:rFonts w:ascii="Times New Roman"/>
                <w:b w:val="false"/>
                <w:i w:val="false"/>
                <w:color w:val="000000"/>
                <w:sz w:val="20"/>
              </w:rPr>
              <w:t>
Фамилия, имя, отчество (при его наличии)</w:t>
            </w:r>
          </w:p>
          <w:bookmarkEnd w:id="188"/>
          <w:p>
            <w:pPr>
              <w:spacing w:after="20"/>
              <w:ind w:left="20"/>
              <w:jc w:val="both"/>
            </w:pPr>
            <w:r>
              <w:rPr>
                <w:rFonts w:ascii="Times New Roman"/>
                <w:b w:val="false"/>
                <w:i w:val="false"/>
                <w:color w:val="000000"/>
                <w:sz w:val="20"/>
              </w:rPr>
              <w:t>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9"/>
          <w:p>
            <w:pPr>
              <w:spacing w:after="20"/>
              <w:ind w:left="20"/>
              <w:jc w:val="both"/>
            </w:pPr>
            <w:r>
              <w:rPr>
                <w:rFonts w:ascii="Times New Roman"/>
                <w:b w:val="false"/>
                <w:i w:val="false"/>
                <w:color w:val="000000"/>
                <w:sz w:val="20"/>
              </w:rPr>
              <w:t>
1.</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0"/>
          <w:p>
            <w:pPr>
              <w:spacing w:after="20"/>
              <w:ind w:left="20"/>
              <w:jc w:val="both"/>
            </w:pPr>
            <w:r>
              <w:rPr>
                <w:rFonts w:ascii="Times New Roman"/>
                <w:b w:val="false"/>
                <w:i w:val="false"/>
                <w:color w:val="000000"/>
                <w:sz w:val="20"/>
              </w:rPr>
              <w:t>
2.</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192"/>
    <w:p>
      <w:pPr>
        <w:spacing w:after="0"/>
        <w:ind w:left="0"/>
        <w:jc w:val="both"/>
      </w:pPr>
      <w:r>
        <w:rPr>
          <w:rFonts w:ascii="Times New Roman"/>
          <w:b w:val="false"/>
          <w:i w:val="false"/>
          <w:color w:val="000000"/>
          <w:sz w:val="28"/>
        </w:rPr>
        <w:t>
      Заключение Комиссии:</w:t>
      </w:r>
    </w:p>
    <w:bookmarkEnd w:id="192"/>
    <w:p>
      <w:pPr>
        <w:spacing w:after="0"/>
        <w:ind w:left="0"/>
        <w:jc w:val="both"/>
      </w:pPr>
      <w:bookmarkStart w:name="z404" w:id="193"/>
      <w:r>
        <w:rPr>
          <w:rFonts w:ascii="Times New Roman"/>
          <w:b w:val="false"/>
          <w:i w:val="false"/>
          <w:color w:val="000000"/>
          <w:sz w:val="28"/>
        </w:rPr>
        <w:t>
      _________________________________________________________________</w:t>
      </w:r>
    </w:p>
    <w:bookmarkEnd w:id="193"/>
    <w:p>
      <w:pPr>
        <w:spacing w:after="0"/>
        <w:ind w:left="0"/>
        <w:jc w:val="both"/>
      </w:pPr>
      <w:r>
        <w:rPr>
          <w:rFonts w:ascii="Times New Roman"/>
          <w:b w:val="false"/>
          <w:i w:val="false"/>
          <w:color w:val="000000"/>
          <w:sz w:val="28"/>
        </w:rPr>
        <w:t xml:space="preserve">       Проверено:</w:t>
      </w:r>
    </w:p>
    <w:p>
      <w:pPr>
        <w:spacing w:after="0"/>
        <w:ind w:left="0"/>
        <w:jc w:val="both"/>
      </w:pPr>
      <w:r>
        <w:rPr>
          <w:rFonts w:ascii="Times New Roman"/>
          <w:b w:val="false"/>
          <w:i w:val="false"/>
          <w:color w:val="000000"/>
          <w:sz w:val="28"/>
        </w:rPr>
        <w:t xml:space="preserve">       Секретарь Комиссии: ____________________________ Дата: 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Председатель Комиссии: _________________________ Дата: 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Член Комиссии: _________________________________ Дата: 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