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9120" w14:textId="e529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29 декабря 2015 года № 1065 "О некоторых вопросах осуществления государственных закупок у общественных объединений инвалидов Республики Казахстан и организаций, созданных общественными объединениями инвалидов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 марта 2018 года № 83. Зарегистрирован в Министерстве юстиции Республики Казахстан 27 марта 2018 года № 16649. Утратил силу приказом Министра труда и социальной защиты населения Республики Казахстан от 13 февраля 2019 года № 71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13.02.2019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декабря 2015 года № 1065 "О некоторых вопросах осуществления государственных закупок у общественных объединений инвалидов Республики Казахстан и организаций, созданных общественными объединениями инвалидов Республики Казахстан" (зарегистрирован в Реестре государственной регистрации нормативных правовых актов под № 12773, опубликован 15 января 2016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утвержденный указанным приказом, дополнить строками, порядковые номера 142, 143, 144, 145, 146, 147, 148, 149, 150, 151, 152, 153, 154, 155, 156, 157, 158, 159, 160, 161, 162, 163, 164, 165, 166, 167, 168, 169, 170, 171, 172, 173, 174, 175, 176, 177, 178, 179, 180, 181, 182, 183, 184, 185, 186, 187, 188, 189, 190, 191, 192, 193 и 194, следующего содержания:</w:t>
      </w:r>
    </w:p>
    <w:bookmarkStart w:name="z7"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9508"/>
      </w:tblGrid>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142.</w:t>
            </w:r>
          </w:p>
          <w:bookmarkEnd w:id="3"/>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"Алматинское областное добровольное общество детей-инвалидов";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143.</w:t>
            </w:r>
          </w:p>
          <w:bookmarkEnd w:id="4"/>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"КӨМЕК-АСТАНА";</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144.</w:t>
            </w:r>
          </w:p>
          <w:bookmarkEnd w:id="5"/>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"Арман-кала";</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145.</w:t>
            </w:r>
          </w:p>
          <w:bookmarkEnd w:id="6"/>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"Добровольное общество инвалидов "Вектор Надежды" города Астаны";</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146.</w:t>
            </w:r>
          </w:p>
          <w:bookmarkEnd w:id="7"/>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"Север-капитал";</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147.</w:t>
            </w:r>
          </w:p>
          <w:bookmarkEnd w:id="8"/>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"Агентство "Сервис плюс";</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148.</w:t>
            </w:r>
          </w:p>
          <w:bookmarkEnd w:id="9"/>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"Ассоциация работающих инвалидов города Астаны";</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149.</w:t>
            </w:r>
          </w:p>
          <w:bookmarkEnd w:id="10"/>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"Общество инвалидов Казмедсервис плюс";</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150.</w:t>
            </w:r>
          </w:p>
          <w:bookmarkEnd w:id="11"/>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"ЖӘРДЕМ-СЕНІМ";</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151.</w:t>
            </w:r>
          </w:p>
          <w:bookmarkEnd w:id="12"/>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"TNG";</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152.</w:t>
            </w:r>
          </w:p>
          <w:bookmarkEnd w:id="13"/>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"Достар 2016";</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153.</w:t>
            </w:r>
          </w:p>
          <w:bookmarkEnd w:id="14"/>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"Ассоциация инвалидов-предпринимателей "Рассвет+";</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154.</w:t>
            </w:r>
          </w:p>
          <w:bookmarkEnd w:id="15"/>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"НурСамгау" общественного объединения "Северо-Казахстанское областное общество инвалидов "НУР";</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155.</w:t>
            </w:r>
          </w:p>
          <w:bookmarkEnd w:id="16"/>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"Көмек-ПВ";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156.</w:t>
            </w:r>
          </w:p>
          <w:bookmarkEnd w:id="17"/>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"ЕРЕКШЕ ТАҢДАУ ПАВЛОДАР" Общественного объединения "Общество Неунывающих Инвалидов";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157.</w:t>
            </w:r>
          </w:p>
          <w:bookmarkEnd w:id="18"/>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"Союз инвалидов войны в Афганистане города Павлодара";</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158.</w:t>
            </w:r>
          </w:p>
          <w:bookmarkEnd w:id="19"/>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"АККУ-ИНВЕСТ";</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159.</w:t>
            </w:r>
          </w:p>
          <w:bookmarkEnd w:id="20"/>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"Магистраль Терминал";</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160.</w:t>
            </w:r>
          </w:p>
          <w:bookmarkEnd w:id="21"/>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"Предприниматели с ограниченными возможностями";</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161.</w:t>
            </w:r>
          </w:p>
          <w:bookmarkEnd w:id="22"/>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"Ветеранов и Инвалидов Войны в Афганистане "Ардагер" в городе Алматы;</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162.</w:t>
            </w:r>
          </w:p>
          <w:bookmarkEnd w:id="23"/>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"Семипалатинское кустовое общество инвалидов";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163.</w:t>
            </w:r>
          </w:p>
          <w:bookmarkEnd w:id="24"/>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инвалидов "Сенім";</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164.</w:t>
            </w:r>
          </w:p>
          <w:bookmarkEnd w:id="25"/>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"Центр поддержки инвалидов Актюбинской области";</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165.</w:t>
            </w:r>
          </w:p>
          <w:bookmarkEnd w:id="26"/>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"Организация людей с ограниченными возможностями "ИНЖИР";</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166.</w:t>
            </w:r>
          </w:p>
          <w:bookmarkEnd w:id="27"/>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"Добровольное общество инвалидов войны в Афганистане-Братство Медеуского района города Алматы";</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167.</w:t>
            </w:r>
          </w:p>
          <w:bookmarkEnd w:id="28"/>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"Сердечное тепло – Жүрек Жылуы";</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168.</w:t>
            </w:r>
          </w:p>
          <w:bookmarkEnd w:id="29"/>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инвалидов Шетского района "АМАНАТ";</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169.</w:t>
            </w:r>
          </w:p>
          <w:bookmarkEnd w:id="30"/>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инвалидов "АҚ САУЫТ";</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170.</w:t>
            </w:r>
          </w:p>
          <w:bookmarkEnd w:id="31"/>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"Жомарт 2030";</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171.</w:t>
            </w:r>
          </w:p>
          <w:bookmarkEnd w:id="32"/>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"Кoktem-2016";</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172.</w:t>
            </w:r>
          </w:p>
          <w:bookmarkEnd w:id="33"/>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"Алгабас А";</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173.</w:t>
            </w:r>
          </w:p>
          <w:bookmarkEnd w:id="34"/>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"СТС Азия Групп";</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174.</w:t>
            </w:r>
          </w:p>
          <w:bookmarkEnd w:id="35"/>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"Мадикон-Ю" общественного объединения инвалидов, имеющих высшее образование "Намыс";</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175.</w:t>
            </w:r>
          </w:p>
          <w:bookmarkEnd w:id="36"/>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"Новые социальные технологии";</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176.</w:t>
            </w:r>
          </w:p>
          <w:bookmarkEnd w:id="37"/>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"ФармМедЭкс";</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177.</w:t>
            </w:r>
          </w:p>
          <w:bookmarkEnd w:id="38"/>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"Общество инвалидов Саурык";</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178.</w:t>
            </w:r>
          </w:p>
          <w:bookmarkEnd w:id="39"/>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"АУПП №2 ОО "ОНИ";</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179.</w:t>
            </w:r>
          </w:p>
          <w:bookmarkEnd w:id="40"/>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"Статус КРОИВА";</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180.</w:t>
            </w:r>
          </w:p>
          <w:bookmarkEnd w:id="41"/>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"Болашаққа сенім";</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181.</w:t>
            </w:r>
          </w:p>
          <w:bookmarkEnd w:id="42"/>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"Имидж Media";</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182.</w:t>
            </w:r>
          </w:p>
          <w:bookmarkEnd w:id="43"/>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"ЕрекшеТаңдау" ОО "ОНИ";</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183.</w:t>
            </w:r>
          </w:p>
          <w:bookmarkEnd w:id="44"/>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"Братское";</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184.</w:t>
            </w:r>
          </w:p>
          <w:bookmarkEnd w:id="45"/>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"Медет-Павлодар";</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185.</w:t>
            </w:r>
          </w:p>
          <w:bookmarkEnd w:id="46"/>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поддержки граждан-инвалидов с нарушением функций опорно-двигательного аппарата "Үміт-Надежда";</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186.</w:t>
            </w:r>
          </w:p>
          <w:bookmarkEnd w:id="47"/>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инвалидов "Бердібек";</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187.</w:t>
            </w:r>
          </w:p>
          <w:bookmarkEnd w:id="48"/>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"Отрарское районное общество инвалидов";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188.</w:t>
            </w:r>
          </w:p>
          <w:bookmarkEnd w:id="49"/>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"Специализированное предприятие Шымкентского городского объединения инвалидов";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189.</w:t>
            </w:r>
          </w:p>
          <w:bookmarkEnd w:id="50"/>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"Зағип жандар";</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190.</w:t>
            </w:r>
          </w:p>
          <w:bookmarkEnd w:id="51"/>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"Жигер" инвалидов Кызылординского области";</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191.</w:t>
            </w:r>
          </w:p>
          <w:bookmarkEnd w:id="52"/>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"Жаналык сервис";</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192.</w:t>
            </w:r>
          </w:p>
          <w:bookmarkEnd w:id="53"/>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"ДЕМЕУ ҚАМҚОР";</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193.</w:t>
            </w:r>
          </w:p>
          <w:bookmarkEnd w:id="54"/>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"Болашак" Целиноградского района;</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194.</w:t>
            </w:r>
          </w:p>
          <w:bookmarkEnd w:id="55"/>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"ПОДДЕРЖКА ИНВАЛИДОВ KZ".</w:t>
            </w:r>
          </w:p>
        </w:tc>
      </w:tr>
    </w:tbl>
    <w:bookmarkStart w:name="z61" w:id="56"/>
    <w:p>
      <w:pPr>
        <w:spacing w:after="0"/>
        <w:ind w:left="0"/>
        <w:jc w:val="both"/>
      </w:pPr>
      <w:r>
        <w:rPr>
          <w:rFonts w:ascii="Times New Roman"/>
          <w:b w:val="false"/>
          <w:i w:val="false"/>
          <w:color w:val="000000"/>
          <w:sz w:val="28"/>
        </w:rPr>
        <w:t>
      ";</w:t>
      </w:r>
    </w:p>
    <w:bookmarkEnd w:id="56"/>
    <w:bookmarkStart w:name="z62"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включения в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утвержденных указанным приказом:</w:t>
      </w:r>
    </w:p>
    <w:bookmarkEnd w:id="57"/>
    <w:bookmarkStart w:name="z63" w:id="5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8"/>
    <w:bookmarkStart w:name="z64" w:id="59"/>
    <w:p>
      <w:pPr>
        <w:spacing w:after="0"/>
        <w:ind w:left="0"/>
        <w:jc w:val="both"/>
      </w:pPr>
      <w:r>
        <w:rPr>
          <w:rFonts w:ascii="Times New Roman"/>
          <w:b w:val="false"/>
          <w:i w:val="false"/>
          <w:color w:val="000000"/>
          <w:sz w:val="28"/>
        </w:rPr>
        <w:t xml:space="preserve">
      "2) являющиеся общественными объединениями инвалидов Республики Казахстан или организациями, созданными общественными объединениями инвалидов Республики Казахстан". </w:t>
      </w:r>
    </w:p>
    <w:bookmarkEnd w:id="59"/>
    <w:bookmarkStart w:name="z65" w:id="6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изложить в следующей редакции:</w:t>
      </w:r>
    </w:p>
    <w:bookmarkEnd w:id="60"/>
    <w:bookmarkStart w:name="z66" w:id="61"/>
    <w:p>
      <w:pPr>
        <w:spacing w:after="0"/>
        <w:ind w:left="0"/>
        <w:jc w:val="both"/>
      </w:pPr>
      <w:r>
        <w:rPr>
          <w:rFonts w:ascii="Times New Roman"/>
          <w:b w:val="false"/>
          <w:i w:val="false"/>
          <w:color w:val="000000"/>
          <w:sz w:val="28"/>
        </w:rPr>
        <w:t>
      "4) список работников с указанием фамилии, имени, отчества (при его наличии), должности, заработной платы, группы инвалидности (при ее наличии) и индивидуальный идентификационный номер";</w:t>
      </w:r>
    </w:p>
    <w:bookmarkEnd w:id="61"/>
    <w:bookmarkStart w:name="z67" w:id="62"/>
    <w:p>
      <w:pPr>
        <w:spacing w:after="0"/>
        <w:ind w:left="0"/>
        <w:jc w:val="both"/>
      </w:pPr>
      <w:r>
        <w:rPr>
          <w:rFonts w:ascii="Times New Roman"/>
          <w:b w:val="false"/>
          <w:i w:val="false"/>
          <w:color w:val="000000"/>
          <w:sz w:val="28"/>
        </w:rPr>
        <w:t>
      2.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62"/>
    <w:bookmarkStart w:name="z68" w:id="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3"/>
    <w:bookmarkStart w:name="z69" w:id="6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4"/>
    <w:bookmarkStart w:name="z70" w:id="6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направить его копии на официальное опубликование в периодические печатные издания;</w:t>
      </w:r>
    </w:p>
    <w:bookmarkEnd w:id="65"/>
    <w:bookmarkStart w:name="z71" w:id="66"/>
    <w:p>
      <w:pPr>
        <w:spacing w:after="0"/>
        <w:ind w:left="0"/>
        <w:jc w:val="both"/>
      </w:pPr>
      <w:r>
        <w:rPr>
          <w:rFonts w:ascii="Times New Roman"/>
          <w:b w:val="false"/>
          <w:i w:val="false"/>
          <w:color w:val="000000"/>
          <w:sz w:val="28"/>
        </w:rPr>
        <w:t>
      4)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66"/>
    <w:bookmarkStart w:name="z72" w:id="6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3) и 4) настоящего пункта.</w:t>
      </w:r>
    </w:p>
    <w:bookmarkEnd w:id="67"/>
    <w:bookmarkStart w:name="z73" w:id="6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68"/>
    <w:bookmarkStart w:name="z74" w:id="6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w:t>
            </w:r>
            <w:r>
              <w:br/>
            </w:r>
            <w:r>
              <w:rPr>
                <w:rFonts w:ascii="Times New Roman"/>
                <w:b w:val="false"/>
                <w:i/>
                <w:color w:val="000000"/>
                <w:sz w:val="20"/>
              </w:rPr>
              <w:t xml:space="preserve">населения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76" w:id="7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______________Б. Султанов</w:t>
      </w:r>
      <w:r>
        <w:br/>
      </w:r>
      <w:r>
        <w:rPr>
          <w:rFonts w:ascii="Times New Roman"/>
          <w:b w:val="false"/>
          <w:i w:val="false"/>
          <w:color w:val="000000"/>
          <w:sz w:val="28"/>
        </w:rPr>
        <w:t>5 марта 2018 года</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