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a6cf" w14:textId="200a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 марта 2018 года № 68. Зарегистрирован в Министерстве юстиции Республики Казахстан 20 марта 2018 года № 16638</w:t>
      </w:r>
    </w:p>
    <w:p>
      <w:pPr>
        <w:spacing w:after="0"/>
        <w:ind w:left="0"/>
        <w:jc w:val="both"/>
      </w:pPr>
      <w:bookmarkStart w:name="z4" w:id="0"/>
      <w:r>
        <w:rPr>
          <w:rFonts w:ascii="Times New Roman"/>
          <w:b w:val="false"/>
          <w:i w:val="false"/>
          <w:color w:val="000000"/>
          <w:sz w:val="28"/>
        </w:rPr>
        <w:t xml:space="preserve">
      В соответствии с подпунктом 19-12)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5 июля 2004 года "О связи"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(зарегистрирован в Реестре государственной регистрации нормативных правовых актов под № 10730, опубликован 20 апреля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утвержденных указанным приказом:</w:t>
      </w:r>
    </w:p>
    <w:bookmarkEnd w:id="2"/>
    <w:bookmarkStart w:name="z7" w:id="3"/>
    <w:p>
      <w:pPr>
        <w:spacing w:after="0"/>
        <w:ind w:left="0"/>
        <w:jc w:val="both"/>
      </w:pPr>
      <w:r>
        <w:rPr>
          <w:rFonts w:ascii="Times New Roman"/>
          <w:b w:val="false"/>
          <w:i w:val="false"/>
          <w:color w:val="000000"/>
          <w:sz w:val="28"/>
        </w:rPr>
        <w:t>
      в пункте 2:</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"7) Государственная радиочастотная служба – республиканское государственное предприятие на праве хозяйственного ведения, созданное по решению Правительства Республики Казахстан;";</w:t>
      </w:r>
    </w:p>
    <w:bookmarkEnd w:id="4"/>
    <w:bookmarkStart w:name="z10" w:id="5"/>
    <w:p>
      <w:pPr>
        <w:spacing w:after="0"/>
        <w:ind w:left="0"/>
        <w:jc w:val="both"/>
      </w:pPr>
      <w:r>
        <w:rPr>
          <w:rFonts w:ascii="Times New Roman"/>
          <w:b w:val="false"/>
          <w:i w:val="false"/>
          <w:color w:val="000000"/>
          <w:sz w:val="28"/>
        </w:rPr>
        <w:t>
      дополнить подпунктом 18-1) следующего содержания:</w:t>
      </w:r>
    </w:p>
    <w:bookmarkEnd w:id="5"/>
    <w:bookmarkStart w:name="z11" w:id="6"/>
    <w:p>
      <w:pPr>
        <w:spacing w:after="0"/>
        <w:ind w:left="0"/>
        <w:jc w:val="both"/>
      </w:pPr>
      <w:r>
        <w:rPr>
          <w:rFonts w:ascii="Times New Roman"/>
          <w:b w:val="false"/>
          <w:i w:val="false"/>
          <w:color w:val="000000"/>
          <w:sz w:val="28"/>
        </w:rPr>
        <w:t>
      "18-1) уведомление – документ, составленный заявителем по утвержденной уполномоченным органом в сфере разрешений и уведомлений или Национальным Банком Республики Казахстан форме, информирующий о начале или прекращении осуществления деятельности или действия;";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"4. Заявитель подает заявку в порядке, предусмотренном пунктами 4-15 настоящих Правил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электронном виде посредством веб-портала "электронного правительства" www.egov.kz (далее – Портал) по месту использования РЧР на получение разрешения на использование радиочастотного спектра. Для судов, плавающих под флагом Республики Казахстан, включая присвоение позывного сигнала, подается заявка для получения разрешения судовой станции на использование радиочастотного спектра (далее – разрешения судовой станции). На каждый вид связи подается отдельная заявка.</w:t>
      </w:r>
    </w:p>
    <w:bookmarkEnd w:id="7"/>
    <w:bookmarkStart w:name="z14" w:id="8"/>
    <w:p>
      <w:pPr>
        <w:spacing w:after="0"/>
        <w:ind w:left="0"/>
        <w:jc w:val="both"/>
      </w:pPr>
      <w:r>
        <w:rPr>
          <w:rFonts w:ascii="Times New Roman"/>
          <w:b w:val="false"/>
          <w:i w:val="false"/>
          <w:color w:val="000000"/>
          <w:sz w:val="28"/>
        </w:rPr>
        <w:t>
      Выдача разрешения судовой станции осуществляется по форме, указанной в Правилах радиосвязи Морской подвижной службы Республики Казахстан и Регламенте радиосвязи Международного союза электросвязи.";</w:t>
      </w:r>
    </w:p>
    <w:bookmarkEnd w:id="8"/>
    <w:bookmarkStart w:name="z15" w:id="9"/>
    <w:p>
      <w:pPr>
        <w:spacing w:after="0"/>
        <w:ind w:left="0"/>
        <w:jc w:val="both"/>
      </w:pPr>
      <w:r>
        <w:rPr>
          <w:rFonts w:ascii="Times New Roman"/>
          <w:b w:val="false"/>
          <w:i w:val="false"/>
          <w:color w:val="000000"/>
          <w:sz w:val="28"/>
        </w:rPr>
        <w:t>
      дополнить пунктом 4-1 следующего содержания:</w:t>
      </w:r>
    </w:p>
    <w:bookmarkEnd w:id="9"/>
    <w:bookmarkStart w:name="z16" w:id="10"/>
    <w:p>
      <w:pPr>
        <w:spacing w:after="0"/>
        <w:ind w:left="0"/>
        <w:jc w:val="both"/>
      </w:pPr>
      <w:r>
        <w:rPr>
          <w:rFonts w:ascii="Times New Roman"/>
          <w:b w:val="false"/>
          <w:i w:val="false"/>
          <w:color w:val="000000"/>
          <w:sz w:val="28"/>
        </w:rPr>
        <w:t>
      "4-1. Не допускается использовать РЭС в диапазоне 27 МГц и маломощные РЭС мощностью до двух ватт для оказания услуг связи.";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"10. Отказ заявителю в выдаче Разрешения на РЧС для РЭС гражданского назначения осуществляется:</w:t>
      </w:r>
    </w:p>
    <w:bookmarkEnd w:id="11"/>
    <w:bookmarkStart w:name="z19" w:id="12"/>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7</w:t>
      </w:r>
      <w:r>
        <w:rPr>
          <w:rFonts w:ascii="Times New Roman"/>
          <w:b w:val="false"/>
          <w:i w:val="false"/>
          <w:color w:val="000000"/>
          <w:sz w:val="28"/>
        </w:rPr>
        <w:t xml:space="preserve"> статьи 12 Закона Республики Казахстан "О связи" (далее – Закон);</w:t>
      </w:r>
    </w:p>
    <w:bookmarkEnd w:id="12"/>
    <w:bookmarkStart w:name="z20" w:id="13"/>
    <w:p>
      <w:pPr>
        <w:spacing w:after="0"/>
        <w:ind w:left="0"/>
        <w:jc w:val="both"/>
      </w:pPr>
      <w:r>
        <w:rPr>
          <w:rFonts w:ascii="Times New Roman"/>
          <w:b w:val="false"/>
          <w:i w:val="false"/>
          <w:color w:val="000000"/>
          <w:sz w:val="28"/>
        </w:rPr>
        <w:t>
      2) наличие неполных или недостоверных сведений в документах, представленных заявителем для получения Разрешения на РЧС.</w:t>
      </w:r>
    </w:p>
    <w:bookmarkEnd w:id="13"/>
    <w:bookmarkStart w:name="z21" w:id="14"/>
    <w:p>
      <w:pPr>
        <w:spacing w:after="0"/>
        <w:ind w:left="0"/>
        <w:jc w:val="both"/>
      </w:pPr>
      <w:r>
        <w:rPr>
          <w:rFonts w:ascii="Times New Roman"/>
          <w:b w:val="false"/>
          <w:i w:val="false"/>
          <w:color w:val="000000"/>
          <w:sz w:val="28"/>
        </w:rPr>
        <w:t>
      Отказ в принятии заявки не лишает заявителя права на подачу повторной заявки после исправления соответствующих замечаний.";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"11. Государственная радиочастотная служба после поступления заявки на получение Разрешения на РЧС в течение трех рабочих дней проводит процедуру предварительного расчета ЭМС РЭС и ВЧУ для РЭС указанных в </w:t>
      </w:r>
      <w:r>
        <w:rPr>
          <w:rFonts w:ascii="Times New Roman"/>
          <w:b w:val="false"/>
          <w:i w:val="false"/>
          <w:color w:val="000000"/>
          <w:sz w:val="28"/>
        </w:rPr>
        <w:t>приложении 11</w:t>
      </w:r>
      <w:r>
        <w:rPr>
          <w:rFonts w:ascii="Times New Roman"/>
          <w:b w:val="false"/>
          <w:i w:val="false"/>
          <w:color w:val="000000"/>
          <w:sz w:val="28"/>
        </w:rPr>
        <w:t xml:space="preserve"> настоящих Правил, а также осуществляет подбор свободных частот для подвижных РЭС и в случае:</w:t>
      </w:r>
    </w:p>
    <w:bookmarkEnd w:id="15"/>
    <w:bookmarkStart w:name="z24" w:id="16"/>
    <w:p>
      <w:pPr>
        <w:spacing w:after="0"/>
        <w:ind w:left="0"/>
        <w:jc w:val="both"/>
      </w:pPr>
      <w:r>
        <w:rPr>
          <w:rFonts w:ascii="Times New Roman"/>
          <w:b w:val="false"/>
          <w:i w:val="false"/>
          <w:color w:val="000000"/>
          <w:sz w:val="28"/>
        </w:rPr>
        <w:t>
      1) положительного результата уведомляет заявителя и направляет заявку в уполномоченный орган;</w:t>
      </w:r>
    </w:p>
    <w:bookmarkEnd w:id="16"/>
    <w:bookmarkStart w:name="z25" w:id="17"/>
    <w:p>
      <w:pPr>
        <w:spacing w:after="0"/>
        <w:ind w:left="0"/>
        <w:jc w:val="both"/>
      </w:pPr>
      <w:r>
        <w:rPr>
          <w:rFonts w:ascii="Times New Roman"/>
          <w:b w:val="false"/>
          <w:i w:val="false"/>
          <w:color w:val="000000"/>
          <w:sz w:val="28"/>
        </w:rPr>
        <w:t xml:space="preserve">
      2) отрицательного результата направляет обоснованный отказ заявителю и уведомляет об этом уполномоченный орган,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w:t>
      </w:r>
    </w:p>
    <w:bookmarkEnd w:id="17"/>
    <w:bookmarkStart w:name="z26" w:id="18"/>
    <w:p>
      <w:pPr>
        <w:spacing w:after="0"/>
        <w:ind w:left="0"/>
        <w:jc w:val="both"/>
      </w:pPr>
      <w:r>
        <w:rPr>
          <w:rFonts w:ascii="Times New Roman"/>
          <w:b w:val="false"/>
          <w:i w:val="false"/>
          <w:color w:val="000000"/>
          <w:sz w:val="28"/>
        </w:rPr>
        <w:t>
      Уполномоченный орган с момента поступления заявки для получения Разрешение на РЧС от Государственной радиочастотной службы в течение двух рабочих дней рассматривает и направляет заявку на согласование в Министерство обороны Республики Казахстан.</w:t>
      </w:r>
    </w:p>
    <w:bookmarkEnd w:id="18"/>
    <w:bookmarkStart w:name="z27" w:id="19"/>
    <w:p>
      <w:pPr>
        <w:spacing w:after="0"/>
        <w:ind w:left="0"/>
        <w:jc w:val="both"/>
      </w:pPr>
      <w:r>
        <w:rPr>
          <w:rFonts w:ascii="Times New Roman"/>
          <w:b w:val="false"/>
          <w:i w:val="false"/>
          <w:color w:val="000000"/>
          <w:sz w:val="28"/>
        </w:rPr>
        <w:t>
      Заявка на получение разрешения на судовой станции рассматривается территориальным подразделением уполномоченного органа (далее – территориальное подразделение), и в случае правильного оформления заявки в течение трех рабочих дней направляется в уполномоченный орган для выдачи разрешения на судовой станции.";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xml:space="preserve">
      "15. Уполномоченный орган по результату проведенной процедуры рассмотрения заявки,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 течение пяти рабочих дней с момента поступления результата процедуры согласований и (или) международной координации:</w:t>
      </w:r>
    </w:p>
    <w:bookmarkEnd w:id="20"/>
    <w:bookmarkStart w:name="z31" w:id="21"/>
    <w:p>
      <w:pPr>
        <w:spacing w:after="0"/>
        <w:ind w:left="0"/>
        <w:jc w:val="both"/>
      </w:pPr>
      <w:r>
        <w:rPr>
          <w:rFonts w:ascii="Times New Roman"/>
          <w:b w:val="false"/>
          <w:i w:val="false"/>
          <w:color w:val="000000"/>
          <w:sz w:val="28"/>
        </w:rPr>
        <w:t xml:space="preserve">
      1) в случае положительного результата процедуры согласования и международной координации оформляет Разрешения на РЧС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присвоением кодов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1"/>
    <w:bookmarkStart w:name="z32" w:id="22"/>
    <w:p>
      <w:pPr>
        <w:spacing w:after="0"/>
        <w:ind w:left="0"/>
        <w:jc w:val="both"/>
      </w:pPr>
      <w:r>
        <w:rPr>
          <w:rFonts w:ascii="Times New Roman"/>
          <w:b w:val="false"/>
          <w:i w:val="false"/>
          <w:color w:val="000000"/>
          <w:sz w:val="28"/>
        </w:rPr>
        <w:t>
      2) в случае отрицательного результата процедуры согласования уведомляет об этом заявителя и Государственную радиочастотную службу.";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"17. Пользователь осуществляет организацию сети связи в соответствии с видами связи, указанными в Разрешении РЧС, и в соответствии рекомендации МКРЧ РК.";</w:t>
      </w:r>
    </w:p>
    <w:bookmarkEnd w:id="23"/>
    <w:bookmarkStart w:name="z35" w:id="24"/>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24"/>
    <w:bookmarkStart w:name="z36" w:id="25"/>
    <w:p>
      <w:pPr>
        <w:spacing w:after="0"/>
        <w:ind w:left="0"/>
        <w:jc w:val="both"/>
      </w:pPr>
      <w:r>
        <w:rPr>
          <w:rFonts w:ascii="Times New Roman"/>
          <w:b w:val="false"/>
          <w:i w:val="false"/>
          <w:color w:val="000000"/>
          <w:sz w:val="28"/>
        </w:rPr>
        <w:t>
      "3) предназначенных для морских РЭС и Глобальной морской системы для случаев бедствия и обеспечения безопасности (далее – ГМСББ) в соответствии с частотными присвоениями, установленными Регламентом радиосвязи Международного союза электросвязи;";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"23. Оформленное Разрешение на РЧС или разрешение судовой станции на использование РЧС (оригинал) направляется в день подписания уполномоченным органом посредством Портала в территориальное подразделение по месту использования РЧС и (или) Государственную радиочастотную службу.";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 </w:t>
      </w:r>
    </w:p>
    <w:bookmarkStart w:name="z40" w:id="27"/>
    <w:p>
      <w:pPr>
        <w:spacing w:after="0"/>
        <w:ind w:left="0"/>
        <w:jc w:val="both"/>
      </w:pPr>
      <w:r>
        <w:rPr>
          <w:rFonts w:ascii="Times New Roman"/>
          <w:b w:val="false"/>
          <w:i w:val="false"/>
          <w:color w:val="000000"/>
          <w:sz w:val="28"/>
        </w:rPr>
        <w:t xml:space="preserve">
      "24. После поступления на Портал подписанного Разрешения на РЧС или разрешения судовой станции на использование РЧС, в том числе организации цифрового телевещания, заявитель получает от территориального подразделения уведомление, в виде извещения на уплату в государственный бюджет платы за использование РЧС (за оставшийся период года)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прикрепляет документ в личном кабинете на Портале, подтверждающий уплату в государственный бюджет платы за использование РЧС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25 декабря 2017 года (далее – Налоговый Кодекс).";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"28. Разрешение на РЧС не продлевается в случаях:</w:t>
      </w:r>
    </w:p>
    <w:bookmarkEnd w:id="28"/>
    <w:bookmarkStart w:name="z43" w:id="29"/>
    <w:p>
      <w:pPr>
        <w:spacing w:after="0"/>
        <w:ind w:left="0"/>
        <w:jc w:val="both"/>
      </w:pPr>
      <w:r>
        <w:rPr>
          <w:rFonts w:ascii="Times New Roman"/>
          <w:b w:val="false"/>
          <w:i w:val="false"/>
          <w:color w:val="000000"/>
          <w:sz w:val="28"/>
        </w:rPr>
        <w:t>
      1) отсутствие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установленном законодательством Республики Казахстан;</w:t>
      </w:r>
    </w:p>
    <w:bookmarkEnd w:id="29"/>
    <w:bookmarkStart w:name="z44" w:id="30"/>
    <w:p>
      <w:pPr>
        <w:spacing w:after="0"/>
        <w:ind w:left="0"/>
        <w:jc w:val="both"/>
      </w:pPr>
      <w:r>
        <w:rPr>
          <w:rFonts w:ascii="Times New Roman"/>
          <w:b w:val="false"/>
          <w:i w:val="false"/>
          <w:color w:val="000000"/>
          <w:sz w:val="28"/>
        </w:rPr>
        <w:t xml:space="preserve">
      2) принятия решения по изменению частотных присвоений Министерством обороны согласно </w:t>
      </w:r>
      <w:r>
        <w:rPr>
          <w:rFonts w:ascii="Times New Roman"/>
          <w:b w:val="false"/>
          <w:i w:val="false"/>
          <w:color w:val="000000"/>
          <w:sz w:val="28"/>
        </w:rPr>
        <w:t>пункту 20</w:t>
      </w:r>
      <w:r>
        <w:rPr>
          <w:rFonts w:ascii="Times New Roman"/>
          <w:b w:val="false"/>
          <w:i w:val="false"/>
          <w:color w:val="000000"/>
          <w:sz w:val="28"/>
        </w:rPr>
        <w:t xml:space="preserve"> настоящих Правил.";</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47" w:id="31"/>
    <w:p>
      <w:pPr>
        <w:spacing w:after="0"/>
        <w:ind w:left="0"/>
        <w:jc w:val="both"/>
      </w:pPr>
      <w:r>
        <w:rPr>
          <w:rFonts w:ascii="Times New Roman"/>
          <w:b w:val="false"/>
          <w:i w:val="false"/>
          <w:color w:val="000000"/>
          <w:sz w:val="28"/>
        </w:rPr>
        <w:t xml:space="preserve">
      "33. Для переоформления Разрешения на РЧС заявителем подается заявка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в электронном виде посредством Портала в территориальное подразделение по месту использования РЧР.</w:t>
      </w:r>
    </w:p>
    <w:bookmarkEnd w:id="31"/>
    <w:bookmarkStart w:name="z48" w:id="32"/>
    <w:p>
      <w:pPr>
        <w:spacing w:after="0"/>
        <w:ind w:left="0"/>
        <w:jc w:val="both"/>
      </w:pPr>
      <w:r>
        <w:rPr>
          <w:rFonts w:ascii="Times New Roman"/>
          <w:b w:val="false"/>
          <w:i w:val="false"/>
          <w:color w:val="000000"/>
          <w:sz w:val="28"/>
        </w:rPr>
        <w:t>
      К заявке прилагаются следующие документы:</w:t>
      </w:r>
    </w:p>
    <w:bookmarkEnd w:id="32"/>
    <w:bookmarkStart w:name="z49" w:id="33"/>
    <w:p>
      <w:pPr>
        <w:spacing w:after="0"/>
        <w:ind w:left="0"/>
        <w:jc w:val="both"/>
      </w:pPr>
      <w:r>
        <w:rPr>
          <w:rFonts w:ascii="Times New Roman"/>
          <w:b w:val="false"/>
          <w:i w:val="false"/>
          <w:color w:val="000000"/>
          <w:sz w:val="28"/>
        </w:rPr>
        <w:t>
      1) пояснительная записка.</w:t>
      </w:r>
    </w:p>
    <w:bookmarkEnd w:id="33"/>
    <w:bookmarkStart w:name="z50" w:id="34"/>
    <w:p>
      <w:pPr>
        <w:spacing w:after="0"/>
        <w:ind w:left="0"/>
        <w:jc w:val="both"/>
      </w:pPr>
      <w:r>
        <w:rPr>
          <w:rFonts w:ascii="Times New Roman"/>
          <w:b w:val="false"/>
          <w:i w:val="false"/>
          <w:color w:val="000000"/>
          <w:sz w:val="28"/>
        </w:rPr>
        <w:t>
      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w:t>
      </w:r>
    </w:p>
    <w:bookmarkEnd w:id="34"/>
    <w:bookmarkStart w:name="z51" w:id="35"/>
    <w:p>
      <w:pPr>
        <w:spacing w:after="0"/>
        <w:ind w:left="0"/>
        <w:jc w:val="both"/>
      </w:pPr>
      <w:r>
        <w:rPr>
          <w:rFonts w:ascii="Times New Roman"/>
          <w:b w:val="false"/>
          <w:i w:val="false"/>
          <w:color w:val="000000"/>
          <w:sz w:val="28"/>
        </w:rPr>
        <w:t>
      2) копия Разрешения на РЧС (в случае получения на бумажном носителе).</w:t>
      </w:r>
    </w:p>
    <w:bookmarkEnd w:id="35"/>
    <w:bookmarkStart w:name="z52" w:id="36"/>
    <w:p>
      <w:pPr>
        <w:spacing w:after="0"/>
        <w:ind w:left="0"/>
        <w:jc w:val="both"/>
      </w:pPr>
      <w:r>
        <w:rPr>
          <w:rFonts w:ascii="Times New Roman"/>
          <w:b w:val="false"/>
          <w:i w:val="false"/>
          <w:color w:val="000000"/>
          <w:sz w:val="28"/>
        </w:rPr>
        <w:t>
      В случае получения Разрешения на РЧС в электронном виде (посредством портала), копия Разрешения на РЧС не требуется;</w:t>
      </w:r>
    </w:p>
    <w:bookmarkEnd w:id="36"/>
    <w:bookmarkStart w:name="z53" w:id="37"/>
    <w:p>
      <w:pPr>
        <w:spacing w:after="0"/>
        <w:ind w:left="0"/>
        <w:jc w:val="both"/>
      </w:pPr>
      <w:r>
        <w:rPr>
          <w:rFonts w:ascii="Times New Roman"/>
          <w:b w:val="false"/>
          <w:i w:val="false"/>
          <w:color w:val="000000"/>
          <w:sz w:val="28"/>
        </w:rPr>
        <w:t xml:space="preserve">
      3) документ, подтверждающий правопреемство, - в случае реорганизации юридического лица; </w:t>
      </w:r>
    </w:p>
    <w:bookmarkEnd w:id="37"/>
    <w:bookmarkStart w:name="z54" w:id="38"/>
    <w:p>
      <w:pPr>
        <w:spacing w:after="0"/>
        <w:ind w:left="0"/>
        <w:jc w:val="both"/>
      </w:pPr>
      <w:r>
        <w:rPr>
          <w:rFonts w:ascii="Times New Roman"/>
          <w:b w:val="false"/>
          <w:i w:val="false"/>
          <w:color w:val="000000"/>
          <w:sz w:val="28"/>
        </w:rPr>
        <w:t xml:space="preserve">
      4) заполненная анкета на РЭС на соответствующий вид радиосвязи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 (для судовых станций предоставляется заполненная анкета с указанием технических данных для судовых станций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8"/>
    <w:bookmarkStart w:name="z55" w:id="39"/>
    <w:p>
      <w:pPr>
        <w:spacing w:after="0"/>
        <w:ind w:left="0"/>
        <w:jc w:val="both"/>
      </w:pPr>
      <w:r>
        <w:rPr>
          <w:rFonts w:ascii="Times New Roman"/>
          <w:b w:val="false"/>
          <w:i w:val="false"/>
          <w:color w:val="000000"/>
          <w:sz w:val="28"/>
        </w:rPr>
        <w:t xml:space="preserve">
      В случае переоформления Разрешений на РЧС, полученных в электронном виде (посредством портала), в соответствии с подпунктом 1) </w:t>
      </w:r>
      <w:r>
        <w:rPr>
          <w:rFonts w:ascii="Times New Roman"/>
          <w:b w:val="false"/>
          <w:i w:val="false"/>
          <w:color w:val="000000"/>
          <w:sz w:val="28"/>
        </w:rPr>
        <w:t>пункта 31</w:t>
      </w:r>
      <w:r>
        <w:rPr>
          <w:rFonts w:ascii="Times New Roman"/>
          <w:b w:val="false"/>
          <w:i w:val="false"/>
          <w:color w:val="000000"/>
          <w:sz w:val="28"/>
        </w:rPr>
        <w:t xml:space="preserve"> настоящих Правил, анкета на РЭС не требуется.</w:t>
      </w:r>
    </w:p>
    <w:bookmarkEnd w:id="39"/>
    <w:bookmarkStart w:name="z56" w:id="40"/>
    <w:p>
      <w:pPr>
        <w:spacing w:after="0"/>
        <w:ind w:left="0"/>
        <w:jc w:val="both"/>
      </w:pPr>
      <w:r>
        <w:rPr>
          <w:rFonts w:ascii="Times New Roman"/>
          <w:b w:val="false"/>
          <w:i w:val="false"/>
          <w:color w:val="000000"/>
          <w:sz w:val="28"/>
        </w:rPr>
        <w:t>
      34. Территориальное подразделение в течение трех рабочих дней с момента получения заявки направляет в уполномоченный орган для дальнейшего переоформления Разрешения на РЧС.</w:t>
      </w:r>
    </w:p>
    <w:bookmarkEnd w:id="40"/>
    <w:bookmarkStart w:name="z57" w:id="41"/>
    <w:p>
      <w:pPr>
        <w:spacing w:after="0"/>
        <w:ind w:left="0"/>
        <w:jc w:val="both"/>
      </w:pPr>
      <w:r>
        <w:rPr>
          <w:rFonts w:ascii="Times New Roman"/>
          <w:b w:val="false"/>
          <w:i w:val="false"/>
          <w:color w:val="000000"/>
          <w:sz w:val="28"/>
        </w:rPr>
        <w:t xml:space="preserve">
      35. Уполномоченный орган в срок не более десяти рабочих дней с момента поступления заявки от территориального подразделения переоформляет Разрешения на РЧС, за исключением случаев изменения технических параметров, назначения или места установки РЭС и ВЧУ. </w:t>
      </w:r>
    </w:p>
    <w:bookmarkEnd w:id="41"/>
    <w:bookmarkStart w:name="z58" w:id="42"/>
    <w:p>
      <w:pPr>
        <w:spacing w:after="0"/>
        <w:ind w:left="0"/>
        <w:jc w:val="both"/>
      </w:pPr>
      <w:r>
        <w:rPr>
          <w:rFonts w:ascii="Times New Roman"/>
          <w:b w:val="false"/>
          <w:i w:val="false"/>
          <w:color w:val="000000"/>
          <w:sz w:val="28"/>
        </w:rPr>
        <w:t xml:space="preserve">
      В случае изменения технических параметров, назначения или места установки РЭС и ВЧУ переоформление Разрешения на РЧС осуществляется после прохождения процедур, указанных в </w:t>
      </w:r>
      <w:r>
        <w:rPr>
          <w:rFonts w:ascii="Times New Roman"/>
          <w:b w:val="false"/>
          <w:i w:val="false"/>
          <w:color w:val="000000"/>
          <w:sz w:val="28"/>
        </w:rPr>
        <w:t>пунктах 12</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настоящих Правил.</w:t>
      </w:r>
    </w:p>
    <w:bookmarkEnd w:id="42"/>
    <w:bookmarkStart w:name="z59" w:id="43"/>
    <w:p>
      <w:pPr>
        <w:spacing w:after="0"/>
        <w:ind w:left="0"/>
        <w:jc w:val="both"/>
      </w:pPr>
      <w:r>
        <w:rPr>
          <w:rFonts w:ascii="Times New Roman"/>
          <w:b w:val="false"/>
          <w:i w:val="false"/>
          <w:color w:val="000000"/>
          <w:sz w:val="28"/>
        </w:rPr>
        <w:t>
      Переоформленное Разрешение на РЧС в электронном виде посредством Портала поступает:</w:t>
      </w:r>
    </w:p>
    <w:bookmarkEnd w:id="43"/>
    <w:bookmarkStart w:name="z60" w:id="44"/>
    <w:p>
      <w:pPr>
        <w:spacing w:after="0"/>
        <w:ind w:left="0"/>
        <w:jc w:val="both"/>
      </w:pPr>
      <w:r>
        <w:rPr>
          <w:rFonts w:ascii="Times New Roman"/>
          <w:b w:val="false"/>
          <w:i w:val="false"/>
          <w:color w:val="000000"/>
          <w:sz w:val="28"/>
        </w:rPr>
        <w:t>
      1) заявителю;</w:t>
      </w:r>
    </w:p>
    <w:bookmarkEnd w:id="44"/>
    <w:bookmarkStart w:name="z61" w:id="45"/>
    <w:p>
      <w:pPr>
        <w:spacing w:after="0"/>
        <w:ind w:left="0"/>
        <w:jc w:val="both"/>
      </w:pPr>
      <w:r>
        <w:rPr>
          <w:rFonts w:ascii="Times New Roman"/>
          <w:b w:val="false"/>
          <w:i w:val="false"/>
          <w:color w:val="000000"/>
          <w:sz w:val="28"/>
        </w:rPr>
        <w:t>
      2) в Государственную радиочастотную службу;</w:t>
      </w:r>
    </w:p>
    <w:bookmarkEnd w:id="45"/>
    <w:bookmarkStart w:name="z62" w:id="46"/>
    <w:p>
      <w:pPr>
        <w:spacing w:after="0"/>
        <w:ind w:left="0"/>
        <w:jc w:val="both"/>
      </w:pPr>
      <w:r>
        <w:rPr>
          <w:rFonts w:ascii="Times New Roman"/>
          <w:b w:val="false"/>
          <w:i w:val="false"/>
          <w:color w:val="000000"/>
          <w:sz w:val="28"/>
        </w:rPr>
        <w:t xml:space="preserve">
      3) в территориальное подразделение по месту использования РЧР с документами, указанными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64" w:id="47"/>
    <w:p>
      <w:pPr>
        <w:spacing w:after="0"/>
        <w:ind w:left="0"/>
        <w:jc w:val="both"/>
      </w:pPr>
      <w:r>
        <w:rPr>
          <w:rFonts w:ascii="Times New Roman"/>
          <w:b w:val="false"/>
          <w:i w:val="false"/>
          <w:color w:val="000000"/>
          <w:sz w:val="28"/>
        </w:rPr>
        <w:t>
      "38. Разрешение на РЧС изымается, в случаях:</w:t>
      </w:r>
    </w:p>
    <w:bookmarkEnd w:id="47"/>
    <w:bookmarkStart w:name="z65" w:id="48"/>
    <w:p>
      <w:pPr>
        <w:spacing w:after="0"/>
        <w:ind w:left="0"/>
        <w:jc w:val="both"/>
      </w:pPr>
      <w:r>
        <w:rPr>
          <w:rFonts w:ascii="Times New Roman"/>
          <w:b w:val="false"/>
          <w:i w:val="false"/>
          <w:color w:val="000000"/>
          <w:sz w:val="28"/>
        </w:rPr>
        <w:t>
      1) отсутствия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установленным законодательством Республики Казахстан;</w:t>
      </w:r>
    </w:p>
    <w:bookmarkEnd w:id="48"/>
    <w:bookmarkStart w:name="z66" w:id="49"/>
    <w:p>
      <w:pPr>
        <w:spacing w:after="0"/>
        <w:ind w:left="0"/>
        <w:jc w:val="both"/>
      </w:pPr>
      <w:r>
        <w:rPr>
          <w:rFonts w:ascii="Times New Roman"/>
          <w:b w:val="false"/>
          <w:i w:val="false"/>
          <w:color w:val="000000"/>
          <w:sz w:val="28"/>
        </w:rPr>
        <w:t>
      2) невыполнения операторам сотовой связи обязательств по обеспечению услугами связи населенных пунктов и (или) территорий, указанных в Разрешении на РЧС.</w:t>
      </w:r>
    </w:p>
    <w:bookmarkEnd w:id="49"/>
    <w:bookmarkStart w:name="z67" w:id="50"/>
    <w:p>
      <w:pPr>
        <w:spacing w:after="0"/>
        <w:ind w:left="0"/>
        <w:jc w:val="both"/>
      </w:pPr>
      <w:r>
        <w:rPr>
          <w:rFonts w:ascii="Times New Roman"/>
          <w:b w:val="false"/>
          <w:i w:val="false"/>
          <w:color w:val="000000"/>
          <w:sz w:val="28"/>
        </w:rPr>
        <w:t>
      39.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 за исключением случаев:</w:t>
      </w:r>
    </w:p>
    <w:bookmarkEnd w:id="50"/>
    <w:bookmarkStart w:name="z68" w:id="51"/>
    <w:p>
      <w:pPr>
        <w:spacing w:after="0"/>
        <w:ind w:left="0"/>
        <w:jc w:val="both"/>
      </w:pPr>
      <w:r>
        <w:rPr>
          <w:rFonts w:ascii="Times New Roman"/>
          <w:b w:val="false"/>
          <w:i w:val="false"/>
          <w:color w:val="000000"/>
          <w:sz w:val="28"/>
        </w:rPr>
        <w:t>
      1) использования для внутрипроизводственной деятельности при условии согласия основного пользователя РЧС. При этом, на каждого пользователя оформляется отдельное Разрешения на РЧС (в случае использования одного и того же РЭС дополнительное заключение экспертизы ЭМС РЭС и ВЧУ не требуется);</w:t>
      </w:r>
    </w:p>
    <w:bookmarkEnd w:id="51"/>
    <w:bookmarkStart w:name="z69" w:id="52"/>
    <w:p>
      <w:pPr>
        <w:spacing w:after="0"/>
        <w:ind w:left="0"/>
        <w:jc w:val="both"/>
      </w:pPr>
      <w:r>
        <w:rPr>
          <w:rFonts w:ascii="Times New Roman"/>
          <w:b w:val="false"/>
          <w:i w:val="false"/>
          <w:color w:val="000000"/>
          <w:sz w:val="28"/>
        </w:rPr>
        <w:t>
      2) наличия договора заключенного между операторами связи по совместному использованию радиочастотного спектра выделенного для организации сотовой связи и инфраструктуры сетей сотовой связи.</w:t>
      </w:r>
    </w:p>
    <w:bookmarkEnd w:id="52"/>
    <w:bookmarkStart w:name="z70" w:id="53"/>
    <w:p>
      <w:pPr>
        <w:spacing w:after="0"/>
        <w:ind w:left="0"/>
        <w:jc w:val="both"/>
      </w:pPr>
      <w:r>
        <w:rPr>
          <w:rFonts w:ascii="Times New Roman"/>
          <w:b w:val="false"/>
          <w:i w:val="false"/>
          <w:color w:val="000000"/>
          <w:sz w:val="28"/>
        </w:rPr>
        <w:t>
      При выделения частот для ГМСББ не требуется письменное согласия основного пользователя РЧС.";</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72" w:id="54"/>
    <w:p>
      <w:pPr>
        <w:spacing w:after="0"/>
        <w:ind w:left="0"/>
        <w:jc w:val="both"/>
      </w:pPr>
      <w:r>
        <w:rPr>
          <w:rFonts w:ascii="Times New Roman"/>
          <w:b w:val="false"/>
          <w:i w:val="false"/>
          <w:color w:val="000000"/>
          <w:sz w:val="28"/>
        </w:rPr>
        <w:t xml:space="preserve">
      "41. Расчет ЭМС РЭС и ВЧУ (далее - расчет) с действующими и планируемыми для использования РЭС и ВЧУ гражданского назначения проводится Государственной радиочастотной службы для РЭС и ВЧУ, указанных в перечне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(кроме морских и подвижных РЭС). Для остальных РЭС и ВЧУ проведение расчета и получение заключения ЭМС не требуется.";</w:t>
      </w:r>
    </w:p>
    <w:bookmarkEnd w:id="54"/>
    <w:bookmarkStart w:name="z73" w:id="5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42</w:t>
      </w:r>
      <w:r>
        <w:rPr>
          <w:rFonts w:ascii="Times New Roman"/>
          <w:b w:val="false"/>
          <w:i w:val="false"/>
          <w:color w:val="000000"/>
          <w:sz w:val="28"/>
        </w:rPr>
        <w:t xml:space="preserve"> исключить;</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 </w:t>
      </w:r>
    </w:p>
    <w:bookmarkStart w:name="z75" w:id="56"/>
    <w:p>
      <w:pPr>
        <w:spacing w:after="0"/>
        <w:ind w:left="0"/>
        <w:jc w:val="both"/>
      </w:pPr>
      <w:r>
        <w:rPr>
          <w:rFonts w:ascii="Times New Roman"/>
          <w:b w:val="false"/>
          <w:i w:val="false"/>
          <w:color w:val="000000"/>
          <w:sz w:val="28"/>
        </w:rPr>
        <w:t xml:space="preserve">
      "43. Для получения заключения ЭМС заявителю необходимо предоставить в Государственную радиочастотную службу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с предоставлением следующих документов:</w:t>
      </w:r>
    </w:p>
    <w:bookmarkEnd w:id="56"/>
    <w:bookmarkStart w:name="z76" w:id="57"/>
    <w:p>
      <w:pPr>
        <w:spacing w:after="0"/>
        <w:ind w:left="0"/>
        <w:jc w:val="both"/>
      </w:pPr>
      <w:r>
        <w:rPr>
          <w:rFonts w:ascii="Times New Roman"/>
          <w:b w:val="false"/>
          <w:i w:val="false"/>
          <w:color w:val="000000"/>
          <w:sz w:val="28"/>
        </w:rPr>
        <w:t>
      1) пояснительная записка,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схема организации связи, сетка частот (радиоканалов);</w:t>
      </w:r>
    </w:p>
    <w:bookmarkEnd w:id="57"/>
    <w:bookmarkStart w:name="z77" w:id="58"/>
    <w:p>
      <w:pPr>
        <w:spacing w:after="0"/>
        <w:ind w:left="0"/>
        <w:jc w:val="both"/>
      </w:pPr>
      <w:r>
        <w:rPr>
          <w:rFonts w:ascii="Times New Roman"/>
          <w:b w:val="false"/>
          <w:i w:val="false"/>
          <w:color w:val="000000"/>
          <w:sz w:val="28"/>
        </w:rPr>
        <w:t xml:space="preserve">
      2) заполненная анкета на РЭС на соответствующий вид радиосвязи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58"/>
    <w:bookmarkStart w:name="z78" w:id="59"/>
    <w:p>
      <w:pPr>
        <w:spacing w:after="0"/>
        <w:ind w:left="0"/>
        <w:jc w:val="both"/>
      </w:pPr>
      <w:r>
        <w:rPr>
          <w:rFonts w:ascii="Times New Roman"/>
          <w:b w:val="false"/>
          <w:i w:val="false"/>
          <w:color w:val="000000"/>
          <w:sz w:val="28"/>
        </w:rPr>
        <w:t xml:space="preserve">
      44. Срок оформления заключения ЭМС составляет не более десяти рабочих дней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без учета времени на подписание договора между заявителем и Государственной радиочастотной службой и проведение оплаты за оказанные услуги по расчету ЭМС РЭС. Государственная радиочастотная служба выдает либо направляет заявителю оригинал заключения ЭМС, а также уведомляет территориальное подразделение уполномоченного органа или уполномоченный орган о выдаче заключения ЭМС.</w:t>
      </w:r>
    </w:p>
    <w:bookmarkEnd w:id="59"/>
    <w:bookmarkStart w:name="z79" w:id="60"/>
    <w:p>
      <w:pPr>
        <w:spacing w:after="0"/>
        <w:ind w:left="0"/>
        <w:jc w:val="both"/>
      </w:pPr>
      <w:r>
        <w:rPr>
          <w:rFonts w:ascii="Times New Roman"/>
          <w:b w:val="false"/>
          <w:i w:val="false"/>
          <w:color w:val="000000"/>
          <w:sz w:val="28"/>
        </w:rPr>
        <w:t>
      45. Расчет ЭМС осуществляется специалистами Государственной радиочастотной службы на основе предоставленных заявителем документов и на основе республиканской базы данных с учетом РЭС приграничных стран.</w:t>
      </w:r>
    </w:p>
    <w:bookmarkEnd w:id="60"/>
    <w:bookmarkStart w:name="z80" w:id="61"/>
    <w:p>
      <w:pPr>
        <w:spacing w:after="0"/>
        <w:ind w:left="0"/>
        <w:jc w:val="both"/>
      </w:pPr>
      <w:r>
        <w:rPr>
          <w:rFonts w:ascii="Times New Roman"/>
          <w:b w:val="false"/>
          <w:i w:val="false"/>
          <w:color w:val="000000"/>
          <w:sz w:val="28"/>
        </w:rPr>
        <w:t>
      Республиканская база данных радиочастотного спектра гражданского назначения ведется в электронном виде и пополняется сотрудниками Государственной радиочастотной службы сведениями предоставляемыми уполномоченным и (или) территориальным подразделением или посредством информационной системы Государственной базы данных "Е Лицензирование".</w:t>
      </w:r>
    </w:p>
    <w:bookmarkEnd w:id="61"/>
    <w:bookmarkStart w:name="z81" w:id="62"/>
    <w:p>
      <w:pPr>
        <w:spacing w:after="0"/>
        <w:ind w:left="0"/>
        <w:jc w:val="both"/>
      </w:pPr>
      <w:r>
        <w:rPr>
          <w:rFonts w:ascii="Times New Roman"/>
          <w:b w:val="false"/>
          <w:i w:val="false"/>
          <w:color w:val="000000"/>
          <w:sz w:val="28"/>
        </w:rPr>
        <w:t>
      45-1. В случае необходимости проведения международной координации для РЭС при расчете ЭМС РЭС с приграничными государствами, Государственная радиочастотная служба готовит координационные формы и направляет в уполномоченный орган.</w:t>
      </w:r>
    </w:p>
    <w:bookmarkEnd w:id="62"/>
    <w:bookmarkStart w:name="z82" w:id="63"/>
    <w:p>
      <w:pPr>
        <w:spacing w:after="0"/>
        <w:ind w:left="0"/>
        <w:jc w:val="both"/>
      </w:pPr>
      <w:r>
        <w:rPr>
          <w:rFonts w:ascii="Times New Roman"/>
          <w:b w:val="false"/>
          <w:i w:val="false"/>
          <w:color w:val="000000"/>
          <w:sz w:val="28"/>
        </w:rPr>
        <w:t>
      В случае:</w:t>
      </w:r>
    </w:p>
    <w:bookmarkEnd w:id="63"/>
    <w:bookmarkStart w:name="z83" w:id="64"/>
    <w:p>
      <w:pPr>
        <w:spacing w:after="0"/>
        <w:ind w:left="0"/>
        <w:jc w:val="both"/>
      </w:pPr>
      <w:r>
        <w:rPr>
          <w:rFonts w:ascii="Times New Roman"/>
          <w:b w:val="false"/>
          <w:i w:val="false"/>
          <w:color w:val="000000"/>
          <w:sz w:val="28"/>
        </w:rPr>
        <w:t>
      1) положительного результата процедуры международной координации, Государственная радиочастотная служба оформляет ЭМС РЭС согласно пункту 45 настоящих Правил;</w:t>
      </w:r>
    </w:p>
    <w:bookmarkEnd w:id="64"/>
    <w:bookmarkStart w:name="z84" w:id="65"/>
    <w:p>
      <w:pPr>
        <w:spacing w:after="0"/>
        <w:ind w:left="0"/>
        <w:jc w:val="both"/>
      </w:pPr>
      <w:r>
        <w:rPr>
          <w:rFonts w:ascii="Times New Roman"/>
          <w:b w:val="false"/>
          <w:i w:val="false"/>
          <w:color w:val="000000"/>
          <w:sz w:val="28"/>
        </w:rPr>
        <w:t>
      2) отрицательного результата процедуры международной координации, Государственная радиочастотная служба уведомляет об этом заявителя, территориальное подразделение.</w:t>
      </w:r>
    </w:p>
    <w:bookmarkEnd w:id="65"/>
    <w:bookmarkStart w:name="z85" w:id="66"/>
    <w:p>
      <w:pPr>
        <w:spacing w:after="0"/>
        <w:ind w:left="0"/>
        <w:jc w:val="both"/>
      </w:pPr>
      <w:r>
        <w:rPr>
          <w:rFonts w:ascii="Times New Roman"/>
          <w:b w:val="false"/>
          <w:i w:val="false"/>
          <w:color w:val="000000"/>
          <w:sz w:val="28"/>
        </w:rPr>
        <w:t>
      46. Восстановление и (или) переоформление оригинала заключения ЭМС РЭС и ВЧУ производится, в случаях:</w:t>
      </w:r>
    </w:p>
    <w:bookmarkEnd w:id="66"/>
    <w:bookmarkStart w:name="z86" w:id="67"/>
    <w:p>
      <w:pPr>
        <w:spacing w:after="0"/>
        <w:ind w:left="0"/>
        <w:jc w:val="both"/>
      </w:pPr>
      <w:r>
        <w:rPr>
          <w:rFonts w:ascii="Times New Roman"/>
          <w:b w:val="false"/>
          <w:i w:val="false"/>
          <w:color w:val="000000"/>
          <w:sz w:val="28"/>
        </w:rPr>
        <w:t>
      1) утери оригинала заключения ЭМС (в случае, если выдано в бумажном виде);</w:t>
      </w:r>
    </w:p>
    <w:bookmarkEnd w:id="67"/>
    <w:bookmarkStart w:name="z87" w:id="68"/>
    <w:p>
      <w:pPr>
        <w:spacing w:after="0"/>
        <w:ind w:left="0"/>
        <w:jc w:val="both"/>
      </w:pPr>
      <w:r>
        <w:rPr>
          <w:rFonts w:ascii="Times New Roman"/>
          <w:b w:val="false"/>
          <w:i w:val="false"/>
          <w:color w:val="000000"/>
          <w:sz w:val="28"/>
        </w:rPr>
        <w:t>
      2) если юридическое лицо является правопреемником реорганизованного юридического лица, при этом, не изменились технические параметры РЭС и географические координаты расположения РЭС.</w:t>
      </w:r>
    </w:p>
    <w:bookmarkEnd w:id="68"/>
    <w:bookmarkStart w:name="z88" w:id="69"/>
    <w:p>
      <w:pPr>
        <w:spacing w:after="0"/>
        <w:ind w:left="0"/>
        <w:jc w:val="both"/>
      </w:pPr>
      <w:r>
        <w:rPr>
          <w:rFonts w:ascii="Times New Roman"/>
          <w:b w:val="false"/>
          <w:i w:val="false"/>
          <w:color w:val="000000"/>
          <w:sz w:val="28"/>
        </w:rPr>
        <w:t>
      Выдача такого документа осуществляется без проведения экспертизы ЭМС РЭС в срок не более трех рабочих дней, а также в соответствии с условиями договора между заявителем и Государственной радиочастотной службой.</w:t>
      </w:r>
    </w:p>
    <w:bookmarkEnd w:id="69"/>
    <w:bookmarkStart w:name="z89" w:id="70"/>
    <w:p>
      <w:pPr>
        <w:spacing w:after="0"/>
        <w:ind w:left="0"/>
        <w:jc w:val="both"/>
      </w:pPr>
      <w:r>
        <w:rPr>
          <w:rFonts w:ascii="Times New Roman"/>
          <w:b w:val="false"/>
          <w:i w:val="false"/>
          <w:color w:val="000000"/>
          <w:sz w:val="28"/>
        </w:rPr>
        <w:t>
       В случае изменения фамилии, имени, отчества физического лица или наименования юридического лица и при этом, если не изменились технические параметры РЭС и географические координаты расположения РЭС переоформление заключения ЭМС РЭС и ВЧУ не требуется.";</w:t>
      </w:r>
    </w:p>
    <w:bookmarkEnd w:id="70"/>
    <w:bookmarkStart w:name="z90" w:id="71"/>
    <w:p>
      <w:pPr>
        <w:spacing w:after="0"/>
        <w:ind w:left="0"/>
        <w:jc w:val="both"/>
      </w:pPr>
      <w:r>
        <w:rPr>
          <w:rFonts w:ascii="Times New Roman"/>
          <w:b w:val="false"/>
          <w:i w:val="false"/>
          <w:color w:val="000000"/>
          <w:sz w:val="28"/>
        </w:rPr>
        <w:t>
      дополнить пунктом 46-1 следующего содержания:</w:t>
      </w:r>
    </w:p>
    <w:bookmarkEnd w:id="71"/>
    <w:bookmarkStart w:name="z91" w:id="72"/>
    <w:p>
      <w:pPr>
        <w:spacing w:after="0"/>
        <w:ind w:left="0"/>
        <w:jc w:val="both"/>
      </w:pPr>
      <w:r>
        <w:rPr>
          <w:rFonts w:ascii="Times New Roman"/>
          <w:b w:val="false"/>
          <w:i w:val="false"/>
          <w:color w:val="000000"/>
          <w:sz w:val="28"/>
        </w:rPr>
        <w:t>
      "46-1. Срок действия заключения ЭМС завершается при аннулировании разрешения на РЧС.";</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93" w:id="73"/>
    <w:p>
      <w:pPr>
        <w:spacing w:after="0"/>
        <w:ind w:left="0"/>
        <w:jc w:val="both"/>
      </w:pPr>
      <w:r>
        <w:rPr>
          <w:rFonts w:ascii="Times New Roman"/>
          <w:b w:val="false"/>
          <w:i w:val="false"/>
          <w:color w:val="000000"/>
          <w:sz w:val="28"/>
        </w:rPr>
        <w:t xml:space="preserve">
      "47. Физические и юридические лица, в том числе дипломатические и консульские представительства иностранных государств обязаны направить уведомление в территориальные подразделения о начале или прекращении эксплуатации РЭС ВЧУ по форме определяемой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bookmarkEnd w:id="73"/>
    <w:bookmarkStart w:name="z94" w:id="74"/>
    <w:p>
      <w:pPr>
        <w:spacing w:after="0"/>
        <w:ind w:left="0"/>
        <w:jc w:val="both"/>
      </w:pPr>
      <w:r>
        <w:rPr>
          <w:rFonts w:ascii="Times New Roman"/>
          <w:b w:val="false"/>
          <w:i w:val="false"/>
          <w:color w:val="000000"/>
          <w:sz w:val="28"/>
        </w:rPr>
        <w:t>
      дополнить пунктами 47-1, 47-2 и 47-3 следующего содержания:</w:t>
      </w:r>
    </w:p>
    <w:bookmarkEnd w:id="74"/>
    <w:bookmarkStart w:name="z95" w:id="75"/>
    <w:p>
      <w:pPr>
        <w:spacing w:after="0"/>
        <w:ind w:left="0"/>
        <w:jc w:val="both"/>
      </w:pPr>
      <w:r>
        <w:rPr>
          <w:rFonts w:ascii="Times New Roman"/>
          <w:b w:val="false"/>
          <w:i w:val="false"/>
          <w:color w:val="000000"/>
          <w:sz w:val="28"/>
        </w:rPr>
        <w:t>
      "47-1. Владельцы РЭС и ВЧУ обеспечивают соответствие технических характеристик и условий эксплуатации радиоэлектронных средств и высокочастотных устройств параметрам, изложенным в уведомлении о начале или прекращении эксплуатации радиоэлектронных средств и (или) высокочастотных устройств.</w:t>
      </w:r>
    </w:p>
    <w:bookmarkEnd w:id="75"/>
    <w:bookmarkStart w:name="z96" w:id="76"/>
    <w:p>
      <w:pPr>
        <w:spacing w:after="0"/>
        <w:ind w:left="0"/>
        <w:jc w:val="both"/>
      </w:pPr>
      <w:r>
        <w:rPr>
          <w:rFonts w:ascii="Times New Roman"/>
          <w:b w:val="false"/>
          <w:i w:val="false"/>
          <w:color w:val="000000"/>
          <w:sz w:val="28"/>
        </w:rPr>
        <w:t>
      47-2. Эксплуатация РЭС ВЧУ без направления соответствующего уведомления не допускается.</w:t>
      </w:r>
    </w:p>
    <w:bookmarkEnd w:id="76"/>
    <w:bookmarkStart w:name="z97" w:id="77"/>
    <w:p>
      <w:pPr>
        <w:spacing w:after="0"/>
        <w:ind w:left="0"/>
        <w:jc w:val="both"/>
      </w:pPr>
      <w:r>
        <w:rPr>
          <w:rFonts w:ascii="Times New Roman"/>
          <w:b w:val="false"/>
          <w:i w:val="false"/>
          <w:color w:val="000000"/>
          <w:sz w:val="28"/>
        </w:rPr>
        <w:t>
      47-3. Установка РЭС ВЧУ и их антенно-фидерных устройств ограничивается в радиусе 200 метров от радиопеленгаторов.";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00" w:id="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19</w:t>
      </w:r>
      <w:r>
        <w:rPr>
          <w:rFonts w:ascii="Times New Roman"/>
          <w:b w:val="false"/>
          <w:i w:val="false"/>
          <w:color w:val="000000"/>
          <w:sz w:val="28"/>
        </w:rPr>
        <w:t xml:space="preserve"> изложить в следующей редакции:</w:t>
      </w:r>
    </w:p>
    <w:bookmarkEnd w:id="78"/>
    <w:bookmarkStart w:name="z101" w:id="79"/>
    <w:p>
      <w:pPr>
        <w:spacing w:after="0"/>
        <w:ind w:left="0"/>
        <w:jc w:val="both"/>
      </w:pPr>
      <w:r>
        <w:rPr>
          <w:rFonts w:ascii="Times New Roman"/>
          <w:b w:val="false"/>
          <w:i w:val="false"/>
          <w:color w:val="000000"/>
          <w:sz w:val="28"/>
        </w:rPr>
        <w:t>
      "Перечень РЭС и ВЧУ, на которые требуется подача уведомления о начале или прекращении эксплуатации РЭС и ВЧУ";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w:t>
      </w:r>
    </w:p>
    <w:bookmarkStart w:name="z103" w:id="80"/>
    <w:p>
      <w:pPr>
        <w:spacing w:after="0"/>
        <w:ind w:left="0"/>
        <w:jc w:val="both"/>
      </w:pPr>
      <w:r>
        <w:rPr>
          <w:rFonts w:ascii="Times New Roman"/>
          <w:b w:val="false"/>
          <w:i w:val="false"/>
          <w:color w:val="000000"/>
          <w:sz w:val="28"/>
        </w:rPr>
        <w:t>
      2. Комитету телекоммуникаций Министерства информации и коммуникаций Республики Казахстан (А.Г.Кожихову) в установленном законодательством порядке обеспечить:</w:t>
      </w:r>
    </w:p>
    <w:bookmarkEnd w:id="80"/>
    <w:bookmarkStart w:name="z104" w:id="8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1"/>
    <w:bookmarkStart w:name="z105" w:id="8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2"/>
    <w:bookmarkStart w:name="z106" w:id="83"/>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 после его официального опубликования.</w:t>
      </w:r>
    </w:p>
    <w:bookmarkEnd w:id="83"/>
    <w:bookmarkStart w:name="z107" w:id="8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84"/>
    <w:bookmarkStart w:name="z108" w:id="85"/>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информации и коммуникаций</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bookmarkStart w:name="z110" w:id="8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Е.Биртанов</w:t>
      </w:r>
      <w:r>
        <w:br/>
      </w:r>
      <w:r>
        <w:rPr>
          <w:rFonts w:ascii="Times New Roman"/>
          <w:b w:val="false"/>
          <w:i w:val="false"/>
          <w:color w:val="000000"/>
          <w:sz w:val="28"/>
        </w:rPr>
        <w:t>" " _____________ 2018 года</w:t>
      </w:r>
    </w:p>
    <w:bookmarkEnd w:id="86"/>
    <w:bookmarkStart w:name="z111" w:id="8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Б. Султанов</w:t>
      </w:r>
      <w:r>
        <w:br/>
      </w:r>
      <w:r>
        <w:rPr>
          <w:rFonts w:ascii="Times New Roman"/>
          <w:b w:val="false"/>
          <w:i w:val="false"/>
          <w:color w:val="000000"/>
          <w:sz w:val="28"/>
        </w:rPr>
        <w:t>" " _____________ 2018 года</w:t>
      </w:r>
    </w:p>
    <w:bookmarkEnd w:id="87"/>
    <w:bookmarkStart w:name="z112" w:id="8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обороны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С. Жасузаков</w:t>
      </w:r>
      <w:r>
        <w:br/>
      </w:r>
      <w:r>
        <w:rPr>
          <w:rFonts w:ascii="Times New Roman"/>
          <w:b w:val="false"/>
          <w:i w:val="false"/>
          <w:color w:val="000000"/>
          <w:sz w:val="28"/>
        </w:rPr>
        <w:t>" " _____________ 2018 года</w:t>
      </w:r>
    </w:p>
    <w:bookmarkEnd w:id="88"/>
    <w:bookmarkStart w:name="z113" w:id="8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иностранных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К.Абдрахманов</w:t>
      </w:r>
      <w:r>
        <w:br/>
      </w:r>
      <w:r>
        <w:rPr>
          <w:rFonts w:ascii="Times New Roman"/>
          <w:b w:val="false"/>
          <w:i w:val="false"/>
          <w:color w:val="000000"/>
          <w:sz w:val="28"/>
        </w:rPr>
        <w:t>" " ____________ 2018 года</w:t>
      </w:r>
    </w:p>
    <w:bookmarkEnd w:id="89"/>
    <w:bookmarkStart w:name="z114" w:id="9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w:t>
      </w:r>
      <w:r>
        <w:br/>
      </w:r>
      <w:r>
        <w:rPr>
          <w:rFonts w:ascii="Times New Roman"/>
          <w:b w:val="false"/>
          <w:i w:val="false"/>
          <w:color w:val="000000"/>
          <w:sz w:val="28"/>
        </w:rPr>
        <w:t>Комитета национальной</w:t>
      </w:r>
      <w:r>
        <w:br/>
      </w:r>
      <w:r>
        <w:rPr>
          <w:rFonts w:ascii="Times New Roman"/>
          <w:b w:val="false"/>
          <w:i w:val="false"/>
          <w:color w:val="000000"/>
          <w:sz w:val="28"/>
        </w:rPr>
        <w:t>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К.Масимов</w:t>
      </w:r>
      <w:r>
        <w:br/>
      </w:r>
      <w:r>
        <w:rPr>
          <w:rFonts w:ascii="Times New Roman"/>
          <w:b w:val="false"/>
          <w:i w:val="false"/>
          <w:color w:val="000000"/>
          <w:sz w:val="28"/>
        </w:rPr>
        <w:t>" " _____________ 2018 года</w:t>
      </w:r>
    </w:p>
    <w:bookmarkEnd w:id="90"/>
    <w:bookmarkStart w:name="z115" w:id="9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Т.Сулейменов</w:t>
      </w:r>
      <w:r>
        <w:br/>
      </w:r>
      <w:r>
        <w:rPr>
          <w:rFonts w:ascii="Times New Roman"/>
          <w:b w:val="false"/>
          <w:i w:val="false"/>
          <w:color w:val="000000"/>
          <w:sz w:val="28"/>
        </w:rPr>
        <w:t>" " ____________ 2018 года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2018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92"/>
    <w:p>
      <w:pPr>
        <w:spacing w:after="0"/>
        <w:ind w:left="0"/>
        <w:jc w:val="both"/>
      </w:pPr>
      <w:r>
        <w:rPr>
          <w:rFonts w:ascii="Times New Roman"/>
          <w:b w:val="false"/>
          <w:i w:val="false"/>
          <w:color w:val="000000"/>
          <w:sz w:val="28"/>
        </w:rPr>
        <w:t>
      В территориальное подразделение уполномоченного органа / Государственную</w:t>
      </w:r>
      <w:r>
        <w:br/>
      </w:r>
      <w:r>
        <w:rPr>
          <w:rFonts w:ascii="Times New Roman"/>
          <w:b w:val="false"/>
          <w:i w:val="false"/>
          <w:color w:val="000000"/>
          <w:sz w:val="28"/>
        </w:rPr>
        <w:t xml:space="preserve">                               радиочастотную службу</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или фамилия, имя, отчество (при наличии)</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 xml:space="preserve">                                     </w:t>
      </w:r>
      <w:r>
        <w:rPr>
          <w:rFonts w:ascii="Times New Roman"/>
          <w:b/>
          <w:i w:val="false"/>
          <w:color w:val="000000"/>
          <w:sz w:val="28"/>
        </w:rPr>
        <w:t>ЗАЯВКА</w:t>
      </w:r>
      <w:r>
        <w:br/>
      </w:r>
      <w:r>
        <w:rPr>
          <w:rFonts w:ascii="Times New Roman"/>
          <w:b w:val="false"/>
          <w:i w:val="false"/>
          <w:color w:val="000000"/>
          <w:sz w:val="28"/>
        </w:rPr>
        <w:t xml:space="preserve">       Прошу выдать разрешение на использование радиочастотного спектра / заключения</w:t>
      </w:r>
      <w:r>
        <w:br/>
      </w:r>
      <w:r>
        <w:rPr>
          <w:rFonts w:ascii="Times New Roman"/>
          <w:b w:val="false"/>
          <w:i w:val="false"/>
          <w:color w:val="000000"/>
          <w:sz w:val="28"/>
        </w:rPr>
        <w:t xml:space="preserve">                               на электромагнитную совместимость</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 указать город, район, область Республики Казахстан)</w:t>
      </w:r>
      <w:r>
        <w:br/>
      </w:r>
      <w:r>
        <w:rPr>
          <w:rFonts w:ascii="Times New Roman"/>
          <w:b w:val="false"/>
          <w:i w:val="false"/>
          <w:color w:val="000000"/>
          <w:sz w:val="28"/>
        </w:rPr>
        <w:t xml:space="preserve">       Сведения об организации:</w:t>
      </w:r>
      <w:r>
        <w:br/>
      </w:r>
      <w:r>
        <w:rPr>
          <w:rFonts w:ascii="Times New Roman"/>
          <w:b w:val="false"/>
          <w:i w:val="false"/>
          <w:color w:val="000000"/>
          <w:sz w:val="28"/>
        </w:rPr>
        <w:t xml:space="preserve">       1. Форма собственности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2. Год создания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3. Адрес</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(почтовый индекс, область, район, улица, № дома, телефон)</w:t>
      </w:r>
      <w:r>
        <w:br/>
      </w:r>
      <w:r>
        <w:rPr>
          <w:rFonts w:ascii="Times New Roman"/>
          <w:b w:val="false"/>
          <w:i w:val="false"/>
          <w:color w:val="000000"/>
          <w:sz w:val="28"/>
        </w:rPr>
        <w:t xml:space="preserve">       4. Контактные данные заявителя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наличии) исполнителя, рабочий телефон, электронный адрес)</w:t>
      </w:r>
      <w:r>
        <w:br/>
      </w:r>
      <w:r>
        <w:rPr>
          <w:rFonts w:ascii="Times New Roman"/>
          <w:b w:val="false"/>
          <w:i w:val="false"/>
          <w:color w:val="000000"/>
          <w:sz w:val="28"/>
        </w:rPr>
        <w:t xml:space="preserve">       5. Расчетный счет __________________________________________________________</w:t>
      </w:r>
      <w:r>
        <w:br/>
      </w:r>
      <w:r>
        <w:rPr>
          <w:rFonts w:ascii="Times New Roman"/>
          <w:b w:val="false"/>
          <w:i w:val="false"/>
          <w:color w:val="000000"/>
          <w:sz w:val="28"/>
        </w:rPr>
        <w:t xml:space="preserve">                               ( № счета, наименование и местонахождение банка)</w:t>
      </w:r>
      <w:r>
        <w:br/>
      </w:r>
      <w:r>
        <w:rPr>
          <w:rFonts w:ascii="Times New Roman"/>
          <w:b w:val="false"/>
          <w:i w:val="false"/>
          <w:color w:val="000000"/>
          <w:sz w:val="28"/>
        </w:rPr>
        <w:t xml:space="preserve">       6. Банковские реквизиты ____________________________________________________</w:t>
      </w:r>
      <w:r>
        <w:br/>
      </w:r>
      <w:r>
        <w:rPr>
          <w:rFonts w:ascii="Times New Roman"/>
          <w:b w:val="false"/>
          <w:i w:val="false"/>
          <w:color w:val="000000"/>
          <w:sz w:val="28"/>
        </w:rPr>
        <w:t xml:space="preserve">       7. БИН/ИИН ______________________________________________________________</w:t>
      </w:r>
      <w:r>
        <w:br/>
      </w:r>
      <w:r>
        <w:rPr>
          <w:rFonts w:ascii="Times New Roman"/>
          <w:b w:val="false"/>
          <w:i w:val="false"/>
          <w:color w:val="000000"/>
          <w:sz w:val="28"/>
        </w:rPr>
        <w:t xml:space="preserve">       8. Тип деятельности ________________________________________________________</w:t>
      </w:r>
      <w:r>
        <w:br/>
      </w:r>
      <w:r>
        <w:rPr>
          <w:rFonts w:ascii="Times New Roman"/>
          <w:b w:val="false"/>
          <w:i w:val="false"/>
          <w:color w:val="000000"/>
          <w:sz w:val="28"/>
        </w:rPr>
        <w:t xml:space="preserve">                   (номер и серия лицензии, в случае лицензионной деятельности)</w:t>
      </w:r>
      <w:r>
        <w:br/>
      </w:r>
      <w:r>
        <w:rPr>
          <w:rFonts w:ascii="Times New Roman"/>
          <w:b w:val="false"/>
          <w:i w:val="false"/>
          <w:color w:val="000000"/>
          <w:sz w:val="28"/>
        </w:rPr>
        <w:t xml:space="preserve">       9. Перечень прилагаемых документов:</w:t>
      </w:r>
      <w:r>
        <w:br/>
      </w:r>
      <w:r>
        <w:rPr>
          <w:rFonts w:ascii="Times New Roman"/>
          <w:b w:val="false"/>
          <w:i w:val="false"/>
          <w:color w:val="000000"/>
          <w:sz w:val="28"/>
        </w:rPr>
        <w:t xml:space="preserve">       Руководитель ________________             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"____" __________________20___ года</w:t>
      </w:r>
      <w:r>
        <w:br/>
      </w:r>
      <w:r>
        <w:rPr>
          <w:rFonts w:ascii="Times New Roman"/>
          <w:b w:val="false"/>
          <w:i w:val="false"/>
          <w:color w:val="000000"/>
          <w:sz w:val="28"/>
        </w:rPr>
        <w:t xml:space="preserve">       Заявление получено: "___" _________________20___ года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(подпись ответственного лица, фамилия, имя, отчество (при наличии)</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2018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9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Елтаңба                                           Уәкілетті орган</w:t>
      </w:r>
      <w:r>
        <w:br/>
      </w:r>
      <w:r>
        <w:rPr>
          <w:rFonts w:ascii="Times New Roman"/>
          <w:b w:val="false"/>
          <w:i w:val="false"/>
          <w:color w:val="000000"/>
          <w:sz w:val="28"/>
        </w:rPr>
        <w:t xml:space="preserve">       Герб                                                 Уполномоченный орган</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KZ                                                             № 000000*</w:t>
      </w:r>
      <w:r>
        <w:br/>
      </w:r>
      <w:r>
        <w:rPr>
          <w:rFonts w:ascii="Times New Roman"/>
          <w:b w:val="false"/>
          <w:i w:val="false"/>
          <w:color w:val="000000"/>
          <w:sz w:val="28"/>
        </w:rPr>
        <w:t xml:space="preserve">                   </w:t>
      </w:r>
      <w:r>
        <w:rPr>
          <w:rFonts w:ascii="Times New Roman"/>
          <w:b/>
          <w:i w:val="false"/>
          <w:color w:val="000000"/>
          <w:sz w:val="28"/>
        </w:rPr>
        <w:t>Қазақстан Республикасының радиожиілік спектрін пайдалануға</w:t>
      </w:r>
      <w:r>
        <w:br/>
      </w:r>
      <w:r>
        <w:rPr>
          <w:rFonts w:ascii="Times New Roman"/>
          <w:b w:val="false"/>
          <w:i w:val="false"/>
          <w:color w:val="000000"/>
          <w:sz w:val="28"/>
        </w:rPr>
        <w:t xml:space="preserve">                                           </w:t>
      </w:r>
      <w:r>
        <w:rPr>
          <w:rFonts w:ascii="Times New Roman"/>
          <w:b/>
          <w:i w:val="false"/>
          <w:color w:val="000000"/>
          <w:sz w:val="28"/>
        </w:rPr>
        <w:t>РҰҚСАТ</w:t>
      </w:r>
      <w:r>
        <w:br/>
      </w:r>
      <w:r>
        <w:rPr>
          <w:rFonts w:ascii="Times New Roman"/>
          <w:b w:val="false"/>
          <w:i w:val="false"/>
          <w:color w:val="000000"/>
          <w:sz w:val="28"/>
        </w:rPr>
        <w:t xml:space="preserve">                                           </w:t>
      </w:r>
      <w:r>
        <w:rPr>
          <w:rFonts w:ascii="Times New Roman"/>
          <w:b/>
          <w:i w:val="false"/>
          <w:color w:val="000000"/>
          <w:sz w:val="28"/>
        </w:rPr>
        <w:t>РАЗРЕШЕНИЕ</w:t>
      </w:r>
      <w:r>
        <w:br/>
      </w:r>
      <w:r>
        <w:rPr>
          <w:rFonts w:ascii="Times New Roman"/>
          <w:b w:val="false"/>
          <w:i w:val="false"/>
          <w:color w:val="000000"/>
          <w:sz w:val="28"/>
        </w:rPr>
        <w:t xml:space="preserve">                   </w:t>
      </w:r>
      <w:r>
        <w:rPr>
          <w:rFonts w:ascii="Times New Roman"/>
          <w:b/>
          <w:i w:val="false"/>
          <w:color w:val="000000"/>
          <w:sz w:val="28"/>
        </w:rPr>
        <w:t>на использование радиочастотного спектра Республики Казахстан</w:t>
      </w:r>
      <w:r>
        <w:br/>
      </w:r>
      <w:r>
        <w:rPr>
          <w:rFonts w:ascii="Times New Roman"/>
          <w:b w:val="false"/>
          <w:i w:val="false"/>
          <w:color w:val="000000"/>
          <w:sz w:val="28"/>
        </w:rPr>
        <w:t xml:space="preserve">                                     РЧС N A/BB-CCC/DDDD</w:t>
      </w:r>
      <w:r>
        <w:br/>
      </w:r>
      <w:r>
        <w:rPr>
          <w:rFonts w:ascii="Times New Roman"/>
          <w:b w:val="false"/>
          <w:i w:val="false"/>
          <w:color w:val="000000"/>
          <w:sz w:val="28"/>
        </w:rPr>
        <w:t xml:space="preserve">       Берілді       (жеке немесе заңды тұлғаның атауы)</w:t>
      </w:r>
      <w:r>
        <w:br/>
      </w:r>
      <w:r>
        <w:rPr>
          <w:rFonts w:ascii="Times New Roman"/>
          <w:b w:val="false"/>
          <w:i w:val="false"/>
          <w:color w:val="000000"/>
          <w:sz w:val="28"/>
        </w:rPr>
        <w:t xml:space="preserve">       Выдано       (наименование физического или юридического лица)</w:t>
      </w:r>
      <w:r>
        <w:br/>
      </w:r>
      <w:r>
        <w:rPr>
          <w:rFonts w:ascii="Times New Roman"/>
          <w:b w:val="false"/>
          <w:i w:val="false"/>
          <w:color w:val="000000"/>
          <w:sz w:val="28"/>
        </w:rPr>
        <w:t xml:space="preserve">       Ұйымдастыру үшін (радиобайланыс түрі)</w:t>
      </w:r>
      <w:r>
        <w:br/>
      </w:r>
      <w:r>
        <w:rPr>
          <w:rFonts w:ascii="Times New Roman"/>
          <w:b w:val="false"/>
          <w:i w:val="false"/>
          <w:color w:val="000000"/>
          <w:sz w:val="28"/>
        </w:rPr>
        <w:t xml:space="preserve">       Для организации (вид радиосвязи)</w:t>
      </w:r>
      <w:r>
        <w:br/>
      </w:r>
      <w:r>
        <w:rPr>
          <w:rFonts w:ascii="Times New Roman"/>
          <w:b w:val="false"/>
          <w:i w:val="false"/>
          <w:color w:val="000000"/>
          <w:sz w:val="28"/>
        </w:rPr>
        <w:t xml:space="preserve">             Мынадай деректері бар радиожиіліктерді пайдалануға рұқсат етіледі:</w:t>
      </w:r>
      <w:r>
        <w:br/>
      </w:r>
      <w:r>
        <w:rPr>
          <w:rFonts w:ascii="Times New Roman"/>
          <w:b w:val="false"/>
          <w:i w:val="false"/>
          <w:color w:val="000000"/>
          <w:sz w:val="28"/>
        </w:rPr>
        <w:t xml:space="preserve">             Разрешается использовать радиочастоты со следующими данными: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591"/>
        <w:gridCol w:w="1591"/>
        <w:gridCol w:w="1591"/>
        <w:gridCol w:w="1591"/>
        <w:gridCol w:w="2176"/>
        <w:gridCol w:w="1592"/>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п/п</w:t>
            </w:r>
          </w:p>
          <w:bookmarkEnd w:id="94"/>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5"/>
          <w:p>
            <w:pPr>
              <w:spacing w:after="20"/>
              <w:ind w:left="20"/>
              <w:jc w:val="both"/>
            </w:pPr>
            <w:r>
              <w:rPr>
                <w:rFonts w:ascii="Times New Roman"/>
                <w:b w:val="false"/>
                <w:i w:val="false"/>
                <w:color w:val="000000"/>
                <w:sz w:val="20"/>
              </w:rPr>
              <w:t>
Орнатылған</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Пункт установки</w:t>
            </w:r>
          </w:p>
          <w:bookmarkEnd w:id="95"/>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6"/>
          <w:p>
            <w:pPr>
              <w:spacing w:after="20"/>
              <w:ind w:left="20"/>
              <w:jc w:val="both"/>
            </w:pPr>
            <w:r>
              <w:rPr>
                <w:rFonts w:ascii="Times New Roman"/>
                <w:b w:val="false"/>
                <w:i w:val="false"/>
                <w:color w:val="000000"/>
                <w:sz w:val="20"/>
              </w:rPr>
              <w:t>
Жабдық</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Вид оборудования</w:t>
            </w:r>
          </w:p>
          <w:bookmarkEnd w:id="96"/>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Тасымалдау</w:t>
            </w:r>
            <w:r>
              <w:br/>
            </w:r>
            <w:r>
              <w:rPr>
                <w:rFonts w:ascii="Times New Roman"/>
                <w:b w:val="false"/>
                <w:i w:val="false"/>
                <w:color w:val="000000"/>
                <w:sz w:val="20"/>
              </w:rPr>
              <w:t>
</w:t>
            </w:r>
            <w:r>
              <w:rPr>
                <w:rFonts w:ascii="Times New Roman"/>
                <w:b w:val="false"/>
                <w:i w:val="false"/>
                <w:color w:val="000000"/>
                <w:sz w:val="20"/>
              </w:rPr>
              <w:t>жиіліктері/</w:t>
            </w:r>
            <w:r>
              <w:br/>
            </w:r>
            <w:r>
              <w:rPr>
                <w:rFonts w:ascii="Times New Roman"/>
                <w:b w:val="false"/>
                <w:i w:val="false"/>
                <w:color w:val="000000"/>
                <w:sz w:val="20"/>
              </w:rPr>
              <w:t>
</w:t>
            </w:r>
            <w:r>
              <w:rPr>
                <w:rFonts w:ascii="Times New Roman"/>
                <w:b w:val="false"/>
                <w:i w:val="false"/>
                <w:color w:val="000000"/>
                <w:sz w:val="20"/>
              </w:rPr>
              <w:t>Несущие</w:t>
            </w:r>
            <w:r>
              <w:br/>
            </w:r>
            <w:r>
              <w:rPr>
                <w:rFonts w:ascii="Times New Roman"/>
                <w:b w:val="false"/>
                <w:i w:val="false"/>
                <w:color w:val="000000"/>
                <w:sz w:val="20"/>
              </w:rPr>
              <w:t>
</w:t>
            </w:r>
            <w:r>
              <w:rPr>
                <w:rFonts w:ascii="Times New Roman"/>
                <w:b w:val="false"/>
                <w:i w:val="false"/>
                <w:color w:val="000000"/>
                <w:sz w:val="20"/>
              </w:rPr>
              <w:t>частоты,</w:t>
            </w:r>
            <w:r>
              <w:br/>
            </w:r>
            <w:r>
              <w:rPr>
                <w:rFonts w:ascii="Times New Roman"/>
                <w:b w:val="false"/>
                <w:i w:val="false"/>
                <w:color w:val="000000"/>
                <w:sz w:val="20"/>
              </w:rPr>
              <w:t>
МГц</w:t>
            </w:r>
          </w:p>
          <w:bookmarkEnd w:id="97"/>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8"/>
          <w:p>
            <w:pPr>
              <w:spacing w:after="20"/>
              <w:ind w:left="20"/>
              <w:jc w:val="both"/>
            </w:pPr>
            <w:r>
              <w:rPr>
                <w:rFonts w:ascii="Times New Roman"/>
                <w:b w:val="false"/>
                <w:i w:val="false"/>
                <w:color w:val="000000"/>
                <w:sz w:val="20"/>
              </w:rPr>
              <w:t>
Қуаты/</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Вт</w:t>
            </w:r>
          </w:p>
          <w:bookmarkEnd w:id="98"/>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9"/>
          <w:p>
            <w:pPr>
              <w:spacing w:after="20"/>
              <w:ind w:left="20"/>
              <w:jc w:val="both"/>
            </w:pPr>
            <w:r>
              <w:rPr>
                <w:rFonts w:ascii="Times New Roman"/>
                <w:b w:val="false"/>
                <w:i w:val="false"/>
                <w:color w:val="000000"/>
                <w:sz w:val="20"/>
              </w:rPr>
              <w:t>
Антенна</w:t>
            </w:r>
            <w:r>
              <w:br/>
            </w:r>
            <w:r>
              <w:rPr>
                <w:rFonts w:ascii="Times New Roman"/>
                <w:b w:val="false"/>
                <w:i w:val="false"/>
                <w:color w:val="000000"/>
                <w:sz w:val="20"/>
              </w:rPr>
              <w:t>
</w:t>
            </w:r>
            <w:r>
              <w:rPr>
                <w:rFonts w:ascii="Times New Roman"/>
                <w:b w:val="false"/>
                <w:i w:val="false"/>
                <w:color w:val="000000"/>
                <w:sz w:val="20"/>
              </w:rPr>
              <w:t>аспасының биіктігі/</w:t>
            </w:r>
            <w:r>
              <w:br/>
            </w:r>
            <w:r>
              <w:rPr>
                <w:rFonts w:ascii="Times New Roman"/>
                <w:b w:val="false"/>
                <w:i w:val="false"/>
                <w:color w:val="000000"/>
                <w:sz w:val="20"/>
              </w:rPr>
              <w:t>
</w:t>
            </w: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подвеса</w:t>
            </w:r>
            <w:r>
              <w:br/>
            </w:r>
            <w:r>
              <w:rPr>
                <w:rFonts w:ascii="Times New Roman"/>
                <w:b w:val="false"/>
                <w:i w:val="false"/>
                <w:color w:val="000000"/>
                <w:sz w:val="20"/>
              </w:rPr>
              <w:t>
антенны, м</w:t>
            </w:r>
          </w:p>
          <w:bookmarkEnd w:id="99"/>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Ескертпелер/</w:t>
            </w:r>
            <w:r>
              <w:br/>
            </w:r>
            <w:r>
              <w:rPr>
                <w:rFonts w:ascii="Times New Roman"/>
                <w:b w:val="false"/>
                <w:i w:val="false"/>
                <w:color w:val="000000"/>
                <w:sz w:val="20"/>
              </w:rPr>
              <w:t>
Примечания</w:t>
            </w:r>
          </w:p>
          <w:bookmarkEnd w:id="100"/>
        </w:tc>
      </w:tr>
    </w:tbl>
    <w:bookmarkStart w:name="z141" w:id="101"/>
    <w:p>
      <w:pPr>
        <w:spacing w:after="0"/>
        <w:ind w:left="0"/>
        <w:jc w:val="both"/>
      </w:pPr>
      <w:r>
        <w:rPr>
          <w:rFonts w:ascii="Times New Roman"/>
          <w:b w:val="false"/>
          <w:i w:val="false"/>
          <w:color w:val="000000"/>
          <w:sz w:val="28"/>
        </w:rPr>
        <w:t>
      Рұқсаттың қолданылу мерзімі: күнтізбелік жылдың 25 наурызына дейін.</w:t>
      </w:r>
      <w:r>
        <w:br/>
      </w:r>
      <w:r>
        <w:rPr>
          <w:rFonts w:ascii="Times New Roman"/>
          <w:b w:val="false"/>
          <w:i w:val="false"/>
          <w:color w:val="000000"/>
          <w:sz w:val="28"/>
        </w:rPr>
        <w:t xml:space="preserve">       Срок действия Разрешения: до 25 марта календарного года.</w:t>
      </w:r>
      <w:r>
        <w:br/>
      </w:r>
      <w:r>
        <w:rPr>
          <w:rFonts w:ascii="Times New Roman"/>
          <w:b w:val="false"/>
          <w:i w:val="false"/>
          <w:color w:val="000000"/>
          <w:sz w:val="28"/>
        </w:rPr>
        <w:t xml:space="preserve">       Берілген күні: 20___ жылғы "___" __________________</w:t>
      </w:r>
      <w:r>
        <w:br/>
      </w:r>
      <w:r>
        <w:rPr>
          <w:rFonts w:ascii="Times New Roman"/>
          <w:b w:val="false"/>
          <w:i w:val="false"/>
          <w:color w:val="000000"/>
          <w:sz w:val="28"/>
        </w:rPr>
        <w:t xml:space="preserve">       Дата выдачи: "____"__________________ 20___года</w:t>
      </w:r>
      <w:r>
        <w:br/>
      </w:r>
      <w:r>
        <w:rPr>
          <w:rFonts w:ascii="Times New Roman"/>
          <w:b w:val="false"/>
          <w:i w:val="false"/>
          <w:color w:val="000000"/>
          <w:sz w:val="28"/>
        </w:rPr>
        <w:t xml:space="preserve">       Басшы Тегі, аты, әкесінің аты (бар болса)</w:t>
      </w:r>
      <w:r>
        <w:br/>
      </w:r>
      <w:r>
        <w:rPr>
          <w:rFonts w:ascii="Times New Roman"/>
          <w:b w:val="false"/>
          <w:i w:val="false"/>
          <w:color w:val="000000"/>
          <w:sz w:val="28"/>
        </w:rPr>
        <w:t xml:space="preserve">       Руководитель _____________________________ Фамилия, имя, отчество (при</w:t>
      </w:r>
      <w:r>
        <w:br/>
      </w:r>
      <w:r>
        <w:rPr>
          <w:rFonts w:ascii="Times New Roman"/>
          <w:b w:val="false"/>
          <w:i w:val="false"/>
          <w:color w:val="000000"/>
          <w:sz w:val="28"/>
        </w:rPr>
        <w:t xml:space="preserve">       наличии)             (қолы/ подпись)</w:t>
      </w:r>
      <w:r>
        <w:br/>
      </w:r>
      <w:r>
        <w:rPr>
          <w:rFonts w:ascii="Times New Roman"/>
          <w:b w:val="false"/>
          <w:i w:val="false"/>
          <w:color w:val="000000"/>
          <w:sz w:val="28"/>
        </w:rPr>
        <w:t xml:space="preserve">       (келесі жағы)</w:t>
      </w:r>
      <w:r>
        <w:br/>
      </w:r>
      <w:r>
        <w:rPr>
          <w:rFonts w:ascii="Times New Roman"/>
          <w:b w:val="false"/>
          <w:i w:val="false"/>
          <w:color w:val="000000"/>
          <w:sz w:val="28"/>
        </w:rPr>
        <w:t xml:space="preserve">       (оборотная сторона)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w:t>
            </w:r>
            <w:r>
              <w:rPr>
                <w:rFonts w:ascii="Times New Roman"/>
                <w:b/>
                <w:i w:val="false"/>
                <w:color w:val="000000"/>
                <w:sz w:val="20"/>
              </w:rPr>
              <w:t>ӨБСН*</w:t>
            </w:r>
            <w:r>
              <w:br/>
            </w:r>
            <w:r>
              <w:rPr>
                <w:rFonts w:ascii="Times New Roman"/>
                <w:b w:val="false"/>
                <w:i w:val="false"/>
                <w:color w:val="000000"/>
                <w:sz w:val="20"/>
              </w:rPr>
              <w:t>
</w:t>
            </w:r>
            <w:r>
              <w:rPr>
                <w:rFonts w:ascii="Times New Roman"/>
                <w:b/>
                <w:i w:val="false"/>
                <w:color w:val="000000"/>
                <w:sz w:val="20"/>
              </w:rPr>
              <w:t>УИНЗ*</w:t>
            </w:r>
          </w:p>
          <w:bookmarkEnd w:id="102"/>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both"/>
            </w:pP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Основание</w:t>
            </w:r>
          </w:p>
          <w:bookmarkEnd w:id="103"/>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both"/>
            </w:pPr>
            <w:r>
              <w:rPr>
                <w:rFonts w:ascii="Times New Roman"/>
                <w:b w:val="false"/>
                <w:i w:val="false"/>
                <w:color w:val="000000"/>
                <w:sz w:val="20"/>
              </w:rPr>
              <w:t>
</w:t>
            </w:r>
            <w:r>
              <w:rPr>
                <w:rFonts w:ascii="Times New Roman"/>
                <w:b/>
                <w:i w:val="false"/>
                <w:color w:val="000000"/>
                <w:sz w:val="20"/>
              </w:rPr>
              <w:t>Қосымша ақпарат</w:t>
            </w:r>
            <w:r>
              <w:br/>
            </w:r>
            <w:r>
              <w:rPr>
                <w:rFonts w:ascii="Times New Roman"/>
                <w:b w:val="false"/>
                <w:i w:val="false"/>
                <w:color w:val="000000"/>
                <w:sz w:val="20"/>
              </w:rPr>
              <w:t>
</w:t>
            </w:r>
            <w:r>
              <w:rPr>
                <w:rFonts w:ascii="Times New Roman"/>
                <w:b/>
                <w:i w:val="false"/>
                <w:color w:val="000000"/>
                <w:sz w:val="20"/>
              </w:rPr>
              <w:t>Дополнительная информаци</w:t>
            </w:r>
            <w:r>
              <w:rPr>
                <w:rFonts w:ascii="Times New Roman"/>
                <w:b/>
                <w:i w:val="false"/>
                <w:color w:val="000000"/>
                <w:sz w:val="20"/>
              </w:rPr>
              <w:t>я</w:t>
            </w:r>
          </w:p>
          <w:bookmarkEnd w:id="104"/>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05"/>
    <w:p>
      <w:pPr>
        <w:spacing w:after="0"/>
        <w:ind w:left="0"/>
        <w:jc w:val="both"/>
      </w:pPr>
      <w:r>
        <w:rPr>
          <w:rFonts w:ascii="Times New Roman"/>
          <w:b w:val="false"/>
          <w:i w:val="false"/>
          <w:color w:val="000000"/>
          <w:sz w:val="28"/>
        </w:rPr>
        <w:t>
      Рұқсаттың қолданылу шарттары:</w:t>
      </w:r>
      <w:r>
        <w:br/>
      </w:r>
      <w:r>
        <w:rPr>
          <w:rFonts w:ascii="Times New Roman"/>
          <w:b w:val="false"/>
          <w:i w:val="false"/>
          <w:color w:val="000000"/>
          <w:sz w:val="28"/>
        </w:rPr>
        <w:t xml:space="preserve">       1. Рұқсат радиожиілік спектрін пайдаланғаны үшін "Салық және бюджетке төленетін</w:t>
      </w:r>
      <w:r>
        <w:br/>
      </w:r>
      <w:r>
        <w:rPr>
          <w:rFonts w:ascii="Times New Roman"/>
          <w:b w:val="false"/>
          <w:i w:val="false"/>
          <w:color w:val="000000"/>
          <w:sz w:val="28"/>
        </w:rPr>
        <w:t xml:space="preserve"> басқа да міндетті төлемдер туралы (Салық кодексі)" 2017 жылғы 25 желтоқсандағы</w:t>
      </w:r>
      <w:r>
        <w:br/>
      </w:r>
      <w:r>
        <w:rPr>
          <w:rFonts w:ascii="Times New Roman"/>
          <w:b w:val="false"/>
          <w:i w:val="false"/>
          <w:color w:val="000000"/>
          <w:sz w:val="28"/>
        </w:rPr>
        <w:t xml:space="preserve"> Қазақстан Республикасының кодексіне сәйкес жылдық төлемді жүргізген кезде</w:t>
      </w:r>
      <w:r>
        <w:br/>
      </w:r>
      <w:r>
        <w:rPr>
          <w:rFonts w:ascii="Times New Roman"/>
          <w:b w:val="false"/>
          <w:i w:val="false"/>
          <w:color w:val="000000"/>
          <w:sz w:val="28"/>
        </w:rPr>
        <w:t xml:space="preserve"> қолданыста болып есептеледі және жыл сайын Уәкілетті органның аумақтық</w:t>
      </w:r>
      <w:r>
        <w:br/>
      </w:r>
      <w:r>
        <w:rPr>
          <w:rFonts w:ascii="Times New Roman"/>
          <w:b w:val="false"/>
          <w:i w:val="false"/>
          <w:color w:val="000000"/>
          <w:sz w:val="28"/>
        </w:rPr>
        <w:t xml:space="preserve"> бөлімшесінде радиожиілік спектрін пайдаланғаны үшін мемлекеттік бюджетке</w:t>
      </w:r>
      <w:r>
        <w:br/>
      </w:r>
      <w:r>
        <w:rPr>
          <w:rFonts w:ascii="Times New Roman"/>
          <w:b w:val="false"/>
          <w:i w:val="false"/>
          <w:color w:val="000000"/>
          <w:sz w:val="28"/>
        </w:rPr>
        <w:t xml:space="preserve"> төлемақы төленгенін растайтын құжат ұсынған кезде ұзартылады.</w:t>
      </w:r>
      <w:r>
        <w:br/>
      </w:r>
      <w:r>
        <w:rPr>
          <w:rFonts w:ascii="Times New Roman"/>
          <w:b w:val="false"/>
          <w:i w:val="false"/>
          <w:color w:val="000000"/>
          <w:sz w:val="28"/>
        </w:rPr>
        <w:t xml:space="preserve">       2. Қызметін ұқсас сигнал арқылы жүзеге асыратын радиожиiлiк спектрiн пайдалануға</w:t>
      </w:r>
      <w:r>
        <w:br/>
      </w:r>
      <w:r>
        <w:rPr>
          <w:rFonts w:ascii="Times New Roman"/>
          <w:b w:val="false"/>
          <w:i w:val="false"/>
          <w:color w:val="000000"/>
          <w:sz w:val="28"/>
        </w:rPr>
        <w:t xml:space="preserve"> рұқсат бергені үшін телевизия және радио хабарларын тарату ұйымдарынан алым</w:t>
      </w:r>
      <w:r>
        <w:br/>
      </w:r>
      <w:r>
        <w:rPr>
          <w:rFonts w:ascii="Times New Roman"/>
          <w:b w:val="false"/>
          <w:i w:val="false"/>
          <w:color w:val="000000"/>
          <w:sz w:val="28"/>
        </w:rPr>
        <w:t xml:space="preserve"> алынады;</w:t>
      </w:r>
      <w:r>
        <w:br/>
      </w:r>
      <w:r>
        <w:rPr>
          <w:rFonts w:ascii="Times New Roman"/>
          <w:b w:val="false"/>
          <w:i w:val="false"/>
          <w:color w:val="000000"/>
          <w:sz w:val="28"/>
        </w:rPr>
        <w:t xml:space="preserve">       3. РЭҚ**-тың барлық параметрлері сауалнама деректеріне сәйкес болуы тиіс.</w:t>
      </w:r>
      <w:r>
        <w:br/>
      </w:r>
      <w:r>
        <w:rPr>
          <w:rFonts w:ascii="Times New Roman"/>
          <w:b w:val="false"/>
          <w:i w:val="false"/>
          <w:color w:val="000000"/>
          <w:sz w:val="28"/>
        </w:rPr>
        <w:t xml:space="preserve">       4. РЭҚ** техникалық параметрлеріне және орнату орнын ауыстыруға тыйым</w:t>
      </w:r>
      <w:r>
        <w:br/>
      </w:r>
      <w:r>
        <w:rPr>
          <w:rFonts w:ascii="Times New Roman"/>
          <w:b w:val="false"/>
          <w:i w:val="false"/>
          <w:color w:val="000000"/>
          <w:sz w:val="28"/>
        </w:rPr>
        <w:t xml:space="preserve"> салынады.</w:t>
      </w:r>
      <w:r>
        <w:br/>
      </w:r>
      <w:r>
        <w:rPr>
          <w:rFonts w:ascii="Times New Roman"/>
          <w:b w:val="false"/>
          <w:i w:val="false"/>
          <w:color w:val="000000"/>
          <w:sz w:val="28"/>
        </w:rPr>
        <w:t xml:space="preserve">       Условия действия Разрешения:</w:t>
      </w:r>
      <w:r>
        <w:br/>
      </w:r>
      <w:r>
        <w:rPr>
          <w:rFonts w:ascii="Times New Roman"/>
          <w:b w:val="false"/>
          <w:i w:val="false"/>
          <w:color w:val="000000"/>
          <w:sz w:val="28"/>
        </w:rPr>
        <w:t xml:space="preserve">       1. Разрешение считается действительным при условии ежегодной уплаты за</w:t>
      </w:r>
      <w:r>
        <w:br/>
      </w:r>
      <w:r>
        <w:rPr>
          <w:rFonts w:ascii="Times New Roman"/>
          <w:b w:val="false"/>
          <w:i w:val="false"/>
          <w:color w:val="000000"/>
          <w:sz w:val="28"/>
        </w:rPr>
        <w:t xml:space="preserve"> использования радиочастотного спектра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w:t>
      </w:r>
      <w:r>
        <w:br/>
      </w:r>
      <w:r>
        <w:rPr>
          <w:rFonts w:ascii="Times New Roman"/>
          <w:b w:val="false"/>
          <w:i w:val="false"/>
          <w:color w:val="000000"/>
          <w:sz w:val="28"/>
        </w:rPr>
        <w:t xml:space="preserve"> Казахстан "О налогах и других обязательных платежах в бюджет (Налоговый</w:t>
      </w:r>
      <w:r>
        <w:br/>
      </w:r>
      <w:r>
        <w:rPr>
          <w:rFonts w:ascii="Times New Roman"/>
          <w:b w:val="false"/>
          <w:i w:val="false"/>
          <w:color w:val="000000"/>
          <w:sz w:val="28"/>
        </w:rPr>
        <w:t xml:space="preserve"> кодекс)" от 25 декабря 2017 года и продлевается в территориальном подразделении</w:t>
      </w:r>
      <w:r>
        <w:br/>
      </w:r>
      <w:r>
        <w:rPr>
          <w:rFonts w:ascii="Times New Roman"/>
          <w:b w:val="false"/>
          <w:i w:val="false"/>
          <w:color w:val="000000"/>
          <w:sz w:val="28"/>
        </w:rPr>
        <w:t xml:space="preserve"> Уполномоченного органа при предъявлении подтверждающего документа об оплате в</w:t>
      </w:r>
      <w:r>
        <w:br/>
      </w:r>
      <w:r>
        <w:rPr>
          <w:rFonts w:ascii="Times New Roman"/>
          <w:b w:val="false"/>
          <w:i w:val="false"/>
          <w:color w:val="000000"/>
          <w:sz w:val="28"/>
        </w:rPr>
        <w:t xml:space="preserve"> государственный бюджет за использование радиочастотного спектра.</w:t>
      </w:r>
      <w:r>
        <w:br/>
      </w:r>
      <w:r>
        <w:rPr>
          <w:rFonts w:ascii="Times New Roman"/>
          <w:b w:val="false"/>
          <w:i w:val="false"/>
          <w:color w:val="000000"/>
          <w:sz w:val="28"/>
        </w:rPr>
        <w:t xml:space="preserve">       2. За выдачу разрешения на использование радиочастотного спектра телевизионным и</w:t>
      </w:r>
      <w:r>
        <w:br/>
      </w:r>
      <w:r>
        <w:rPr>
          <w:rFonts w:ascii="Times New Roman"/>
          <w:b w:val="false"/>
          <w:i w:val="false"/>
          <w:color w:val="000000"/>
          <w:sz w:val="28"/>
        </w:rPr>
        <w:t xml:space="preserve"> радиовещательным организациям, осуществляющим деятельность посредством</w:t>
      </w:r>
      <w:r>
        <w:br/>
      </w:r>
      <w:r>
        <w:rPr>
          <w:rFonts w:ascii="Times New Roman"/>
          <w:b w:val="false"/>
          <w:i w:val="false"/>
          <w:color w:val="000000"/>
          <w:sz w:val="28"/>
        </w:rPr>
        <w:t xml:space="preserve"> аналогового сигнала, взимается сбор.</w:t>
      </w:r>
      <w:r>
        <w:br/>
      </w:r>
      <w:r>
        <w:rPr>
          <w:rFonts w:ascii="Times New Roman"/>
          <w:b w:val="false"/>
          <w:i w:val="false"/>
          <w:color w:val="000000"/>
          <w:sz w:val="28"/>
        </w:rPr>
        <w:t xml:space="preserve">       3. Все параметры РЭС** должны соответствовать анкетным данным.</w:t>
      </w:r>
      <w:r>
        <w:br/>
      </w:r>
      <w:r>
        <w:rPr>
          <w:rFonts w:ascii="Times New Roman"/>
          <w:b w:val="false"/>
          <w:i w:val="false"/>
          <w:color w:val="000000"/>
          <w:sz w:val="28"/>
        </w:rPr>
        <w:t xml:space="preserve">       4. Запрещено изменять технические параметры и место установки РЭС**.</w:t>
      </w:r>
      <w:r>
        <w:br/>
      </w:r>
      <w:r>
        <w:rPr>
          <w:rFonts w:ascii="Times New Roman"/>
          <w:b w:val="false"/>
          <w:i w:val="false"/>
          <w:color w:val="000000"/>
          <w:sz w:val="28"/>
        </w:rPr>
        <w:t xml:space="preserve">       Рұқсаттың қолданылу мерзімі мына уақытқа дейін ұзартылған</w:t>
      </w:r>
      <w:r>
        <w:br/>
      </w:r>
      <w:r>
        <w:rPr>
          <w:rFonts w:ascii="Times New Roman"/>
          <w:b w:val="false"/>
          <w:i w:val="false"/>
          <w:color w:val="000000"/>
          <w:sz w:val="28"/>
        </w:rPr>
        <w:t xml:space="preserve">       Срок действия Разрешения продлен:</w:t>
      </w:r>
      <w:r>
        <w:br/>
      </w:r>
      <w:r>
        <w:rPr>
          <w:rFonts w:ascii="Times New Roman"/>
          <w:b w:val="false"/>
          <w:i w:val="false"/>
          <w:color w:val="000000"/>
          <w:sz w:val="28"/>
        </w:rPr>
        <w:t xml:space="preserve"> 20___жылғы/года "____"__________________ дейін/до _____________</w:t>
      </w:r>
      <w:r>
        <w:br/>
      </w:r>
      <w:r>
        <w:rPr>
          <w:rFonts w:ascii="Times New Roman"/>
          <w:b w:val="false"/>
          <w:i w:val="false"/>
          <w:color w:val="000000"/>
          <w:sz w:val="28"/>
        </w:rPr>
        <w:t xml:space="preserve">                                                       (қолы/подпись)</w:t>
      </w:r>
      <w:r>
        <w:br/>
      </w:r>
      <w:r>
        <w:rPr>
          <w:rFonts w:ascii="Times New Roman"/>
          <w:b w:val="false"/>
          <w:i w:val="false"/>
          <w:color w:val="000000"/>
          <w:sz w:val="28"/>
        </w:rPr>
        <w:t xml:space="preserve">       Примечание: основные сокращения:</w:t>
      </w:r>
      <w:r>
        <w:br/>
      </w:r>
      <w:r>
        <w:rPr>
          <w:rFonts w:ascii="Times New Roman"/>
          <w:b w:val="false"/>
          <w:i w:val="false"/>
          <w:color w:val="000000"/>
          <w:sz w:val="28"/>
        </w:rPr>
        <w:t xml:space="preserve">       *ӨБСН/УИНЗ – өтінім берушінің сәйкестендіру нөмірі/уникальный</w:t>
      </w:r>
      <w:r>
        <w:br/>
      </w:r>
      <w:r>
        <w:rPr>
          <w:rFonts w:ascii="Times New Roman"/>
          <w:b w:val="false"/>
          <w:i w:val="false"/>
          <w:color w:val="000000"/>
          <w:sz w:val="28"/>
        </w:rPr>
        <w:t xml:space="preserve">       идентификационный номер заявки;</w:t>
      </w:r>
      <w:r>
        <w:br/>
      </w:r>
      <w:r>
        <w:rPr>
          <w:rFonts w:ascii="Times New Roman"/>
          <w:b w:val="false"/>
          <w:i w:val="false"/>
          <w:color w:val="000000"/>
          <w:sz w:val="28"/>
        </w:rPr>
        <w:t xml:space="preserve">       **РЭҚ/РЭС – радиоэлектрондық құрал/радиоэлектронное средство.</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