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fb6f" w14:textId="8dbf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23 февраля 2017 года № 32. Зарегистрировано Департаментом юстиции Западно-Казахстанской области 16 марта 2017 года № 4724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Чингирлауского района от 21 апреля 2016 года №39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оптимальных сроков начала и завершения посевных работ на 2016 год"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4350, опубликованное 11 мая 2016 года в информационно-правовой системе "Әділет") и от 20 октября 2016 года № 148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сроков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Чингирлаускому району"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4588, опубликованное 28 октября 2016 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отдела государственно-правовой работы и службы управления персоналом (кадровой службы) аппарата акима Чингирлауского района (Ажмуратова Н.Ж.)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Айтмухамбетова 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