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d91a" w14:textId="c10d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23 декабря 2016 года № 9-1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8 июня 2017 года № 13-1. Зарегистрировано Департаментом юстиции Западно-Казахстанской области 23 июня 2017 года № 4834. Утратило силу решением Таскалинского районного маслихата Западно-Казахстанской области от 12 февраля 2018 года № 21-6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12.02.2018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2016 года №9-1 "О районном бюджете на 2017-2019 годы" (зарегистрированное в Реестре государственной регистрации нормативных правовых актов №4651, опубликованное 20 января 2017 года в газете "Екпін")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3 954 192 тысячи тенге:";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 – 3 446 207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4 063 487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финансирование дефицита (использование профицита) бюджета – 194 382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85 087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 109 295 тысяч тенге.";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 – 735 386 тысяч тенге, в том числе на:";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"повышение квалификаций учителей на языковых курсах в целях реализации Дорожной карты "Развитие трҰхъязычного образования" – 16 905 тысяч тенге;";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 – 9 303 тысячи тенге;";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мультимедийного оборудования для малокомплектных школ и дополнительных элементов к комплекту – 1 488 тысяч тенге;";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учащихся качественной питьевой водой (приобретение диспенсеров, бутилированной воды, установку фонтанчиков) – 2 178 тысяч тенге;";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"внедрение системы "Е-Халык" – 3 780 тысяч тенге;";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"краткосрочное профессиональное обучение рабочих кадров по востребованным на рынке труда профессиям, включая обучение в мобильных центрах (По программе продуктивной занятости) – 19 682 тысячи тенге;";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"доучивание направленных на профессиональную подготовку – 1 889 тысяч тенге;";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участка дороги по улице Маметовой села Таскала, Таскалинского района Западно-Казахстанской области – 200 175 тысяч тенге;";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"реконструкцию водопровода села Мерей Таскалинского района Западно-Казахстанской области – 43 002 тысячи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Бисенгалиева 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июня 2017 года №13-1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№9-1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3 954 192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3 446 207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3 446 207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4 063 487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1 843 644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-167 448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