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202b" w14:textId="6102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января 2017 года № 10-6. Зарегистрировано Департаментом юстиции Западно-Казахстанской области 10 февраля 2017 года № 4682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Таскалинского районного маслихата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Аманбаев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января 2017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Таскалинского районного маслихата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№ 4229, опубликованное 28 января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15 апреля 2016 года № 2-1 "О внесении изменений и дополнения в решение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№ 4395, опубликованное 16 мая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 мая 2016 года № 3-3 "О внесении изменений в решение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№ 4429, опубликованное 30 мая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5 августа 2016 года № 5-1 "О внесении изменений и дополнений в решение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№ 4522, опубликованное 23 августа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5 августа 2016 года № 5-7 "О внесении изменений в решение Таскалинского районного маслихата от 15 апреля 2016 года № 2-1 "О внесении изменений и дополнения в решение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№ 4512, опубликованное 17 августа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5 августа 2016 года № 5-8 "О внесении изменения в решение Таскалинского районного маслихата от 18 мая 2016 года № 3-3 "О внесении изменений в решение Таскалинского районного маслихата от 24 декабря 2015 года № 36-2 "О районном бюджете на 2016-2018 годы" (зарегистрированное в Реестре государственной регистрации нормативных правовых актов № 4513, опубликованное 18 августа 2016 года в Эталонном контрольном банке нормативных правовых актов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4 октября 2016 года № 7-1 "О внесении изменений и дополнения в решение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№ 4574, опубликованное 21 октября 2016 года в Эталонном контрольном банке нормативных правовых актов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5 декабря 2016 года № 8-1 "О внесении изменений в решение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№ 4612, опубликованное 15 декабря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