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79e9" w14:textId="d857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2017 года № 18-1. Зарегистрировано Департаментом юстиции Западно-Казахстанской области 8 января 2018 года № 5026. Утратило силу решением Казталовского районного маслихата Западно-Казахстанской области от 28 февраля 2019 года № 31-4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15 декабря 2017 года №17-1 "О районном бюджете на 2018-2020 годы" (зарегистрированное в Реестре государственной регистрации нормативных правовых актов за №5011)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Казталовского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147 624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134 474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147 624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1 - в редакции решения Казталовского районного маслихата За</w:t>
      </w:r>
      <w:r>
        <w:rPr>
          <w:rFonts w:ascii="Times New Roman"/>
          <w:b w:val="false"/>
          <w:i/>
          <w:color w:val="000000"/>
          <w:sz w:val="28"/>
        </w:rPr>
        <w:t xml:space="preserve">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.2018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 28-10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Бостандыкского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40 159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1 537 тысяч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38 622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40 159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2 - в редакции решения Казталовского районного маслихата За</w:t>
      </w:r>
      <w:r>
        <w:rPr>
          <w:rFonts w:ascii="Times New Roman"/>
          <w:b w:val="false"/>
          <w:i/>
          <w:color w:val="000000"/>
          <w:sz w:val="28"/>
        </w:rPr>
        <w:t xml:space="preserve">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28-10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Жалпакталского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107 317 тысяч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11 138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2 000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94 179 тысяч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107 317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3 - в редакции решения Казталовского районного маслихата Западно-Казахстанск</w:t>
      </w:r>
      <w:r>
        <w:rPr>
          <w:rFonts w:ascii="Times New Roman"/>
          <w:b w:val="false"/>
          <w:i/>
          <w:color w:val="000000"/>
          <w:sz w:val="28"/>
        </w:rPr>
        <w:t xml:space="preserve">ой области от </w:t>
      </w:r>
      <w:r>
        <w:rPr>
          <w:rFonts w:ascii="Times New Roman"/>
          <w:b w:val="false"/>
          <w:i/>
          <w:color w:val="000000"/>
          <w:sz w:val="28"/>
        </w:rPr>
        <w:t>24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 28-10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Поступления в бюджеты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республиканском бюджете на 2018-2020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15 декабря 2017 года №17-1 "О районном бюджете на 2018-2020 годы" (зарегистрированное в Реестре государственной регистрации нормативных правовых актов за №5011).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бюджетах сельских округов на 2018 год поступление субвенции передаваемой из районного бюджета в сумме 54 292 тысячи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21 041 тысяча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15 158 тысяч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18 093 тысячи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бюджете сельских округов на 2018 год поступление целевых трансфертов из районного бюджета в общей сумме 212 983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113 433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23 464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76 086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5</w:t>
      </w:r>
      <w:r>
        <w:rPr>
          <w:rFonts w:ascii="Times New Roman"/>
          <w:b w:val="false"/>
          <w:i/>
          <w:color w:val="000000"/>
          <w:sz w:val="28"/>
        </w:rPr>
        <w:t xml:space="preserve"> - в редакции решения Казталовского районного маслихата За</w:t>
      </w:r>
      <w:r>
        <w:rPr>
          <w:rFonts w:ascii="Times New Roman"/>
          <w:b w:val="false"/>
          <w:i/>
          <w:color w:val="000000"/>
          <w:sz w:val="28"/>
        </w:rPr>
        <w:t xml:space="preserve">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28-10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2018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№18-1</w:t>
            </w:r>
          </w:p>
        </w:tc>
      </w:tr>
    </w:tbl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2018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Приложение 1 - в редакции решения Казталовского районного маслихата За</w:t>
      </w:r>
      <w:r>
        <w:rPr>
          <w:rFonts w:ascii="Times New Roman"/>
          <w:b w:val="false"/>
          <w:i/>
          <w:color w:val="000000"/>
          <w:sz w:val="28"/>
        </w:rPr>
        <w:t xml:space="preserve">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28-10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147 624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18-1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2019 год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18-1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2020 год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№18-1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2018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/>
          <w:color w:val="000000"/>
          <w:sz w:val="28"/>
        </w:rPr>
        <w:t xml:space="preserve"> 4 - в редакции решения Казталовского районного маслихата За</w:t>
      </w:r>
      <w:r>
        <w:rPr>
          <w:rFonts w:ascii="Times New Roman"/>
          <w:b w:val="false"/>
          <w:i/>
          <w:color w:val="000000"/>
          <w:sz w:val="28"/>
        </w:rPr>
        <w:t xml:space="preserve">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28-10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18-1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2019 год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16 695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18-1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Бостандыкского сельского округа на 2020 год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№18-1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2018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</w:t>
      </w:r>
      <w:r>
        <w:rPr>
          <w:rFonts w:ascii="Times New Roman"/>
          <w:b w:val="false"/>
          <w:i/>
          <w:color w:val="000000"/>
          <w:sz w:val="28"/>
        </w:rPr>
        <w:t>риложение</w:t>
      </w:r>
      <w:r>
        <w:rPr>
          <w:rFonts w:ascii="Times New Roman"/>
          <w:b w:val="false"/>
          <w:i/>
          <w:color w:val="000000"/>
          <w:sz w:val="28"/>
        </w:rPr>
        <w:t xml:space="preserve"> 7 - в редакции решения Казталовского районного маслихата За</w:t>
      </w:r>
      <w:r>
        <w:rPr>
          <w:rFonts w:ascii="Times New Roman"/>
          <w:b w:val="false"/>
          <w:i/>
          <w:color w:val="000000"/>
          <w:sz w:val="28"/>
        </w:rPr>
        <w:t xml:space="preserve">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24.12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28-10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107 317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107 317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18-1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2019 год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 18-1</w:t>
            </w:r>
          </w:p>
        </w:tc>
      </w:tr>
    </w:tbl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2020 год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