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fa9b" w14:textId="58df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Зеленовского района"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10 марта 2017 года № 117. Зарегистрировано Департаментом юстиции Западно-Казахстанской области 15 марта 2017 года № 4716. Утратило силу постановлением акимата Зеленовского района Западно-Казахстанской области от 28 марта 2018 года № 210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Зеленовского района Западно-Казахстанской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 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Зеленовского района" и районных исполнительных органов,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26 февраля 2016 года № 175 "Об утверждении методики оценки деятельности административных государственных служащих корпуса "Б" аппарата акима Зеленовского района" (зарегистрированное в Реестре государственной регистрации нормативных правовых актов за № 4311, опубликованное 15 апреля 2016 года в газете "Ауыл тынысы")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 мая 2016 года № 393 "О внесении изменений в постановление акимата Зеленовского района от 26 февраля 2016 года №175 "Об утверждении методики оценки деятельности административных государственных служащих корпуса "Б" аппарата акима Зеленовского района" (зарегистрированное в Реестре государственной регистрации нормативных правовых актов за № 4447, опубликованное 10 июня 2016 года в газете "Сатып Алу Ақпарат").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Руководителю аппарата акима Зеленовского района (М.Залмуканов)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руководителя аппарата акима района Залмуканова М.Д.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Зеленовского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 2017 года № 117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Зеленовского района" и районных исполнительных органов финансируемых из местного бюджета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акт о создании комиссии по оценке.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0231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8636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8382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10541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рассматривает результаты квартальных и годовой оценки и принимает одно из следующих решений: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2"/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7"/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_______________________________________________________________________________________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      Непосредственный руководитель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      ________________________________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       (фамилия, инициалы)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      дата _________________________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      подпись ______________________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      Непосредственный руководитель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            ________________________________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       (фамилия, инициалы)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      дата _________________________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      подпись ______________________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            Непосредственный руководитель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            ________________________________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       (фамилия, инициалы)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      дата _________________________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      подпись ______________________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