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6be2" w14:textId="4fa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Жангалинского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марта 2017 года № 9-7. Зарегистрировано Департаментом юстиции Западно-Казахстанской области 12 апреля 2017 года № 4780. Утратило силу - решением Жангалинского районного маслихата Западно-Казахстанской области от 15 марта 2018 года № 19-20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Жангалинского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19 апреля 2016 года № 2-7 "Об утверждении Методики оценки деятельности административных государственных служащих корпуса "Б" аппарата Жангалинского районного маслихата" (зарегистрированное в Реестре государственной регистрации нормативных правовых актов за № 4359, опубликованное 16 мая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9-7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Жангалинского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аппарата Жангалинского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аппарата Жангалинского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Жангалинского района (далее - главный специалист по кадровой работе) согласно, своей функциональной обязанности организует работу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ответственного за документооборот аппарата Жангалинского районного маслихата (далее – главный специалист ответственный за документооборот) согласно, своей функциональной обязанности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по кадровой работе, главным специалистом ответственного за документооборот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120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62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495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825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1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