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3085" w14:textId="9083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10 марта 2017 года № 9-8. Зарегистрировано Департаментом юстиции Западно-Казахстанской области 27 марта 2017 года № 4740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решений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№9-8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Жангалинского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2015 года №31-3 "О районном бюджете на 2016-2018 годы" (зарегистрировано в Реестре государственной регистрации нормативных правовых актов № 4225, опубликованное 2 февраля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19 апреля 2016 года №2-1 "О внесении изменений в решение Жангалинского районного маслихата от 25 декабря 2015 года №31-3 "О районном бюджете на 2016-2018 годы" (зарегистрировано в Реестре государственной регистрации нормативных правовых актов № 4394, опубликованное 3 июня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августа 2016 года №4-1 "О внесении изменений в решение Жангалинского районного маслихата от 25 декабря 2015 года №31-3 "О районном бюджете на 2016-2018 годы" (зарегистрировано в Реестре государственной регистрации нормативных правовых актов № 4534, опубликованное 31 августа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28 сентября 2016 года №6-1 "О внесении изменений в решение Жангалинского районного маслихата от 25 декабря 2015 года №31-3 "О районном бюджете на 2016-2018 годы" (зарегистрировано в Реестре государственной регистрации нормативных правовых актов № 4573, опубликованное 19 октября 2016 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5 декабря 2016 года №7-1 "О внесении изменений в решение Жангалинского районного маслихата от 25 декабря 2015 года №31-3 "О районном бюджете на 2016-2018 годы" (зарегистрировано в Реестре государственной регистрации нормативных правовых актов №4627, опубликованное 22 декабря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