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220a" w14:textId="9c52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Бурлинского района от 26 января 2017 года № 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10 октября 2017 года № 923. Зарегистрировано Департаментом юстиции Западно-Казахстанской области 30 октября 2017 года № 4942. Утратило силу постановлением акимата Бурлинского района Западно-Казахстанской области от 14 февраля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26 января 2017 года № 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2017 год" (зарегистрированное в Реестре государственной регистрации нормативных правовых актов за № 4695, опубликованное 14 марта 2017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постановления вносится изменение на государственном языке,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меняется.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района (Д.Джармуханова)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Е.Ихсанова.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