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5581" w14:textId="a8b5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2016 года № 10-2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мая 2017 года № 14-1. Зарегистрировано Департаментом юстиции Западно-Казахстанской области 16 мая 2017 года № 4798.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за №4642, опубликованное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9 831 404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8 849 721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88 888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578 517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314 278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11 526 824 тысячи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размере 78 909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9 831 404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1 1526 824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-3 016 479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