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efc" w14:textId="536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ноября 2017 года № 282. Зарегистрировано Департаментом юстиции Западно-Казахстанской области 8 декабря 2017 года № 4979.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августа 2015 года № 209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за № 4033, опубликованное 26 сентября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 Западно-Казахстанской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 заверенной нотариально юридическим лицом – по документу, подтверждающему полномочия)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 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течении 2 (двух) минут;".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 Б.О.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