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29d2c" w14:textId="1a29d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акимата Западно-Казахстанской области от 30 июня 2015 года № 153 "Об утверждении регламентов государственных услуг, оказываемых местными исполнительными органами Западно-Казахстанской области в сфере семьи и детей"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22 сентября 2017 года № 247. Зарегистрировано Департаментом юстиции Западно-Казахстанской области 6 октября 2017 года № 4910. Утратило силу постановлением акимата Западно-Казахстанской области от 15 марта 2018 года № 60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Западно-Казахстанской области от 15.03.2018 </w:t>
      </w:r>
      <w:r>
        <w:rPr>
          <w:rFonts w:ascii="Times New Roman"/>
          <w:b w:val="false"/>
          <w:i w:val="false"/>
          <w:color w:val="ff0000"/>
          <w:sz w:val="28"/>
        </w:rPr>
        <w:t>№ 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15 апреля 2013 года </w:t>
      </w:r>
      <w:r>
        <w:rPr>
          <w:rFonts w:ascii="Times New Roman"/>
          <w:b w:val="false"/>
          <w:i w:val="false"/>
          <w:color w:val="000000"/>
          <w:sz w:val="28"/>
        </w:rPr>
        <w:t>"О государственных услугах"</w:t>
      </w:r>
      <w:r>
        <w:rPr>
          <w:rFonts w:ascii="Times New Roman"/>
          <w:b w:val="false"/>
          <w:i w:val="false"/>
          <w:color w:val="000000"/>
          <w:sz w:val="28"/>
        </w:rPr>
        <w:t xml:space="preserve">, акимат Западно- 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30 июня 2015 года №153 "Об утверждении регламентов государственных услуг, оказываемых местными исполнительными органами Западно-Казахстанской области в сфере семьи и детей" (зарегистрированный в Реестре государственной регистрации нормативных правовых актов Республики Казахстан под №3962, опубликованный в информационно-правовой системе "Әділет" 17 августа 2015 года) следующие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</w:t>
      </w:r>
      <w:r>
        <w:rPr>
          <w:rFonts w:ascii="Times New Roman"/>
          <w:b w:val="false"/>
          <w:i w:val="false"/>
          <w:color w:val="000000"/>
          <w:sz w:val="28"/>
        </w:rPr>
        <w:t>подпунктом 13)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"13) "Выдача разрешения на свидания с ребенком родителям, лишенным родительских прав, не оказывающие на ребенка негативного влияния.";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приложением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Государственному учреждению "Управление образования Западно-Казахстанской области" (Гумарова З.Б.) обеспечить государственную регистрацию данного постановления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данного постановления возложить на заместителя акима Западно-Казахстанской области Токжанова М.Л.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А.Кульгинов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 сентября 2017 года №247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 июня 2015 года №153</w:t>
            </w:r>
          </w:p>
        </w:tc>
      </w:tr>
    </w:tbl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</w:t>
      </w:r>
      <w:r>
        <w:br/>
      </w:r>
      <w:r>
        <w:rPr>
          <w:rFonts w:ascii="Times New Roman"/>
          <w:b/>
          <w:i w:val="false"/>
          <w:color w:val="000000"/>
        </w:rPr>
        <w:t>"Выдача разрешения на свидания с ребенком родителям, лишенным родительских прав, не оказывающие на ребенка негативного влияния"</w:t>
      </w:r>
    </w:p>
    <w:bookmarkEnd w:id="7"/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 Общие положения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Государственная услуга "Выдача разрешения на свидания с ребенком родителям, лишенным родительских прав, не оказывающие на ребенка негативного влияния" (далее – государственная услуга).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услуга оказывается местными исполнительными органами районов и города областного значения Западно-Казахстанской области (далее - услугодатель),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разрешения на свидания с ребенком родителям, лишенным родительских прав, не оказывающие на ребенка негативного влияния", утвержденного приказом Министра образования и науки Республики Казахстан от 13 апреля 2015 года № 198 "Об утверждении стандартов государственных услуг, оказываемых в сфере семьи и детей" (зарегистрирован в Министерстве юстиции Республики Казахстан от 26 мая 2015 года № 11184) (далее - стандарт).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 канцелярию услугодателя.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физическим лицам (далее –услугополучатель) бесплатно.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Форма оказания государственной услуги: бумажная.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Результат оказания государственной услуги - разрешение органа опеки и попечительства на свидания с ребенком родителям, лишенным родительских прав, не оказывающие на ребенка негативного влияния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(далее – разрешение)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 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(далее – мотивированный ответ об отказе).</w:t>
      </w:r>
    </w:p>
    <w:bookmarkEnd w:id="14"/>
    <w:bookmarkStart w:name="z2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 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Основанием для начала процедуры (действия) по оказанию государственной услуги является предоставление перечня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 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услугополучателем неполного пакета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 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(или) документов с истекшим сроком действия услугодатель отказывает в приеме заявления.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работник канцелярии услугодателя с момента подачи необходимых документов в течение 20 (двадцати) минут осуществляет их прием, регистрацию и направляет на резолюцию руководителю услугодателя;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руководитель услугодателя в течение 1 (одного) рабочего дня накладывает резолюцию, направляет документы ответственному исполнителю услугодателя;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ответственный исполнитель услугодателя в течение 3 (трех) рабочих дней рассматривает поступившие документы, готовит разрешение либо мотивированный ответ об отказе и направляет на подпись руководителю услугодателя;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> руководитель услугодателя в течение 1 (одного) рабочего дня</w:t>
      </w:r>
      <w:r>
        <w:rPr>
          <w:rFonts w:ascii="Times New Roman"/>
          <w:b/>
          <w:i w:val="false"/>
          <w:color w:val="000000"/>
          <w:sz w:val="28"/>
        </w:rPr>
        <w:t xml:space="preserve"> подписывает </w:t>
      </w:r>
      <w:r>
        <w:rPr>
          <w:rFonts w:ascii="Times New Roman"/>
          <w:b/>
          <w:i w:val="false"/>
          <w:color w:val="000000"/>
          <w:sz w:val="28"/>
        </w:rPr>
        <w:t>раз</w:t>
      </w:r>
      <w:r>
        <w:rPr>
          <w:rFonts w:ascii="Times New Roman"/>
          <w:b/>
          <w:i w:val="false"/>
          <w:color w:val="000000"/>
          <w:sz w:val="28"/>
        </w:rPr>
        <w:t>решение</w:t>
      </w:r>
      <w:r>
        <w:rPr>
          <w:rFonts w:ascii="Times New Roman"/>
          <w:b/>
          <w:i w:val="false"/>
          <w:color w:val="000000"/>
          <w:sz w:val="28"/>
        </w:rPr>
        <w:t xml:space="preserve"> либо мотивированный ответ об отказе</w:t>
      </w:r>
      <w:r>
        <w:rPr>
          <w:rFonts w:ascii="Times New Roman"/>
          <w:b/>
          <w:i w:val="false"/>
          <w:color w:val="000000"/>
          <w:sz w:val="28"/>
        </w:rPr>
        <w:t xml:space="preserve"> и направляет в </w:t>
      </w:r>
      <w:r>
        <w:rPr>
          <w:rFonts w:ascii="Times New Roman"/>
          <w:b w:val="false"/>
          <w:i w:val="false"/>
          <w:color w:val="000000"/>
          <w:sz w:val="28"/>
        </w:rPr>
        <w:t>канцелярию</w:t>
      </w:r>
      <w:r>
        <w:rPr>
          <w:rFonts w:ascii="Times New Roman"/>
          <w:b/>
          <w:i w:val="false"/>
          <w:color w:val="000000"/>
          <w:sz w:val="28"/>
        </w:rPr>
        <w:t>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 работник канцелярии услугодателя </w:t>
      </w:r>
      <w:r>
        <w:rPr>
          <w:rFonts w:ascii="Times New Roman"/>
          <w:b/>
          <w:i w:val="false"/>
          <w:color w:val="000000"/>
          <w:sz w:val="28"/>
        </w:rPr>
        <w:t xml:space="preserve">в течение </w:t>
      </w:r>
      <w:r>
        <w:rPr>
          <w:rFonts w:ascii="Times New Roman"/>
          <w:b/>
          <w:i w:val="false"/>
          <w:color w:val="000000"/>
          <w:sz w:val="28"/>
        </w:rPr>
        <w:t>20 (два</w:t>
      </w:r>
      <w:r>
        <w:rPr>
          <w:rFonts w:ascii="Times New Roman"/>
          <w:b/>
          <w:i w:val="false"/>
          <w:color w:val="000000"/>
          <w:sz w:val="28"/>
        </w:rPr>
        <w:t>д</w:t>
      </w:r>
      <w:r>
        <w:rPr>
          <w:rFonts w:ascii="Times New Roman"/>
          <w:b/>
          <w:i w:val="false"/>
          <w:color w:val="000000"/>
          <w:sz w:val="28"/>
        </w:rPr>
        <w:t>цат</w:t>
      </w:r>
      <w:r>
        <w:rPr>
          <w:rFonts w:ascii="Times New Roman"/>
          <w:b/>
          <w:i w:val="false"/>
          <w:color w:val="000000"/>
          <w:sz w:val="28"/>
        </w:rPr>
        <w:t>и</w:t>
      </w:r>
      <w:r>
        <w:rPr>
          <w:rFonts w:ascii="Times New Roman"/>
          <w:b/>
          <w:i w:val="false"/>
          <w:color w:val="000000"/>
          <w:sz w:val="28"/>
        </w:rPr>
        <w:t xml:space="preserve">) </w:t>
      </w:r>
      <w:r>
        <w:rPr>
          <w:rFonts w:ascii="Times New Roman"/>
          <w:b/>
          <w:i w:val="false"/>
          <w:color w:val="000000"/>
          <w:sz w:val="28"/>
        </w:rPr>
        <w:t xml:space="preserve">минут </w:t>
      </w:r>
      <w:r>
        <w:rPr>
          <w:rFonts w:ascii="Times New Roman"/>
          <w:b w:val="false"/>
          <w:i w:val="false"/>
          <w:color w:val="000000"/>
          <w:sz w:val="28"/>
        </w:rPr>
        <w:t>выдает результат государственной услуги услугополучателю.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принятие у услугополучателя документов и передача их руководителю услугодателя;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назначение руководителем услугодателя ответственного исполнителя и направление ему документов услугополучателя;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подготовка ответственным исполнителем услугодателя результата государственной услуги;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подписание руководителем услугодателя результата государственной услуги;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выдача результата государственной услуги услугополучателю работником канцелярии услугодателя.</w:t>
      </w:r>
    </w:p>
    <w:bookmarkEnd w:id="29"/>
    <w:bookmarkStart w:name="z37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 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работник канцелярии услугодателя;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руководитель услугодателя;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ответственный исполнитель услугодателя.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 Подробное описание последовательности процедур (действий), взаимодействия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регламента государственной услуги "Выдача разрешения на свидания с ребенком родителям, лишенным родительских прав, не оказывающие на ребенка негативного влияния".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 Обжалование решений, действий (бездействий) услугодателя и (или) его должностных лиц по вопросам оказания государственной услуги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разделом 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разрешения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свидания с ребенком родителям,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лишенным родительских прав,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оказывающие на 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негативного влияния"</w:t>
            </w:r>
          </w:p>
        </w:tc>
      </w:tr>
    </w:tbl>
    <w:bookmarkStart w:name="z45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</w:t>
      </w:r>
      <w:r>
        <w:br/>
      </w:r>
      <w:r>
        <w:rPr>
          <w:rFonts w:ascii="Times New Roman"/>
          <w:b/>
          <w:i w:val="false"/>
          <w:color w:val="000000"/>
        </w:rPr>
        <w:t>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разрешения на свидания с ребенком родителям, лишенным родительских прав, не оказывающие на ребенка негативного влияния"</w:t>
      </w:r>
    </w:p>
    <w:bookmarkEnd w:id="37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92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92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