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a940" w14:textId="3dda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постановление акимата Западно-Казахстанской области от 11 августа 2015 года № 205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августа 2017 года № 219. Зарегистрировано Департаментом юстиции Западно-Казахстанской области 4 октября 2017 года № 4907.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августа 2015 года № 205 "Об 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под № 4047, опубликованное 13 октября 2015 года в газетах "Орал өңірі" и "Приуралье")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регламенты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"Выдача повторных свидетельств или справок о регистрации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"Регистрация установления отцовства,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"Восстановление записей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"Регистрация смерти,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"Регистрация усыновления (удочерения),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Аннулирование записей актов гражданского состояния.";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согласно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аппарата акима Западно-Казахстанской области (Рахметова Г.Ж.)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первого заместителя акима Западно-Казахстанской области Утегулова А.К.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рождения,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/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рождения оказывается бесплатно.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свидетельства в связи с изменением, дополнением, исправлением и восстановлением записи акта о рождении взимается государственная пошлина в размере 0,5 месячных расчетных показателей.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государственной пошлины исчисляется по ставкам,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537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рождения при обращении к услугодателю или в Государственную корпорацию - заявление о регистрации рождения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рождении при обращении к услугодателю или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услуги, проводит регистрацию в течение 20 (двадцати) минут.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свидетельство, после формирования свидетельства передает на подпись руководителю услугодателя в течение 1 (одного) рабочего дня либо мотивированный ответ об отказе.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 государственная услуга оказывается в течение 7 (семи) рабочих дней;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свидетельство на подпись и проставление гербовой печати руководителю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свидетельство либо мотивированный ответ об отказе и направляет в канцелярию услугодателя в течение 4 (четырех) часов;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свидетельство либо мотивированный ответ об отказе;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либо мотивированный ответ об отказе и передает в МИО, либо услугополучателю в течение 20 (двадцати) минут.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2-х минут);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ШЭП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2-х минут);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ФЛ, данных доверенности в ЕНИС (в течение 1-й минуты);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1-й минуты);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2-х минут).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1-ой минуты);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1-ой минуты);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1-ой минуты);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государственной услуги (свидетельства) сформированной АРМ РШЭП (в течение 1-й минуты);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сектор выдачи готовых документов Государственной корпорации выдает результат государственной услуги услугополучателю в течение этого же дня.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функционального взаимодействия при оказании государственной услуги через портал: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сведений актовых записей гражданского состояния в ИС "ЗАГС";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отсутствием актовой записи в ИС "ЗАГС";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(свидетельства), сформированного порталом через работника канцелярии услугодателя.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рождения, в том числе внесение изменений, дополнений и исправлений в записи актов гражданского состояния".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 и через Государственную корпорацию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Адреса мест оказания государственной услуги размещены на интернет-ресурсах услугодателя и Государственной корпорации www.gov4c.kz.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95"/>
    <w:bookmarkStart w:name="z105" w:id="96"/>
    <w:p>
      <w:pPr>
        <w:spacing w:after="0"/>
        <w:ind w:left="0"/>
        <w:jc w:val="left"/>
      </w:pP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1181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54483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</w:t>
      </w:r>
      <w:r>
        <w:br/>
      </w:r>
      <w:r>
        <w:rPr>
          <w:rFonts w:ascii="Times New Roman"/>
          <w:b/>
          <w:i w:val="false"/>
          <w:color w:val="000000"/>
        </w:rPr>
        <w:t>в том числе 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bookmarkEnd w:id="103"/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– МИО);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электронная/бумажная.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 физическим лицам (далее – услугополучатель).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регистрацию заключения брака взимается государственная пошлина в размере 1 (одного) месячного расчетного показателя (далее – МРП).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в связи с изменением, дополнением, исправлением и восстановлением записи акта о заключении браке взимается государственная пошлина в размере – 0,5 МРП.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услугодателем или должностными лицами.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119"/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заключения брака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обоих лиц, вступающих в брак;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снижения брачного (супружеского) возраста, установленного законодательством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браке (супружестве)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осуществляет прием документов, выдает услугополучателю копию заявления с отметкой о регистрации с указанием даты и времени приема пакета документов и регистрирует в журнале в течение 20 (двадцати) минут.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их руководителю услугодателя;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поступившие документы и передает их на исполнение ответственному исполнителю услугодателя в течение 4 (четырех) часов. Результат – передает на исполнение;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 истечении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сформированное свидетельство руководителю услугодателя;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проставляет гербовую печать и подписывает свидетельство либо мотивированный ответ об отказе в течение 4 (четырех) часов.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результат государственной услуги и передает сотруднику канцелярии услугодателя либо мотивированный ответ об отказе услугодателя;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либо мотивированный ответ об отказе и направляет МИО в течение 20 (двадцати) минут. Результат – направляет свидетельство либо мотивированный ответ об отказе;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141"/>
    <w:bookmarkStart w:name="z15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147"/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функционального взаимодействия при оказании государственной услуги через портал: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государственной услуги;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Стандарта;)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выбор первым услугополучателем регистрационного свидетельства ЭЦП для удостоверения (подписания) запроса;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 первого услугополучателя;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неподтверждением подлинности ЭЦП первого услугополучателя;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ввод вторым услугополучателем ИИН и пароля (процесс авторизации) на портале для получения государственной услуги;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данных, о втором, зарегистрированном услугополучателе через ИИН и пароль;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порталом сообщения об отказе в авторизации в связи с имеющимися нарушениями в данных второго услугополучателя;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вход в "личный кабинет" второго услугополучателя для заполнения электронного документа (запроса);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 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 и основанием для оказания государственной услуги;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государственной услуге в связи с имеющимися нарушениями в документах услугополучателей;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13 – получение услуг получателями результата государственной услуги, сформированного порталом.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заключения брака (супружества), в том числе внесение изменений, дополнений и исправлений в записи актов гражданского состояния".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лиц, Государственной корпорации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2"/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услуги, в том числе оказываемой 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1414, 8 800 080 7777.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Адреса мест оказания государственной услуги размещены на интернет-ресурсах услугодателя.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акты гражданского состояния"</w:t>
            </w:r>
          </w:p>
        </w:tc>
      </w:tr>
    </w:tbl>
    <w:bookmarkStart w:name="z19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58928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</w:p>
        </w:tc>
      </w:tr>
    </w:tbl>
    <w:bookmarkStart w:name="z19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заключения брака (супружества),</w:t>
      </w:r>
      <w:r>
        <w:br/>
      </w:r>
      <w:r>
        <w:rPr>
          <w:rFonts w:ascii="Times New Roman"/>
          <w:b/>
          <w:i w:val="false"/>
          <w:color w:val="000000"/>
        </w:rPr>
        <w:t>в том числе внесение изменений, дополнений и исправлений в акты гражданского состояния"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53721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20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</w:t>
      </w:r>
    </w:p>
    <w:bookmarkEnd w:id="185"/>
    <w:bookmarkStart w:name="z20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повторных свидетельств или справок о регистрации актов гражданского состояния" (далее – государственная услуга).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(далее – МИО)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/ бумажная.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государственной пошлины взимается в следующих размерах: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повторных свидетельств о регистрации актов гражданского состояния – 1 месячный расчетный показатель (далее – МРП);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справок о регистрации актов гражданского состояния гражданам Республики Казахстан – 0,3 МРП;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истребование свидетельств о регистрации актов гражданского состояния из стран СНГ – 0,5 МРП;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истребование свидетельств о регистрации актов гражданского состояния из иностранных государств, за исключением стран СНГ – 1 МРП.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при регистрации актов гражданского состояния освобождаются при предъявлении подтверждающих документов: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опекуны (попечители), государственные организации - за регистрацию и выдачу повторных свидетельств о рождении;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 - за выдачу им свидетельств при изменении, дополнении, восстановлении и исправлении записей актов о рождении, смерти, об установлении отцовства, усыновлении (удочерении), в связи с ошибками, допущенными при регистрации актов гражданского состояния;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лица - за выдачу им повторных или замену ранее выданных свидетельств о смерти родственников;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 - за выдачу повторных свидетельств о рождении в связи с усыновлением (удочерением) и установлением отцовства.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212"/>
    <w:bookmarkStart w:name="z23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о выдаче повторного свидетельства (справки) о рождении, заключении брака, расторжении брака, установлении отцовства (материнства), усыновлении (удочерении), перемене фамилии, имени, отчества, смерти и справки о брачной правоспособности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регистрацию, в течение 15 (пятнадцати) минут. Результат - передает на рассмотрение руководителю услугодателя;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 (двух) часов. Результат – передает на исполнение;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ЗАГС") выдача справок в электронном формате – в течение 4 (четырех) часов;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информационной системе регистрационный пункт "РАГС"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(день приема не входит в срок оказания государственной услуги), выдача готовых документов производится на 5 (пятый) рабочий день,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формирования соответствующих свидетельств или справок передает на подпись руководителю услугодателя, затем в свидетельстве или справке ставится гербовая печать услугодателя, либо мотивированный ответ об отказе в оказании государственной услуги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услугодателя, либо мотивированный ответ об отказе;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проставляет в свидетельстве или справке гербовую печать, либо мотивированный ответ об отказе и направляет в канцелярию услугодателя в течение 2 (двух) часов.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свидетельство или справку и ставит гербовую печать, либо мотивированный ответ об отказе;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свидетельство или справку, либо мотивированный ответ об отказе и в течение 15 (пятнадцати) минут и передает результат государственной услуги на основании реестра через курьера Государственной корпорации в сектор выдачи готовых документов Государственной корпорации.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или справок, либо мотивированный ответ об отказе.</w:t>
      </w:r>
    </w:p>
    <w:bookmarkEnd w:id="229"/>
    <w:bookmarkStart w:name="z24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накопительный сектор Государственной корпорации;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сектор выдачи готовых документов Государственной корпорации.</w:t>
      </w:r>
    </w:p>
    <w:bookmarkEnd w:id="237"/>
    <w:bookmarkStart w:name="z25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через Государственную корпорацию с указанием длительности каждой процедуры: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– в течение 1 (одной) минуты;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 услугополучателя,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информационной системе "Запись актов гражданского состояния" (далее – ИС "ЗАГС") для обработки;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государственной услуги;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государственной услуги, сформированного порталом. Электронный документ формируется с использованием ЭЦП работника услугодателя.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повторных свидетельств или справок о регистрации актов гражданского состояния".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1"/>
    <w:bookmarkStart w:name="z28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услуги, в том числе оказываемой в электронной 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"При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Адреса мест оказания государственной услуги размещены на интернет-ресурсах услугодателя и Государственной корпорации www.gov4c.kz;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состояния".</w:t>
            </w:r>
          </w:p>
        </w:tc>
      </w:tr>
    </w:tbl>
    <w:bookmarkStart w:name="z29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корпорацию.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состояния".</w:t>
            </w:r>
          </w:p>
        </w:tc>
      </w:tr>
    </w:tbl>
    <w:bookmarkStart w:name="z29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61341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30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 актов гражданского состояния"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50927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30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286"/>
    <w:bookmarkStart w:name="z30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местные исполнительные органы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лицам.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установления отцовства оказывается бесплатно;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свидетельства об установлении отцовства в связи с изменением, дополнением, исправлением в записи акта об установлении отцовства взимается государственная пошлина в размере 0,5 месячного расчетного показателя.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298"/>
    <w:bookmarkStart w:name="z32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 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услуги, проводит регистрацию в течение 20 (двадцати) минут.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поступившие документы и передает их на исполнение ответственному исполнителю услугодателя в течение 2 (двух) часов. Результат – передает на исполнение;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и в информационной системе "Запись актов гражданского состояния" (далее – ИС "ЗАГС") и готовить свидетельство либо мотивированный ответ об отказе с момента сдачи пакета документов услугодателю – в течение 4 (четырех) часов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свидетельство на подпись и проставление гербовой печати руководителю услугодателя либо мотивированный ответ об отказе;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либо мотивированный ответ об отказе и проставляет в свидетельстве гербовую печать и направляет в канцелярию услугодателя в течение 2 (двух) часов. Результат – подписывает свидетельство и ставит гербовую печать либо мотивированный ответ об отказе;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либо мотивированный ответ об отказе и передает в МИО, либо услугополучателю в течение 20 (двадцати) минут.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течение 20 (двадцати) минут.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316"/>
    <w:bookmarkStart w:name="z33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установления отцовства, в том числе внесение изменений, дополнений и исправлений в записи актов гражданского состояния".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5"/>
    <w:bookmarkStart w:name="z34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1414, 8 800 080 7777.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Адреса мест оказания государственной услуги размещены на интернет-ресурсах услугодателя.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отцовства,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35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5524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35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</w:t>
      </w:r>
      <w:r>
        <w:br/>
      </w:r>
      <w:r>
        <w:rPr>
          <w:rFonts w:ascii="Times New Roman"/>
          <w:b/>
          <w:i w:val="false"/>
          <w:color w:val="000000"/>
        </w:rPr>
        <w:t>фамилии, в том числе 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334"/>
    <w:bookmarkStart w:name="z36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 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электронная/бумажная.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 физическим лицам (далее – услугополучатель).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регистрацию перемены имени, отчества, фамилии взимается государственная пошлина в размере – 2 месячных расчетных показателя (далее – МРП).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в связи с изменением, дополнением, исправлением и восстановлением записи акта о перемене имени, отчества, фамилии взимается государственная пошлина в размере – 0,5 МРП.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352"/>
    <w:bookmarkStart w:name="z37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20 (двадцати) минут.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14 (четырнадцати) календарных дней;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Государственную корпорацию –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4 (четырех) часов. Результат – подписывает свидетельство и ставит гербовую печать либо мотивированный ответ об отказе;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свидетельство либо мотивированный ответ об отказе и передает в МИО, либо услугополучателю в течение 20 (двадцати) минут. Результат – направляет свидетельство либо мотивированный ответ об отказе;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371"/>
    <w:bookmarkStart w:name="z397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377"/>
    <w:bookmarkStart w:name="z40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381"/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– в течение 1 (одной) минуты;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функционального взаимодействия при оказании государственной услуги через портал: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398"/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400"/>
    <w:bookmarkStart w:name="z42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bookmarkEnd w:id="401"/>
    <w:bookmarkStart w:name="z4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bookmarkEnd w:id="402"/>
    <w:bookmarkStart w:name="z4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bookmarkEnd w:id="403"/>
    <w:bookmarkStart w:name="z4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далее – ПШЭП;</w:t>
      </w:r>
    </w:p>
    <w:bookmarkEnd w:id="404"/>
    <w:bookmarkStart w:name="z4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</w:p>
    <w:bookmarkEnd w:id="405"/>
    <w:bookmarkStart w:name="z43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06"/>
    <w:bookmarkStart w:name="z43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работника услугодателя.</w:t>
      </w:r>
    </w:p>
    <w:bookmarkEnd w:id="407"/>
    <w:bookmarkStart w:name="z43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8"/>
    <w:bookmarkStart w:name="z43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перемены имени, отчества, фамилии, в том числе внесение изменений, дополнений и исправлений в записи актов гражданского состояния".</w:t>
      </w:r>
    </w:p>
    <w:bookmarkEnd w:id="409"/>
    <w:bookmarkStart w:name="z43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410"/>
    <w:bookmarkStart w:name="z43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1"/>
    <w:bookmarkStart w:name="z43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412"/>
    <w:bookmarkStart w:name="z43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413"/>
    <w:bookmarkStart w:name="z4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414"/>
    <w:bookmarkStart w:name="z4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Адреса мест оказания государственной услуги размещены на интернет-ресурсах услугодателя и Государственной корпорации www.gov4c.kz. </w:t>
      </w:r>
    </w:p>
    <w:bookmarkEnd w:id="415"/>
    <w:bookmarkStart w:name="z4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16"/>
    <w:bookmarkStart w:name="z4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состояния".</w:t>
            </w:r>
          </w:p>
        </w:tc>
      </w:tr>
    </w:tbl>
    <w:bookmarkStart w:name="z44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корпорацию.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состояния".</w:t>
            </w:r>
          </w:p>
        </w:tc>
      </w:tr>
    </w:tbl>
    <w:bookmarkStart w:name="z44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портал.</w:t>
      </w:r>
    </w:p>
    <w:bookmarkEnd w:id="42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54737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45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423"/>
    <w:bookmarkStart w:name="z45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53721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45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426"/>
    <w:bookmarkStart w:name="z457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27"/>
    <w:bookmarkStart w:name="z4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"Восстановление записей актов гражданского состояния" (далее – государственная услуга).</w:t>
      </w:r>
    </w:p>
    <w:bookmarkEnd w:id="428"/>
    <w:bookmarkStart w:name="z4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429"/>
    <w:bookmarkStart w:name="z46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430"/>
    <w:bookmarkStart w:name="z4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431"/>
    <w:bookmarkStart w:name="z4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законодательству).</w:t>
      </w:r>
    </w:p>
    <w:bookmarkEnd w:id="432"/>
    <w:bookmarkStart w:name="z46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433"/>
    <w:bookmarkStart w:name="z4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434"/>
    <w:bookmarkStart w:name="z4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35"/>
    <w:bookmarkStart w:name="z46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436"/>
    <w:bookmarkStart w:name="z4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 в связи с восстановлением записи актов гражданского состояния взимается государственная пошлина в размере 0,5 месячных расчетных показателей.</w:t>
      </w:r>
    </w:p>
    <w:bookmarkEnd w:id="437"/>
    <w:bookmarkStart w:name="z4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438"/>
    <w:bookmarkStart w:name="z4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при регистрации актов гражданского состояния освобождаются при предъявлении подтверждающих документов:</w:t>
      </w:r>
    </w:p>
    <w:bookmarkEnd w:id="439"/>
    <w:bookmarkStart w:name="z4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опекуны (попечители), государственные организации – за регистрацию и выдачу повторных свидетельств о рождении;</w:t>
      </w:r>
    </w:p>
    <w:bookmarkEnd w:id="440"/>
    <w:bookmarkStart w:name="z47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 – за выдачу им свидетельств при восстановлении записей актов о рождении, смерти, об установлении отцовства, усыновлении (удочерении), в связи с ошибками, допущенными при регистрации актов гражданского состояния.</w:t>
      </w:r>
    </w:p>
    <w:bookmarkEnd w:id="441"/>
    <w:bookmarkStart w:name="z47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442"/>
    <w:bookmarkStart w:name="z473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43"/>
    <w:bookmarkStart w:name="z47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при обращении к услугодателю или в Государственную корпорацию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44"/>
    <w:bookmarkStart w:name="z47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445"/>
    <w:bookmarkStart w:name="z47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446"/>
    <w:bookmarkStart w:name="z47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447"/>
    <w:bookmarkStart w:name="z47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448"/>
    <w:bookmarkStart w:name="z47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15 (пятнадцати) минут.</w:t>
      </w:r>
    </w:p>
    <w:bookmarkEnd w:id="449"/>
    <w:bookmarkStart w:name="z48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450"/>
    <w:bookmarkStart w:name="z48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</w:t>
      </w:r>
    </w:p>
    <w:bookmarkEnd w:id="451"/>
    <w:bookmarkStart w:name="z48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452"/>
    <w:bookmarkStart w:name="z48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14 (четырнацати) календарных дней;</w:t>
      </w:r>
    </w:p>
    <w:bookmarkEnd w:id="453"/>
    <w:bookmarkStart w:name="z48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Государственной корпорации – при наличии электронных версий актовых записей в информационной системе Регистрационный пункт "ЗАГС" 7 (семь)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bookmarkEnd w:id="454"/>
    <w:bookmarkStart w:name="z48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455"/>
    <w:bookmarkStart w:name="z48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4 (четырех) часов. Результат – подписывает свидетельство и ставит гербовую печать либо мотивированный ответ об отказе;</w:t>
      </w:r>
    </w:p>
    <w:bookmarkEnd w:id="456"/>
    <w:bookmarkStart w:name="z48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свидетельство либо мотивированный ответ об отказе и передает в МИО, либо услугополучателю в течение 15 (пятнадцати) минут.</w:t>
      </w:r>
    </w:p>
    <w:bookmarkEnd w:id="457"/>
    <w:bookmarkStart w:name="z48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458"/>
    <w:bookmarkStart w:name="z48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</w:t>
      </w:r>
    </w:p>
    <w:bookmarkEnd w:id="459"/>
    <w:bookmarkStart w:name="z49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460"/>
    <w:bookmarkStart w:name="z491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61"/>
    <w:bookmarkStart w:name="z49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462"/>
    <w:bookmarkStart w:name="z49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63"/>
    <w:bookmarkStart w:name="z49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4"/>
    <w:bookmarkStart w:name="z49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65"/>
    <w:bookmarkStart w:name="z49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466"/>
    <w:bookmarkStart w:name="z497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67"/>
    <w:bookmarkStart w:name="z49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через Государственную корпорацию с указанием длительности каждой процедуры:</w:t>
      </w:r>
    </w:p>
    <w:bookmarkEnd w:id="468"/>
    <w:bookmarkStart w:name="z49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469"/>
    <w:bookmarkStart w:name="z50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470"/>
    <w:bookmarkStart w:name="z50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471"/>
    <w:bookmarkStart w:name="z50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ШЭП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472"/>
    <w:bookmarkStart w:name="z50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473"/>
    <w:bookmarkStart w:name="z50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474"/>
    <w:bookmarkStart w:name="z50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475"/>
    <w:bookmarkStart w:name="z50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76"/>
    <w:bookmarkStart w:name="z50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– в течение 1 (одной) минуты;</w:t>
      </w:r>
    </w:p>
    <w:bookmarkEnd w:id="477"/>
    <w:bookmarkStart w:name="z50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478"/>
    <w:bookmarkStart w:name="z50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479"/>
    <w:bookmarkStart w:name="z51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480"/>
    <w:bookmarkStart w:name="z51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1"/>
    <w:bookmarkStart w:name="z51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"Восстановление записей актов гражданского состояния".</w:t>
      </w:r>
    </w:p>
    <w:bookmarkEnd w:id="482"/>
    <w:bookmarkStart w:name="z51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483"/>
    <w:bookmarkStart w:name="z51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4"/>
    <w:bookmarkStart w:name="z51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485"/>
    <w:bookmarkStart w:name="z51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"При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486"/>
    <w:bookmarkStart w:name="z51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487"/>
    <w:bookmarkStart w:name="z51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 услугодателя и Государственной корпорации www.gov4c.kz;</w:t>
      </w:r>
    </w:p>
    <w:bookmarkEnd w:id="488"/>
    <w:bookmarkStart w:name="z51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состояния".</w:t>
            </w:r>
          </w:p>
        </w:tc>
      </w:tr>
    </w:tbl>
    <w:bookmarkStart w:name="z521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корпорацию.</w:t>
      </w:r>
    </w:p>
    <w:bookmarkEnd w:id="490"/>
    <w:bookmarkStart w:name="z52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1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5524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состояния".</w:t>
            </w:r>
          </w:p>
        </w:tc>
      </w:tr>
    </w:tbl>
    <w:bookmarkStart w:name="z525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493"/>
    <w:bookmarkStart w:name="z526" w:id="494"/>
    <w:p>
      <w:pPr>
        <w:spacing w:after="0"/>
        <w:ind w:left="0"/>
        <w:jc w:val="left"/>
      </w:pP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7" w:id="495"/>
    <w:p>
      <w:pPr>
        <w:spacing w:after="0"/>
        <w:ind w:left="0"/>
        <w:jc w:val="left"/>
      </w:pP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5613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531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</w:t>
      </w:r>
      <w:r>
        <w:br/>
      </w:r>
      <w:r>
        <w:rPr>
          <w:rFonts w:ascii="Times New Roman"/>
          <w:b/>
          <w:i w:val="false"/>
          <w:color w:val="000000"/>
        </w:rPr>
        <w:t>изменений, дополнений и исправлений в записи актов гражданского состояния"</w:t>
      </w:r>
    </w:p>
    <w:bookmarkEnd w:id="496"/>
    <w:bookmarkStart w:name="z532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97"/>
    <w:bookmarkStart w:name="z5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498"/>
    <w:bookmarkStart w:name="z5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499"/>
    <w:bookmarkStart w:name="z5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500"/>
    <w:bookmarkStart w:name="z5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501"/>
    <w:bookmarkStart w:name="z5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законодательству).</w:t>
      </w:r>
    </w:p>
    <w:bookmarkEnd w:id="502"/>
    <w:bookmarkStart w:name="z5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503"/>
    <w:bookmarkStart w:name="z5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504"/>
    <w:bookmarkStart w:name="z5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5"/>
    <w:bookmarkStart w:name="z54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06"/>
    <w:bookmarkStart w:name="z54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507"/>
    <w:bookmarkStart w:name="z54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смерти оказывается бесплатно.</w:t>
      </w:r>
    </w:p>
    <w:bookmarkEnd w:id="508"/>
    <w:bookmarkStart w:name="z54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свидетельства в связи с изменением, дополнением, исправлением и восстановлением записи акта о смерти взимается государственная пошлина в размере – 0,5 месячных расчетных показателей.</w:t>
      </w:r>
    </w:p>
    <w:bookmarkEnd w:id="509"/>
    <w:bookmarkStart w:name="z54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услугодателем или должностными лицами.</w:t>
      </w:r>
    </w:p>
    <w:bookmarkEnd w:id="510"/>
    <w:bookmarkStart w:name="z54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511"/>
    <w:bookmarkStart w:name="z547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12"/>
    <w:bookmarkStart w:name="z5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при обращении к услугодателю или в Государственную корпорацию является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13"/>
    <w:bookmarkStart w:name="z5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514"/>
    <w:bookmarkStart w:name="z55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515"/>
    <w:bookmarkStart w:name="z5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516"/>
    <w:bookmarkStart w:name="z55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517"/>
    <w:bookmarkStart w:name="z5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15 (пятнадцати) минут.</w:t>
      </w:r>
    </w:p>
    <w:bookmarkEnd w:id="518"/>
    <w:bookmarkStart w:name="z5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519"/>
    <w:bookmarkStart w:name="z55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 (двух) часов.</w:t>
      </w:r>
    </w:p>
    <w:bookmarkEnd w:id="520"/>
    <w:bookmarkStart w:name="z55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521"/>
    <w:bookmarkStart w:name="z55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4 (четырех) часов;</w:t>
      </w:r>
    </w:p>
    <w:bookmarkEnd w:id="522"/>
    <w:bookmarkStart w:name="z55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523"/>
    <w:bookmarkStart w:name="z55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524"/>
    <w:bookmarkStart w:name="z56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2 (двух) часов. Результат – подписывает свидетельство и ставит гербовую печать либо мотивированный ответ об отказе;</w:t>
      </w:r>
    </w:p>
    <w:bookmarkEnd w:id="525"/>
    <w:bookmarkStart w:name="z5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либо мотивированный ответ об отказе и передает в МИО, либо услугополучателю в течение 15 (пятнадцати) минут.</w:t>
      </w:r>
    </w:p>
    <w:bookmarkEnd w:id="526"/>
    <w:bookmarkStart w:name="z5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527"/>
    <w:bookmarkStart w:name="z5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528"/>
    <w:bookmarkStart w:name="z564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29"/>
    <w:bookmarkStart w:name="z56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530"/>
    <w:bookmarkStart w:name="z56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31"/>
    <w:bookmarkStart w:name="z56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32"/>
    <w:bookmarkStart w:name="z56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33"/>
    <w:bookmarkStart w:name="z56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534"/>
    <w:bookmarkStart w:name="z570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35"/>
    <w:bookmarkStart w:name="z57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36"/>
    <w:bookmarkStart w:name="z57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537"/>
    <w:bookmarkStart w:name="z57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538"/>
    <w:bookmarkStart w:name="z57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539"/>
    <w:bookmarkStart w:name="z57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540"/>
    <w:bookmarkStart w:name="z57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541"/>
    <w:bookmarkStart w:name="z57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542"/>
    <w:bookmarkStart w:name="z57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543"/>
    <w:bookmarkStart w:name="z57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44"/>
    <w:bookmarkStart w:name="z58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– в течение 1 (одной) минуты;</w:t>
      </w:r>
    </w:p>
    <w:bookmarkEnd w:id="545"/>
    <w:bookmarkStart w:name="z58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546"/>
    <w:bookmarkStart w:name="z5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547"/>
    <w:bookmarkStart w:name="z58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548"/>
    <w:bookmarkStart w:name="z58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9"/>
    <w:bookmarkStart w:name="z58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состояния".</w:t>
      </w:r>
    </w:p>
    <w:bookmarkEnd w:id="550"/>
    <w:bookmarkStart w:name="z58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551"/>
    <w:bookmarkStart w:name="z58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2"/>
    <w:bookmarkStart w:name="z588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услуги, в том числе оказываемой через 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553"/>
    <w:bookmarkStart w:name="z58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54"/>
    <w:bookmarkStart w:name="z59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555"/>
    <w:bookmarkStart w:name="z59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 услугодателя и Государственной корпорации www.gov4c.kz.</w:t>
      </w:r>
    </w:p>
    <w:bookmarkEnd w:id="556"/>
    <w:bookmarkStart w:name="z59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94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558"/>
    <w:bookmarkStart w:name="z59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9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0"/>
    <w:p>
      <w:pPr>
        <w:spacing w:after="0"/>
        <w:ind w:left="0"/>
        <w:jc w:val="both"/>
      </w:pPr>
      <w:r>
        <w:drawing>
          <wp:inline distT="0" distB="0" distL="0" distR="0">
            <wp:extent cx="54864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98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к регламенту государственной услуги "Регистрация смерти, в том числе</w:t>
      </w:r>
      <w:r>
        <w:br/>
      </w:r>
      <w:r>
        <w:rPr>
          <w:rFonts w:ascii="Times New Roman"/>
          <w:b/>
          <w:i w:val="false"/>
          <w:color w:val="000000"/>
        </w:rPr>
        <w:t xml:space="preserve">внесение изменений, дополнений и исправлений 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561"/>
    <w:bookmarkStart w:name="z59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2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46736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603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564"/>
    <w:bookmarkStart w:name="z604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65"/>
    <w:bookmarkStart w:name="z60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566"/>
    <w:bookmarkStart w:name="z60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567"/>
    <w:bookmarkStart w:name="z60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МИО).</w:t>
      </w:r>
    </w:p>
    <w:bookmarkEnd w:id="568"/>
    <w:bookmarkStart w:name="z60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569"/>
    <w:bookmarkStart w:name="z60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</w:t>
      </w:r>
    </w:p>
    <w:bookmarkEnd w:id="570"/>
    <w:bookmarkStart w:name="z61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1"/>
    <w:bookmarkStart w:name="z61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72"/>
    <w:bookmarkStart w:name="z61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573"/>
    <w:bookmarkStart w:name="z61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усыновления (удочерения) гражданами Республики Казахстан оказывается бесплатно;</w:t>
      </w:r>
    </w:p>
    <w:bookmarkEnd w:id="574"/>
    <w:bookmarkStart w:name="z61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регистрацию усыновления (удочерения) иностранными гражданами взимается государственная пошлина в размере 2 (два) месячных расчетных показателя.</w:t>
      </w:r>
    </w:p>
    <w:bookmarkEnd w:id="575"/>
    <w:bookmarkStart w:name="z61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576"/>
    <w:bookmarkStart w:name="z61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577"/>
    <w:bookmarkStart w:name="z617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78"/>
    <w:bookmarkStart w:name="z61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Стандарту.</w:t>
      </w:r>
    </w:p>
    <w:bookmarkEnd w:id="579"/>
    <w:bookmarkStart w:name="z61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580"/>
    <w:bookmarkStart w:name="z62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581"/>
    <w:bookmarkStart w:name="z62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582"/>
    <w:bookmarkStart w:name="z62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583"/>
    <w:bookmarkStart w:name="z62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15 (пятнадцати) минут.</w:t>
      </w:r>
    </w:p>
    <w:bookmarkEnd w:id="584"/>
    <w:bookmarkStart w:name="z62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585"/>
    <w:bookmarkStart w:name="z62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 (двух) часов.</w:t>
      </w:r>
    </w:p>
    <w:bookmarkEnd w:id="586"/>
    <w:bookmarkStart w:name="z62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587"/>
    <w:bookmarkStart w:name="z62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4 (четырех) часов;</w:t>
      </w:r>
    </w:p>
    <w:bookmarkEnd w:id="588"/>
    <w:bookmarkStart w:name="z62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589"/>
    <w:bookmarkStart w:name="z62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590"/>
    <w:bookmarkStart w:name="z63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2 (двух) часов. Результат – подписывает свидетельство и ставит гербовую печать либо мотивированный ответ об отказе;</w:t>
      </w:r>
    </w:p>
    <w:bookmarkEnd w:id="591"/>
    <w:bookmarkStart w:name="z63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свидетельство либо мотивированный ответ об отказе и передает в МИО, либо услугополучателю в течение 15 (пятнадцати) минут.</w:t>
      </w:r>
    </w:p>
    <w:bookmarkEnd w:id="592"/>
    <w:bookmarkStart w:name="z63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свидетельство либо мотивированный ответ об отказе; </w:t>
      </w:r>
    </w:p>
    <w:bookmarkEnd w:id="593"/>
    <w:bookmarkStart w:name="z63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</w:t>
      </w:r>
    </w:p>
    <w:bookmarkEnd w:id="594"/>
    <w:bookmarkStart w:name="z63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595"/>
    <w:bookmarkStart w:name="z635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96"/>
    <w:bookmarkStart w:name="z63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597"/>
    <w:bookmarkStart w:name="z63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98"/>
    <w:bookmarkStart w:name="z63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99"/>
    <w:bookmarkStart w:name="z63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600"/>
    <w:bookmarkStart w:name="z64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601"/>
    <w:bookmarkStart w:name="z641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02"/>
    <w:bookmarkStart w:name="z64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Государственная услуга через Государственную корпорацию и портал не, оказывается.</w:t>
      </w:r>
    </w:p>
    <w:bookmarkEnd w:id="603"/>
    <w:bookmarkStart w:name="z64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усыновления (удочерения), в том числе внесение изменений, дополнений и исправлений в записи актов гражданского состояния".</w:t>
      </w:r>
    </w:p>
    <w:bookmarkEnd w:id="604"/>
    <w:bookmarkStart w:name="z64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605"/>
    <w:bookmarkStart w:name="z64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6"/>
    <w:bookmarkStart w:name="z646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07"/>
    <w:bookmarkStart w:name="z64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08"/>
    <w:bookmarkStart w:name="z64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1414, 8 800 080 7777.</w:t>
      </w:r>
    </w:p>
    <w:bookmarkEnd w:id="609"/>
    <w:bookmarkStart w:name="z64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6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 (удочерения),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состояния".</w:t>
            </w:r>
          </w:p>
        </w:tc>
      </w:tr>
    </w:tbl>
    <w:bookmarkStart w:name="z651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611"/>
    <w:bookmarkStart w:name="z65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2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50927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205</w:t>
            </w:r>
          </w:p>
        </w:tc>
      </w:tr>
    </w:tbl>
    <w:bookmarkStart w:name="z656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614"/>
    <w:bookmarkStart w:name="z657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15"/>
    <w:bookmarkStart w:name="z65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616"/>
    <w:bookmarkStart w:name="z65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617"/>
    <w:bookmarkStart w:name="z66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618"/>
    <w:bookmarkStart w:name="z66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619"/>
    <w:bookmarkStart w:name="z66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</w:p>
    <w:bookmarkEnd w:id="620"/>
    <w:bookmarkStart w:name="z66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621"/>
    <w:bookmarkStart w:name="z66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622"/>
    <w:bookmarkStart w:name="z66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623"/>
    <w:bookmarkStart w:name="z66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4"/>
    <w:bookmarkStart w:name="z66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5"/>
    <w:bookmarkStart w:name="z66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26"/>
    <w:bookmarkStart w:name="z66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 физическим лицам (далее – услугополучатель).</w:t>
      </w:r>
    </w:p>
    <w:bookmarkEnd w:id="627"/>
    <w:bookmarkStart w:name="z67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регистрацию расторжения брака государственная пошлина взимается в следующих размерах:</w:t>
      </w:r>
    </w:p>
    <w:bookmarkEnd w:id="628"/>
    <w:bookmarkStart w:name="z67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взаимному согласию супругов, не имеющих несовершеннолетних детей – 2 месячных расчетных показателя (далее – МРП);</w:t>
      </w:r>
    </w:p>
    <w:bookmarkEnd w:id="629"/>
    <w:bookmarkStart w:name="z67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решения суда – 1,5 МРП (с одного или обоих супругов);</w:t>
      </w:r>
    </w:p>
    <w:bookmarkEnd w:id="630"/>
    <w:bookmarkStart w:name="z67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решения суда с лицами, признанными безвестно отсутствующим, недееспособным или осужденным за совершение преступления к лишению свободы на срок не менее трех лет – 0,1 МРП.</w:t>
      </w:r>
    </w:p>
    <w:bookmarkEnd w:id="631"/>
    <w:bookmarkStart w:name="z67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в связи с изменением, дополнением, исправлением и восстановлением записи акта о расторжении брака взимается государственная пошлина в размере – 0,5 МРП.</w:t>
      </w:r>
    </w:p>
    <w:bookmarkEnd w:id="632"/>
    <w:bookmarkStart w:name="z67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услугодателями или должностными лицами.</w:t>
      </w:r>
    </w:p>
    <w:bookmarkEnd w:id="633"/>
    <w:bookmarkStart w:name="z67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634"/>
    <w:bookmarkStart w:name="z67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635"/>
    <w:bookmarkStart w:name="z678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36"/>
    <w:bookmarkStart w:name="z67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637"/>
    <w:bookmarkStart w:name="z68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38"/>
    <w:bookmarkStart w:name="z68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639"/>
    <w:bookmarkStart w:name="z68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640"/>
    <w:bookmarkStart w:name="z68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641"/>
    <w:bookmarkStart w:name="z68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642"/>
    <w:bookmarkStart w:name="z68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643"/>
    <w:bookmarkStart w:name="z68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20 (двадцати) минут. </w:t>
      </w:r>
    </w:p>
    <w:bookmarkEnd w:id="644"/>
    <w:bookmarkStart w:name="z68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645"/>
    <w:bookmarkStart w:name="z68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 </w:t>
      </w:r>
    </w:p>
    <w:bookmarkEnd w:id="646"/>
    <w:bookmarkStart w:name="z68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647"/>
    <w:bookmarkStart w:name="z69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1 (одного) рабочего дня; </w:t>
      </w:r>
    </w:p>
    <w:bookmarkEnd w:id="648"/>
    <w:bookmarkStart w:name="z69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649"/>
    <w:bookmarkStart w:name="z69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650"/>
    <w:bookmarkStart w:name="z69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4 (четырех) часов. Результат – подписывает свидетельство и ставит гербовую печать либо мотивированный ответ об отказе;</w:t>
      </w:r>
    </w:p>
    <w:bookmarkEnd w:id="651"/>
    <w:bookmarkStart w:name="z69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канцелярии услугодателя регистрирует свидетельство либо мотивированный ответ об отказе и передает в МИО, либо услугополучателю в течение 20 (двадцати) минут. Результат – направляет свидетельство либо мотивированный ответ об отказе; </w:t>
      </w:r>
    </w:p>
    <w:bookmarkEnd w:id="652"/>
    <w:bookmarkStart w:name="z69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653"/>
    <w:bookmarkStart w:name="z696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54"/>
    <w:bookmarkStart w:name="z69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655"/>
    <w:bookmarkStart w:name="z69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56"/>
    <w:bookmarkStart w:name="z69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57"/>
    <w:bookmarkStart w:name="z70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658"/>
    <w:bookmarkStart w:name="z70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End w:id="659"/>
    <w:bookmarkStart w:name="z702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60"/>
    <w:bookmarkStart w:name="z70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61"/>
    <w:bookmarkStart w:name="z70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662"/>
    <w:bookmarkStart w:name="z70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663"/>
    <w:bookmarkStart w:name="z70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664"/>
    <w:bookmarkStart w:name="z70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ШЭП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665"/>
    <w:bookmarkStart w:name="z70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- в течение 1 (одной) минуты;</w:t>
      </w:r>
    </w:p>
    <w:bookmarkEnd w:id="666"/>
    <w:bookmarkStart w:name="z70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667"/>
    <w:bookmarkStart w:name="z71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668"/>
    <w:bookmarkStart w:name="z71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69"/>
    <w:bookmarkStart w:name="z71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электронных документов в АРМ РШЭП – в течение 1 (одной) минуты;</w:t>
      </w:r>
    </w:p>
    <w:bookmarkEnd w:id="670"/>
    <w:bookmarkStart w:name="z71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671"/>
    <w:bookmarkStart w:name="z71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672"/>
    <w:bookmarkStart w:name="z71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673"/>
    <w:bookmarkStart w:name="z71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4"/>
    <w:bookmarkStart w:name="z71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функционального взаимодействия при оказании государственной услуги через портал:</w:t>
      </w:r>
    </w:p>
    <w:bookmarkEnd w:id="675"/>
    <w:bookmarkStart w:name="z71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676"/>
    <w:bookmarkStart w:name="z71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услуги;</w:t>
      </w:r>
    </w:p>
    <w:bookmarkEnd w:id="677"/>
    <w:bookmarkStart w:name="z72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bookmarkEnd w:id="678"/>
    <w:bookmarkStart w:name="z72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bookmarkEnd w:id="679"/>
    <w:bookmarkStart w:name="z72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80"/>
    <w:bookmarkStart w:name="z72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ПШЭП;</w:t>
      </w:r>
    </w:p>
    <w:bookmarkEnd w:id="681"/>
    <w:bookmarkStart w:name="z72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выбор первым услугополучателем регистрационного свидетельства ЭЦП для удостоверения (подписания) запроса; </w:t>
      </w:r>
    </w:p>
    <w:bookmarkEnd w:id="682"/>
    <w:bookmarkStart w:name="z72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83"/>
    <w:bookmarkStart w:name="z72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bookmarkEnd w:id="684"/>
    <w:bookmarkStart w:name="z72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bookmarkEnd w:id="685"/>
    <w:bookmarkStart w:name="z72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bookmarkEnd w:id="686"/>
    <w:bookmarkStart w:name="z72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bookmarkEnd w:id="687"/>
    <w:bookmarkStart w:name="z73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ввод вторым услугополучателем ИИН и пароля (процесс авторизации) на портале для получения услуги;</w:t>
      </w:r>
    </w:p>
    <w:bookmarkEnd w:id="688"/>
    <w:bookmarkStart w:name="z73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данных, о втором, зарегистрированном услугополучателе через ИИН и пароль;</w:t>
      </w:r>
    </w:p>
    <w:bookmarkEnd w:id="689"/>
    <w:bookmarkStart w:name="z73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порталом сообщения об отказе в авторизации в связи с имеющимися нарушениями в данных второго услугополучателя;</w:t>
      </w:r>
    </w:p>
    <w:bookmarkEnd w:id="690"/>
    <w:bookmarkStart w:name="z73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вход в "личный кабинет" второго услугополучателя для заполнения электронного документа (запроса);</w:t>
      </w:r>
    </w:p>
    <w:bookmarkEnd w:id="691"/>
    <w:bookmarkStart w:name="z73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"РАГС" для обработки услугодателем;</w:t>
      </w:r>
    </w:p>
    <w:bookmarkEnd w:id="692"/>
    <w:bookmarkStart w:name="z73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</w:p>
    <w:bookmarkEnd w:id="693"/>
    <w:bookmarkStart w:name="z73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услуге в связи с имеющимися нарушениями в документах услугополучателей;</w:t>
      </w:r>
    </w:p>
    <w:bookmarkEnd w:id="694"/>
    <w:bookmarkStart w:name="z73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13 – получение услугополучателями результата государственной услуги, сформированного порталом. Электронный документ формируется с использованием ЭЦП работника услугодателя.</w:t>
      </w:r>
    </w:p>
    <w:bookmarkEnd w:id="695"/>
    <w:bookmarkStart w:name="z73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6"/>
    <w:bookmarkStart w:name="z73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расторжения брака (супружества), в том числе внесение изменений, дополнений и исправлений в записи актов гражданского состояния".</w:t>
      </w:r>
    </w:p>
    <w:bookmarkEnd w:id="697"/>
    <w:bookmarkStart w:name="z74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698"/>
    <w:bookmarkStart w:name="z74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9"/>
    <w:bookmarkStart w:name="z742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услуги, в том числе оказываемой в электронной 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700"/>
    <w:bookmarkStart w:name="z74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"При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701"/>
    <w:bookmarkStart w:name="z74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702"/>
    <w:bookmarkStart w:name="z74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Адреса мест оказания государственной услуги размещены на интернет-ресурсах услугодателя и Государственной корпорации www.gov4c.kz.</w:t>
      </w:r>
    </w:p>
    <w:bookmarkEnd w:id="703"/>
    <w:bookmarkStart w:name="z74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704"/>
    <w:bookmarkStart w:name="z74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7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 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 гражданского состояния"</w:t>
            </w:r>
          </w:p>
        </w:tc>
      </w:tr>
    </w:tbl>
    <w:bookmarkStart w:name="z749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706"/>
    <w:bookmarkStart w:name="z75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7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 гражданского состояния".</w:t>
            </w:r>
          </w:p>
        </w:tc>
      </w:tr>
    </w:tbl>
    <w:bookmarkStart w:name="z752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портал.</w:t>
      </w:r>
    </w:p>
    <w:bookmarkEnd w:id="708"/>
    <w:bookmarkStart w:name="z75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9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0"/>
    <w:p>
      <w:pPr>
        <w:spacing w:after="0"/>
        <w:ind w:left="0"/>
        <w:jc w:val="both"/>
      </w:pPr>
      <w:r>
        <w:drawing>
          <wp:inline distT="0" distB="0" distL="0" distR="0">
            <wp:extent cx="54483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 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756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изменений, дополнений и исправлений в записи актов гражданского</w:t>
      </w:r>
      <w:r>
        <w:br/>
      </w:r>
      <w:r>
        <w:rPr>
          <w:rFonts w:ascii="Times New Roman"/>
          <w:b/>
          <w:i w:val="false"/>
          <w:color w:val="000000"/>
        </w:rPr>
        <w:t>состояния"</w:t>
      </w:r>
    </w:p>
    <w:bookmarkEnd w:id="711"/>
    <w:bookmarkStart w:name="z75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2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3"/>
    <w:p>
      <w:pPr>
        <w:spacing w:after="0"/>
        <w:ind w:left="0"/>
        <w:jc w:val="both"/>
      </w:pPr>
      <w:r>
        <w:drawing>
          <wp:inline distT="0" distB="0" distL="0" distR="0">
            <wp:extent cx="43180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219</w:t>
            </w:r>
          </w:p>
        </w:tc>
      </w:tr>
    </w:tbl>
    <w:bookmarkStart w:name="z760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bookmarkEnd w:id="714"/>
    <w:bookmarkStart w:name="z761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15"/>
    <w:bookmarkStart w:name="z76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"Аннулирование записей актов гражданского состояния" (далее – государственная услуга). </w:t>
      </w:r>
    </w:p>
    <w:bookmarkEnd w:id="716"/>
    <w:bookmarkStart w:name="z76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состояния", утвержденный приказом Министра юстиции Республики Казахстан от 17 апреля 2015 года №219 (зарегистрирован в Министерстве юстиции Республики Казахстан 17 июня 2015 года № 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717"/>
    <w:bookmarkStart w:name="z76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осуществляеть через местные исполнительные органы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718"/>
    <w:bookmarkStart w:name="z76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719"/>
    <w:bookmarkStart w:name="z76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720"/>
    <w:bookmarkStart w:name="z76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721"/>
    <w:bookmarkStart w:name="z76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722"/>
    <w:bookmarkStart w:name="z76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723"/>
    <w:bookmarkStart w:name="z77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24"/>
    <w:bookmarkStart w:name="z77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Форма предоставления результата оказания государственной услуги: бумажная.</w:t>
      </w:r>
    </w:p>
    <w:bookmarkEnd w:id="725"/>
    <w:bookmarkStart w:name="z77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 – услугополучатель).</w:t>
      </w:r>
    </w:p>
    <w:bookmarkEnd w:id="726"/>
    <w:bookmarkStart w:name="z773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27"/>
    <w:bookmarkStart w:name="z77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Стандарту.</w:t>
      </w:r>
    </w:p>
    <w:bookmarkEnd w:id="728"/>
    <w:bookmarkStart w:name="z77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729"/>
    <w:bookmarkStart w:name="z77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в МИО:</w:t>
      </w:r>
    </w:p>
    <w:bookmarkEnd w:id="730"/>
    <w:bookmarkStart w:name="z77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731"/>
    <w:bookmarkStart w:name="z77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услугодателю;</w:t>
      </w:r>
    </w:p>
    <w:bookmarkEnd w:id="732"/>
    <w:bookmarkStart w:name="z77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канцелярии услугодателя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услуги, проводит регистрацию в течение 20 (двадцати) минут.</w:t>
      </w:r>
    </w:p>
    <w:bookmarkEnd w:id="733"/>
    <w:bookmarkStart w:name="z78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734"/>
    <w:bookmarkStart w:name="z78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поступившие документы и передает их на исполнение ответственному исполнителю услугодателя в течение 2 (двух) часов. </w:t>
      </w:r>
    </w:p>
    <w:bookmarkEnd w:id="735"/>
    <w:bookmarkStart w:name="z78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736"/>
    <w:bookmarkStart w:name="z78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свидетельство, после формирования свидетельства передает на подпись руководителю услугодателя либо мотивированный ответ об отказе. </w:t>
      </w:r>
    </w:p>
    <w:bookmarkEnd w:id="737"/>
    <w:bookmarkStart w:name="z78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по заявлению заинтересованных лиц - месяц,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738"/>
    <w:bookmarkStart w:name="z78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- 15 (пятнадцать)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739"/>
    <w:bookmarkStart w:name="z78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740"/>
    <w:bookmarkStart w:name="z78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либо мотивированный ответ об отказе и проставляет в свидетельстве гербовую печать и направляет в канцелярию в течение 2 (двух) часов.</w:t>
      </w:r>
    </w:p>
    <w:bookmarkEnd w:id="741"/>
    <w:bookmarkStart w:name="z78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свидетельство и ставит гербовую печать либо мотивированный ответ об отказе;</w:t>
      </w:r>
    </w:p>
    <w:bookmarkEnd w:id="742"/>
    <w:bookmarkStart w:name="z78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свидетельство либо мотивированный ответ об отказе в течение 20 (двадцати) минут.</w:t>
      </w:r>
    </w:p>
    <w:bookmarkEnd w:id="743"/>
    <w:bookmarkStart w:name="z79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744"/>
    <w:bookmarkStart w:name="z791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45"/>
    <w:bookmarkStart w:name="z79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746"/>
    <w:bookmarkStart w:name="z79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747"/>
    <w:bookmarkStart w:name="z79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48"/>
    <w:bookmarkStart w:name="z79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749"/>
    <w:bookmarkStart w:name="z79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"Аннулирование записей актов гражданского состояния".</w:t>
      </w:r>
    </w:p>
    <w:bookmarkEnd w:id="750"/>
    <w:bookmarkStart w:name="z79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751"/>
    <w:bookmarkStart w:name="z79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Порядок обжалования решений, действий (бездействий) услугодателя и (или) его должностных лиц,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2"/>
    <w:bookmarkStart w:name="z799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753"/>
    <w:bookmarkStart w:name="z80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754"/>
    <w:bookmarkStart w:name="z80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755"/>
    <w:bookmarkStart w:name="z80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Адреса мест оказания государственной услуги размещены на интернет-ресурсах услугодателя и на сайте Министерства юстиции www.adilet.gov.kz.</w:t>
      </w:r>
    </w:p>
    <w:bookmarkEnd w:id="756"/>
    <w:bookmarkStart w:name="z80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7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"Аннулирование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805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bookmarkEnd w:id="758"/>
    <w:bookmarkStart w:name="z80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9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0"/>
    <w:p>
      <w:pPr>
        <w:spacing w:after="0"/>
        <w:ind w:left="0"/>
        <w:jc w:val="both"/>
      </w:pPr>
      <w:r>
        <w:drawing>
          <wp:inline distT="0" distB="0" distL="0" distR="0">
            <wp:extent cx="53467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