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402a" w14:textId="c964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Западно-Казахстанского областного маслихата от 22 июля 2016 года № 5-4 "Об определении перечней социально значимых автомобильных сообщений по Западно-Казахстанской области, подлежащих субсидированию в 2016-2018 годах"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26 июня 2017 года № 11-2. Зарегистрировано Департаментом юстиции Западно-Казахстанской области 13 июля 2017 года № 4859. Утратило силу решением Западно-Казахстанского областного маслихата от 7 декабря 2018 года № 21-10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07.12.2018 </w:t>
      </w:r>
      <w:r>
        <w:rPr>
          <w:rFonts w:ascii="Times New Roman"/>
          <w:b w:val="false"/>
          <w:i w:val="false"/>
          <w:color w:val="ff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4 июля 2003 года </w:t>
      </w:r>
      <w:r>
        <w:rPr>
          <w:rFonts w:ascii="Times New Roman"/>
          <w:b w:val="false"/>
          <w:i w:val="false"/>
          <w:color w:val="000000"/>
          <w:sz w:val="28"/>
        </w:rPr>
        <w:t>"Об автомобильном транспорте"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 августа 2015 года №883 "Об 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Министерстве юстиции Республики Казахстан 4 декабря 2015 года №12353)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 июля 2016 года №5-4 "Об определении перечней социально значимых автомобильных сообщений по Западно-Казахстанской области, подлежащих субсидированию в 2016-2018 годах" (зарегистрированное в Реестре государственной регистрации нормативных правовых актов за №4517, опубликованное 19 августа 2016 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А.Амирханян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июня 2017 года № 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июля 2016 года №5-4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сельских и внутрирайонных автомобильных сообщений по Западно-Казахстанской области, подлежащих субсидированию в 2016-2018 годах.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4"/>
        <w:gridCol w:w="1714"/>
        <w:gridCol w:w="6662"/>
        <w:gridCol w:w="1105"/>
        <w:gridCol w:w="1105"/>
      </w:tblGrid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сообщений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сообщений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сообщений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районов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 остановка "Нефтебаза" - остановка "Жаик"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"Районная больница"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остановка "Почта" – остановка "Элеватор"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Казталовка остановка "Кафе "Атамекен" – остановка "Пограничная застава"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Таскала остановка "микрорайон "С.Жаксыгулов" - остановка "микрорайон "Саулет"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 остановка "Независимость-Молодежная" - остановка "Бейбитшилик-Молодежная"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 – село Мичурино село Мичурино – село Переметное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 – село Мичурино село Мичурино – село Зеленое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Белес – село Мичурино село Мичурино – село Белес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Щапово – село Мичурино село Мичурино – село Щапово 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Мичурино село Мичурино – село Железново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Железново – село Переметное село Переметное – село Железново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Караозен – село Казталовка село Казталовка – село Караозен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 – село Казталовка село Казталовка – село Бостандык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Ажбай – село Казталовка село Казталовка – село Ажбай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</w:t>
            </w:r>
          </w:p>
        </w:tc>
      </w:tr>
      <w:tr>
        <w:trPr>
          <w:trHeight w:val="30" w:hRule="atLeast"/>
        </w:trPr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Каратобе – село Шоптиколь село Шоптиколь – село Каратобе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внутри-районное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