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4a0" w14:textId="872e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 сентября 2015 года № 240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2017 года № 135. Зарегистрировано Департаментом юстиции Западно-Казахстанской области 8 июня 2017 года № 4813.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сентября 2015 года № 240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№ 4065, опубликованное 22 октября 2015 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прилагаемый регламент государственной услуги "Выдача лицензии на оказание услуг по складской деятельности с выпуском зерновых расписок";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расписок", утвержденный указанным постановлением.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2017 года № 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–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240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выпуском зерновых расписок"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на оказание услуг по складской деятельности с выпуском зерновых расписок" (далее – государственная услуга).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город Уральск, улица К. Аманжолова, дом 75, в соответствии со стандартом государственной услуги "Выдача лицензии на оказание услуг по складской деятельности с выпуском зерновых расписок"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 мая 2015 года № 4-1/468 (Зарегистрирован в Министерстве юстиции Республики Казахстан 10 июля 2015 года № 11625 "Об утверждении стандарта государственной услуги "Выдача лицензии на оказание услуг по складской деятельности с выпуском зерновых расписок" (далее -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 – электронная (частично автоматизированная) или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распечатывается, заверяется печатью и подписью руководителя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 юридическим лицам (далее – услугополучатели)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портала, является запрос в форме электронного документа удостоверенного электронной цифровой подписью (далее - ЭЦП) услугополучателя;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услугополучателем необходимых документов для оказания государственной услуги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Стандарта (далее – документы) в течение 30 (тридцати) минут осуществляет прием, их регистрацию и направляет руководителю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4 (четырех) часов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8 (восьми) рабочих дней с поступившими документами и готовит лицензию.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передает руководителю услугодателя для подписания лицензию либо мотивированный ответ об отказе;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в течение 4 (четырех) часов лицензию либо мотивированный ответ об отказе.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лицензию либо мотивированный ответ об отказе;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в течение 30 (тридцати) минут лицензию либо мотивированный ответ об отказе услугополучателю.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канцелярии услугодателя выдает лицензию либо мотивированный ответ об отказе услугополучателю.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при выдаче дубликата лицензии: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услугополучателем необходимых документов для оказания государственной услуги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Стандарта в течение 30 (тридцати) минут осуществляет прием, их регистрацию и направляет руководителю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направляет документы на рассмотрение руководителю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в течение 4 (четырех) часов и определяет ответственного исполнителя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ответственному исполнителю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в течение 3 (трех) часов готовит мотивированный ответ об отказе в оказании государственной услуги. В случае полноты представленных документов ознакамливается в течение 2 (двух) рабочих дней с поступившими документами и переоформляет лицензию, при выдаче дубликата лицензии в течение 1 (одного) рабочего дня готовит дубликат лицензии.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руководителю услугодателя для подписания переоформленную лицензию, дубликат лицензии либо мотивированный ответ об отказе;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в течение 4 (четырех) часов переоформленную лицензию, дубликат лицензии либо мотивированный ответ об отказе.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в канцелярию подписанную переоформленную лицензию, дубликат лицензии либо мотивированный ответ об отказе;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услугополучателю в течение 30 (тридцати) минут переоформленную лицензию, дубликат лицензии либо мотивированный ответ об отказе.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переоформленную лицензию, дубликат лицензии либо мотивированный ответ об отказе услугополучателю.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логин бизнес идентификационный номер (далее – БИН) и пароль;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оплата государственной услуги на платежном шлюзе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 2 – проверка в ИС ГБД "Е-лицензирование" факта оплаты за оказание государственной услуги;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формирование сообщения о мотивированном ответе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6 - выбор услугополучателем регистрационного свидетельства ЭЦП для удостоверения (подписания) запроса;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 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формирование сообщения о мотивированном ответе об отказе в запрашиваемой государственной услуге в связи с не подтверждением подлинности ЭЦП услугополучателя;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 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 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условие 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 10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Е-лицензирование";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процесс 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услугодателя.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услугополучателя, при оказании государственной услуги через услугодателя.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1 – ответственный исполнитель услугодателя вводит логин и пароль (процесс авторизации) в ИС ГБД "Е-лицензирование" для оказания государственной услуги;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ответственным исполнителем услугодателя данных услугополучателя;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 4 – направление запроса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наличия данных услугополучателя в ГБД ЮЛ;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формирование сообщения о невозможности получения данных в связи с отсутствием данных услугополучателя в ГБД ЮЛ;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6 -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7 – регистрация запроса в ИС ГБД "Е-лицензирование" и обработка услуги в ИС ГБД "Е-лицензирование";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 3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8 – формирование сообщения о мотивированном ответе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9 – получение услугополучателем результата государственной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 7777.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